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914" w:rsidRDefault="00FE2914" w:rsidP="006A5E81"/>
    <w:p w:rsidR="00FE2914" w:rsidRDefault="00FE2914" w:rsidP="006A5E81"/>
    <w:p w:rsidR="00FE2914" w:rsidRDefault="00FE2914" w:rsidP="006A5E81">
      <w:pPr>
        <w:shd w:val="clear" w:color="auto" w:fill="D9D9D9"/>
        <w:jc w:val="center"/>
        <w:rPr>
          <w:rFonts w:ascii="Arial" w:hAnsi="Arial" w:cs="Arial"/>
          <w:b/>
          <w:bCs/>
          <w:noProof/>
        </w:rPr>
      </w:pPr>
    </w:p>
    <w:p w:rsidR="00FE2914" w:rsidRDefault="00FE2914" w:rsidP="006A5E81">
      <w:pPr>
        <w:shd w:val="clear" w:color="auto" w:fill="D9D9D9"/>
        <w:jc w:val="center"/>
        <w:rPr>
          <w:rFonts w:ascii="Arial" w:hAnsi="Arial" w:cs="Arial"/>
          <w:b/>
          <w:bCs/>
          <w:noProof/>
        </w:rPr>
      </w:pPr>
      <w:r>
        <w:rPr>
          <w:rFonts w:ascii="Arial" w:hAnsi="Arial" w:cs="Arial"/>
          <w:b/>
          <w:bCs/>
          <w:noProof/>
        </w:rPr>
        <w:t>QUADRO DE CONTEÚDO</w:t>
      </w:r>
      <w:r w:rsidRPr="00D65147">
        <w:rPr>
          <w:rFonts w:ascii="Arial" w:hAnsi="Arial" w:cs="Arial"/>
          <w:b/>
          <w:bCs/>
          <w:noProof/>
        </w:rPr>
        <w:t>S</w:t>
      </w:r>
    </w:p>
    <w:p w:rsidR="00FE2914" w:rsidRDefault="00FE2914" w:rsidP="006A5E81">
      <w:pPr>
        <w:shd w:val="clear" w:color="auto" w:fill="D9D9D9"/>
        <w:jc w:val="center"/>
        <w:rPr>
          <w:rFonts w:ascii="Arial" w:hAnsi="Arial" w:cs="Arial"/>
          <w:b/>
          <w:bCs/>
          <w:noProof/>
        </w:rPr>
      </w:pPr>
    </w:p>
    <w:p w:rsidR="00FE2914" w:rsidRDefault="00FE2914" w:rsidP="006A5E81"/>
    <w:p w:rsidR="00FE2914" w:rsidRDefault="00FE2914" w:rsidP="006A5E81"/>
    <w:tbl>
      <w:tblPr>
        <w:tblW w:w="102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5699"/>
        <w:gridCol w:w="2097"/>
      </w:tblGrid>
      <w:tr w:rsidR="00FE2914" w:rsidRPr="001A4A57">
        <w:trPr>
          <w:trHeight w:val="360"/>
        </w:trPr>
        <w:tc>
          <w:tcPr>
            <w:tcW w:w="10206" w:type="dxa"/>
            <w:gridSpan w:val="3"/>
            <w:shd w:val="clear" w:color="auto" w:fill="D9D9D9"/>
          </w:tcPr>
          <w:p w:rsidR="00FE2914" w:rsidRPr="00203840" w:rsidRDefault="00FE2914" w:rsidP="00DF5AE7">
            <w:pPr>
              <w:pStyle w:val="Default"/>
              <w:jc w:val="center"/>
              <w:rPr>
                <w:rFonts w:ascii="Arial" w:hAnsi="Arial" w:cs="Arial"/>
                <w:b/>
                <w:bCs/>
                <w:sz w:val="20"/>
                <w:szCs w:val="20"/>
                <w:lang w:eastAsia="en-US"/>
              </w:rPr>
            </w:pPr>
            <w:r w:rsidRPr="00203840">
              <w:rPr>
                <w:rFonts w:ascii="Arial" w:hAnsi="Arial" w:cs="Arial"/>
                <w:b/>
                <w:bCs/>
                <w:sz w:val="20"/>
                <w:szCs w:val="20"/>
              </w:rPr>
              <w:t xml:space="preserve">UNIDADE 1: </w:t>
            </w:r>
            <w:r>
              <w:rPr>
                <w:rFonts w:ascii="Arial" w:hAnsi="Arial" w:cs="Arial"/>
                <w:b/>
                <w:bCs/>
                <w:sz w:val="20"/>
                <w:szCs w:val="20"/>
                <w:lang w:eastAsia="en-US"/>
              </w:rPr>
              <w:t>A GEOGRAFIA E A COMPREENSÃO DO ESPAÇO HUMANIZADO</w:t>
            </w:r>
          </w:p>
        </w:tc>
      </w:tr>
      <w:tr w:rsidR="00FE2914" w:rsidRPr="001A4A57">
        <w:trPr>
          <w:trHeight w:val="409"/>
        </w:trPr>
        <w:tc>
          <w:tcPr>
            <w:tcW w:w="2410" w:type="dxa"/>
          </w:tcPr>
          <w:p w:rsidR="00FE2914" w:rsidRPr="00203840" w:rsidRDefault="00FE2914" w:rsidP="00DF5AE7">
            <w:pPr>
              <w:jc w:val="center"/>
              <w:rPr>
                <w:rFonts w:ascii="Arial" w:hAnsi="Arial" w:cs="Arial"/>
                <w:b/>
                <w:bCs/>
              </w:rPr>
            </w:pPr>
            <w:r w:rsidRPr="00203840">
              <w:rPr>
                <w:rFonts w:ascii="Arial" w:hAnsi="Arial" w:cs="Arial"/>
                <w:b/>
                <w:bCs/>
              </w:rPr>
              <w:t>CAPÍTULO</w:t>
            </w:r>
          </w:p>
        </w:tc>
        <w:tc>
          <w:tcPr>
            <w:tcW w:w="5699" w:type="dxa"/>
          </w:tcPr>
          <w:p w:rsidR="00FE2914" w:rsidRPr="00203840" w:rsidRDefault="00FE2914" w:rsidP="00DF5AE7">
            <w:pPr>
              <w:jc w:val="center"/>
              <w:rPr>
                <w:rFonts w:ascii="Arial" w:hAnsi="Arial" w:cs="Arial"/>
                <w:b/>
                <w:bCs/>
              </w:rPr>
            </w:pPr>
            <w:r w:rsidRPr="00203840">
              <w:rPr>
                <w:rFonts w:ascii="Arial" w:hAnsi="Arial" w:cs="Arial"/>
                <w:b/>
                <w:bCs/>
              </w:rPr>
              <w:t>TEMA / CONTEÚDO</w:t>
            </w:r>
          </w:p>
        </w:tc>
        <w:tc>
          <w:tcPr>
            <w:tcW w:w="2097" w:type="dxa"/>
          </w:tcPr>
          <w:p w:rsidR="00FE2914" w:rsidRPr="00203840" w:rsidRDefault="00FE2914" w:rsidP="00DF5AE7">
            <w:pPr>
              <w:jc w:val="center"/>
              <w:rPr>
                <w:rFonts w:ascii="Arial" w:hAnsi="Arial" w:cs="Arial"/>
                <w:b/>
                <w:bCs/>
              </w:rPr>
            </w:pPr>
            <w:r w:rsidRPr="00203840">
              <w:rPr>
                <w:rFonts w:ascii="Arial" w:hAnsi="Arial" w:cs="Arial"/>
                <w:b/>
                <w:bCs/>
              </w:rPr>
              <w:t>QUESTÕES</w:t>
            </w:r>
          </w:p>
        </w:tc>
      </w:tr>
      <w:tr w:rsidR="00FE2914" w:rsidRPr="001A4A57">
        <w:trPr>
          <w:trHeight w:val="300"/>
        </w:trPr>
        <w:tc>
          <w:tcPr>
            <w:tcW w:w="2410" w:type="dxa"/>
          </w:tcPr>
          <w:p w:rsidR="00FE2914" w:rsidRDefault="00FE2914" w:rsidP="00DF5AE7">
            <w:pPr>
              <w:autoSpaceDE w:val="0"/>
              <w:autoSpaceDN w:val="0"/>
              <w:adjustRightInd w:val="0"/>
              <w:rPr>
                <w:rFonts w:ascii="Arial" w:hAnsi="Arial" w:cs="Arial"/>
              </w:rPr>
            </w:pPr>
          </w:p>
          <w:p w:rsidR="00FE2914" w:rsidRPr="00203840" w:rsidRDefault="00FE2914" w:rsidP="00DF5AE7">
            <w:pPr>
              <w:autoSpaceDE w:val="0"/>
              <w:autoSpaceDN w:val="0"/>
              <w:adjustRightInd w:val="0"/>
              <w:rPr>
                <w:rFonts w:ascii="Arial" w:hAnsi="Arial" w:cs="Arial"/>
              </w:rPr>
            </w:pPr>
            <w:r w:rsidRPr="00CA693F">
              <w:rPr>
                <w:rFonts w:ascii="Arial" w:hAnsi="Arial" w:cs="Arial"/>
                <w:b/>
                <w:bCs/>
              </w:rPr>
              <w:t>Capítulo 1:</w:t>
            </w:r>
            <w:r>
              <w:rPr>
                <w:rFonts w:ascii="Arial" w:hAnsi="Arial" w:cs="Arial"/>
              </w:rPr>
              <w:t xml:space="preserve"> O homem e a construção do espaço geográfico</w:t>
            </w:r>
          </w:p>
          <w:p w:rsidR="00FE2914" w:rsidRPr="00203840" w:rsidRDefault="00FE2914" w:rsidP="00DF5AE7">
            <w:pPr>
              <w:autoSpaceDE w:val="0"/>
              <w:autoSpaceDN w:val="0"/>
              <w:adjustRightInd w:val="0"/>
              <w:rPr>
                <w:rFonts w:ascii="Arial" w:hAnsi="Arial" w:cs="Arial"/>
              </w:rPr>
            </w:pPr>
          </w:p>
        </w:tc>
        <w:tc>
          <w:tcPr>
            <w:tcW w:w="5699" w:type="dxa"/>
          </w:tcPr>
          <w:p w:rsidR="00FE2914" w:rsidRDefault="00FE2914"/>
          <w:tbl>
            <w:tblPr>
              <w:tblW w:w="5591" w:type="dxa"/>
              <w:tblLayout w:type="fixed"/>
              <w:tblLook w:val="0000"/>
            </w:tblPr>
            <w:tblGrid>
              <w:gridCol w:w="5591"/>
            </w:tblGrid>
            <w:tr w:rsidR="00FE2914" w:rsidRPr="00203840">
              <w:trPr>
                <w:trHeight w:val="1230"/>
              </w:trPr>
              <w:tc>
                <w:tcPr>
                  <w:tcW w:w="5591" w:type="dxa"/>
                </w:tcPr>
                <w:p w:rsidR="00FE2914" w:rsidRDefault="00FE2914" w:rsidP="00910B22">
                  <w:pPr>
                    <w:pStyle w:val="ListParagraph"/>
                    <w:numPr>
                      <w:ilvl w:val="0"/>
                      <w:numId w:val="1"/>
                    </w:numPr>
                    <w:autoSpaceDE w:val="0"/>
                    <w:autoSpaceDN w:val="0"/>
                    <w:adjustRightInd w:val="0"/>
                    <w:rPr>
                      <w:rFonts w:ascii="Arial" w:hAnsi="Arial"/>
                    </w:rPr>
                  </w:pPr>
                  <w:r>
                    <w:rPr>
                      <w:rFonts w:ascii="Arial" w:hAnsi="Arial"/>
                    </w:rPr>
                    <w:t>Geografia em nosso cotidiano</w:t>
                  </w:r>
                </w:p>
                <w:p w:rsidR="00FE2914" w:rsidRDefault="00FE2914" w:rsidP="00910B22">
                  <w:pPr>
                    <w:pStyle w:val="ListParagraph"/>
                    <w:numPr>
                      <w:ilvl w:val="0"/>
                      <w:numId w:val="1"/>
                    </w:numPr>
                    <w:autoSpaceDE w:val="0"/>
                    <w:autoSpaceDN w:val="0"/>
                    <w:adjustRightInd w:val="0"/>
                    <w:rPr>
                      <w:rFonts w:ascii="Arial" w:hAnsi="Arial"/>
                    </w:rPr>
                  </w:pPr>
                  <w:r>
                    <w:rPr>
                      <w:rFonts w:ascii="Arial" w:hAnsi="Arial"/>
                    </w:rPr>
                    <w:t>Lugar, paisagem e espaço geográfico</w:t>
                  </w:r>
                </w:p>
                <w:p w:rsidR="00FE2914" w:rsidRDefault="00FE2914" w:rsidP="00910B22">
                  <w:pPr>
                    <w:pStyle w:val="ListParagraph"/>
                    <w:numPr>
                      <w:ilvl w:val="0"/>
                      <w:numId w:val="1"/>
                    </w:numPr>
                    <w:autoSpaceDE w:val="0"/>
                    <w:autoSpaceDN w:val="0"/>
                    <w:adjustRightInd w:val="0"/>
                    <w:rPr>
                      <w:rFonts w:ascii="Arial" w:hAnsi="Arial"/>
                    </w:rPr>
                  </w:pPr>
                  <w:r>
                    <w:rPr>
                      <w:rFonts w:ascii="Arial" w:hAnsi="Arial"/>
                    </w:rPr>
                    <w:t xml:space="preserve">O tempo e a ação humana: as diferentes paisagens </w:t>
                  </w:r>
                </w:p>
                <w:p w:rsidR="00FE2914" w:rsidRPr="00F235BF" w:rsidRDefault="00FE2914" w:rsidP="00910B22">
                  <w:pPr>
                    <w:pStyle w:val="ListParagraph"/>
                    <w:numPr>
                      <w:ilvl w:val="0"/>
                      <w:numId w:val="1"/>
                    </w:numPr>
                    <w:autoSpaceDE w:val="0"/>
                    <w:autoSpaceDN w:val="0"/>
                    <w:adjustRightInd w:val="0"/>
                    <w:rPr>
                      <w:rFonts w:ascii="Arial" w:hAnsi="Arial"/>
                    </w:rPr>
                  </w:pPr>
                  <w:r>
                    <w:rPr>
                      <w:rFonts w:ascii="Arial" w:hAnsi="Arial"/>
                    </w:rPr>
                    <w:t xml:space="preserve">A Terra e suas diferentes paisagens </w:t>
                  </w:r>
                </w:p>
              </w:tc>
            </w:tr>
          </w:tbl>
          <w:p w:rsidR="00FE2914" w:rsidRPr="00203840" w:rsidRDefault="00FE2914" w:rsidP="00DF5AE7">
            <w:pPr>
              <w:pStyle w:val="ListParagraph"/>
              <w:autoSpaceDE w:val="0"/>
              <w:autoSpaceDN w:val="0"/>
              <w:adjustRightInd w:val="0"/>
              <w:ind w:left="0"/>
              <w:rPr>
                <w:rFonts w:ascii="Arial" w:hAnsi="Arial"/>
              </w:rPr>
            </w:pPr>
          </w:p>
        </w:tc>
        <w:tc>
          <w:tcPr>
            <w:tcW w:w="2097" w:type="dxa"/>
          </w:tcPr>
          <w:p w:rsidR="00FE2914" w:rsidRDefault="00FE2914" w:rsidP="00BC3F0E">
            <w:pPr>
              <w:jc w:val="center"/>
              <w:rPr>
                <w:rFonts w:ascii="Arial" w:hAnsi="Arial" w:cs="Arial"/>
              </w:rPr>
            </w:pPr>
          </w:p>
          <w:p w:rsidR="00FE2914" w:rsidRPr="00485881" w:rsidRDefault="00FE2914" w:rsidP="00BC3F0E">
            <w:pPr>
              <w:jc w:val="center"/>
              <w:rPr>
                <w:rFonts w:ascii="Arial" w:hAnsi="Arial" w:cs="Arial"/>
              </w:rPr>
            </w:pPr>
            <w:r>
              <w:rPr>
                <w:rFonts w:ascii="Arial" w:hAnsi="Arial" w:cs="Arial"/>
              </w:rPr>
              <w:t>1</w:t>
            </w:r>
            <w:r w:rsidRPr="00485881">
              <w:rPr>
                <w:rFonts w:ascii="Arial" w:hAnsi="Arial" w:cs="Arial"/>
              </w:rPr>
              <w:t>, 2, 3, 21, 22, 23,24</w:t>
            </w:r>
          </w:p>
        </w:tc>
      </w:tr>
      <w:tr w:rsidR="00FE2914" w:rsidRPr="001A4A57">
        <w:trPr>
          <w:trHeight w:val="300"/>
        </w:trPr>
        <w:tc>
          <w:tcPr>
            <w:tcW w:w="2410" w:type="dxa"/>
          </w:tcPr>
          <w:p w:rsidR="00FE2914" w:rsidRDefault="00FE2914" w:rsidP="00DF5AE7">
            <w:pPr>
              <w:autoSpaceDE w:val="0"/>
              <w:autoSpaceDN w:val="0"/>
              <w:adjustRightInd w:val="0"/>
              <w:rPr>
                <w:rFonts w:ascii="Arial" w:hAnsi="Arial" w:cs="Arial"/>
              </w:rPr>
            </w:pPr>
          </w:p>
          <w:p w:rsidR="00FE2914" w:rsidRDefault="00FE2914" w:rsidP="00DF5AE7">
            <w:pPr>
              <w:rPr>
                <w:rFonts w:ascii="Arial" w:hAnsi="Arial" w:cs="Arial"/>
              </w:rPr>
            </w:pPr>
            <w:r w:rsidRPr="00CA693F">
              <w:rPr>
                <w:rFonts w:ascii="Arial" w:hAnsi="Arial" w:cs="Arial"/>
                <w:b/>
                <w:bCs/>
              </w:rPr>
              <w:t>Capítulo 2:</w:t>
            </w:r>
            <w:r>
              <w:rPr>
                <w:rFonts w:ascii="Arial" w:hAnsi="Arial" w:cs="Arial"/>
              </w:rPr>
              <w:t xml:space="preserve"> A organização do espaço rural</w:t>
            </w:r>
          </w:p>
          <w:p w:rsidR="00FE2914" w:rsidRPr="00203840" w:rsidRDefault="00FE2914" w:rsidP="00DF5AE7">
            <w:pPr>
              <w:autoSpaceDE w:val="0"/>
              <w:autoSpaceDN w:val="0"/>
              <w:adjustRightInd w:val="0"/>
              <w:rPr>
                <w:rFonts w:ascii="Arial" w:hAnsi="Arial" w:cs="Arial"/>
              </w:rPr>
            </w:pPr>
          </w:p>
        </w:tc>
        <w:tc>
          <w:tcPr>
            <w:tcW w:w="5699" w:type="dxa"/>
          </w:tcPr>
          <w:p w:rsidR="00FE2914" w:rsidRDefault="00FE2914"/>
          <w:tbl>
            <w:tblPr>
              <w:tblW w:w="5591" w:type="dxa"/>
              <w:tblLayout w:type="fixed"/>
              <w:tblLook w:val="0000"/>
            </w:tblPr>
            <w:tblGrid>
              <w:gridCol w:w="5591"/>
            </w:tblGrid>
            <w:tr w:rsidR="00FE2914" w:rsidRPr="00203840">
              <w:trPr>
                <w:trHeight w:val="1230"/>
              </w:trPr>
              <w:tc>
                <w:tcPr>
                  <w:tcW w:w="5591" w:type="dxa"/>
                </w:tcPr>
                <w:p w:rsidR="00FE2914" w:rsidRDefault="00FE2914" w:rsidP="00910B22">
                  <w:pPr>
                    <w:pStyle w:val="ListParagraph"/>
                    <w:numPr>
                      <w:ilvl w:val="0"/>
                      <w:numId w:val="1"/>
                    </w:numPr>
                    <w:autoSpaceDE w:val="0"/>
                    <w:autoSpaceDN w:val="0"/>
                    <w:adjustRightInd w:val="0"/>
                    <w:rPr>
                      <w:rFonts w:ascii="Arial" w:hAnsi="Arial"/>
                    </w:rPr>
                  </w:pPr>
                  <w:r>
                    <w:rPr>
                      <w:rFonts w:ascii="Arial" w:hAnsi="Arial"/>
                    </w:rPr>
                    <w:t>A evolução da atividade agrícola</w:t>
                  </w:r>
                </w:p>
                <w:p w:rsidR="00FE2914" w:rsidRDefault="00FE2914" w:rsidP="00910B22">
                  <w:pPr>
                    <w:pStyle w:val="ListParagraph"/>
                    <w:numPr>
                      <w:ilvl w:val="0"/>
                      <w:numId w:val="1"/>
                    </w:numPr>
                    <w:autoSpaceDE w:val="0"/>
                    <w:autoSpaceDN w:val="0"/>
                    <w:adjustRightInd w:val="0"/>
                    <w:rPr>
                      <w:rFonts w:ascii="Arial" w:hAnsi="Arial"/>
                    </w:rPr>
                  </w:pPr>
                  <w:r>
                    <w:rPr>
                      <w:rFonts w:ascii="Arial" w:hAnsi="Arial"/>
                    </w:rPr>
                    <w:t>Os sistemas agropecuários</w:t>
                  </w:r>
                </w:p>
                <w:p w:rsidR="00FE2914" w:rsidRDefault="00FE2914" w:rsidP="00910B22">
                  <w:pPr>
                    <w:pStyle w:val="ListParagraph"/>
                    <w:numPr>
                      <w:ilvl w:val="0"/>
                      <w:numId w:val="1"/>
                    </w:numPr>
                    <w:autoSpaceDE w:val="0"/>
                    <w:autoSpaceDN w:val="0"/>
                    <w:adjustRightInd w:val="0"/>
                    <w:rPr>
                      <w:rFonts w:ascii="Arial" w:hAnsi="Arial"/>
                    </w:rPr>
                  </w:pPr>
                  <w:r>
                    <w:rPr>
                      <w:rFonts w:ascii="Arial" w:hAnsi="Arial"/>
                    </w:rPr>
                    <w:t xml:space="preserve">A tecnologia no meio rural </w:t>
                  </w:r>
                </w:p>
                <w:p w:rsidR="00FE2914" w:rsidRDefault="00FE2914" w:rsidP="00910B22">
                  <w:pPr>
                    <w:pStyle w:val="ListParagraph"/>
                    <w:numPr>
                      <w:ilvl w:val="0"/>
                      <w:numId w:val="1"/>
                    </w:numPr>
                    <w:autoSpaceDE w:val="0"/>
                    <w:autoSpaceDN w:val="0"/>
                    <w:adjustRightInd w:val="0"/>
                    <w:rPr>
                      <w:rFonts w:ascii="Arial" w:hAnsi="Arial"/>
                    </w:rPr>
                  </w:pPr>
                  <w:r>
                    <w:rPr>
                      <w:rFonts w:ascii="Arial" w:hAnsi="Arial"/>
                    </w:rPr>
                    <w:t xml:space="preserve">Espaço agrário X estrutura fundiária </w:t>
                  </w:r>
                </w:p>
                <w:p w:rsidR="00FE2914" w:rsidRDefault="00FE2914" w:rsidP="00910B22">
                  <w:pPr>
                    <w:pStyle w:val="ListParagraph"/>
                    <w:numPr>
                      <w:ilvl w:val="0"/>
                      <w:numId w:val="1"/>
                    </w:numPr>
                    <w:autoSpaceDE w:val="0"/>
                    <w:autoSpaceDN w:val="0"/>
                    <w:adjustRightInd w:val="0"/>
                    <w:rPr>
                      <w:rFonts w:ascii="Arial" w:hAnsi="Arial"/>
                    </w:rPr>
                  </w:pPr>
                  <w:r>
                    <w:rPr>
                      <w:rFonts w:ascii="Arial" w:hAnsi="Arial"/>
                    </w:rPr>
                    <w:t>O espaço rural e as questões ambientais</w:t>
                  </w:r>
                </w:p>
                <w:p w:rsidR="00FE2914" w:rsidRPr="00F235BF" w:rsidRDefault="00FE2914" w:rsidP="00CA693F">
                  <w:pPr>
                    <w:pStyle w:val="ListParagraph"/>
                    <w:autoSpaceDE w:val="0"/>
                    <w:autoSpaceDN w:val="0"/>
                    <w:adjustRightInd w:val="0"/>
                    <w:ind w:left="360"/>
                    <w:rPr>
                      <w:rFonts w:ascii="Arial" w:hAnsi="Arial"/>
                    </w:rPr>
                  </w:pPr>
                  <w:r>
                    <w:rPr>
                      <w:rFonts w:ascii="Arial" w:hAnsi="Arial"/>
                    </w:rPr>
                    <w:t xml:space="preserve"> </w:t>
                  </w:r>
                </w:p>
              </w:tc>
            </w:tr>
          </w:tbl>
          <w:p w:rsidR="00FE2914" w:rsidRPr="00203840" w:rsidRDefault="00FE2914" w:rsidP="00DF5AE7">
            <w:pPr>
              <w:pStyle w:val="ListParagraph"/>
              <w:autoSpaceDE w:val="0"/>
              <w:autoSpaceDN w:val="0"/>
              <w:adjustRightInd w:val="0"/>
              <w:ind w:left="0"/>
              <w:rPr>
                <w:rFonts w:ascii="Arial" w:hAnsi="Arial"/>
              </w:rPr>
            </w:pPr>
          </w:p>
        </w:tc>
        <w:tc>
          <w:tcPr>
            <w:tcW w:w="2097" w:type="dxa"/>
          </w:tcPr>
          <w:p w:rsidR="00FE2914" w:rsidRDefault="00FE2914" w:rsidP="00564ECE">
            <w:pPr>
              <w:jc w:val="center"/>
              <w:rPr>
                <w:rFonts w:ascii="Arial" w:hAnsi="Arial" w:cs="Arial"/>
              </w:rPr>
            </w:pPr>
          </w:p>
          <w:p w:rsidR="00FE2914" w:rsidRPr="00485881" w:rsidRDefault="00FE2914" w:rsidP="00564ECE">
            <w:pPr>
              <w:jc w:val="center"/>
              <w:rPr>
                <w:rFonts w:ascii="Arial" w:hAnsi="Arial" w:cs="Arial"/>
              </w:rPr>
            </w:pPr>
            <w:r w:rsidRPr="00485881">
              <w:rPr>
                <w:rFonts w:ascii="Arial" w:hAnsi="Arial" w:cs="Arial"/>
              </w:rPr>
              <w:t>4, 5, 6, 25, 26, 27</w:t>
            </w:r>
          </w:p>
        </w:tc>
      </w:tr>
      <w:tr w:rsidR="00FE2914" w:rsidRPr="001A4A57">
        <w:trPr>
          <w:trHeight w:val="300"/>
        </w:trPr>
        <w:tc>
          <w:tcPr>
            <w:tcW w:w="2410" w:type="dxa"/>
          </w:tcPr>
          <w:p w:rsidR="00FE2914" w:rsidRDefault="00FE2914" w:rsidP="00DF5AE7">
            <w:pPr>
              <w:autoSpaceDE w:val="0"/>
              <w:autoSpaceDN w:val="0"/>
              <w:adjustRightInd w:val="0"/>
              <w:rPr>
                <w:rFonts w:ascii="Arial" w:hAnsi="Arial" w:cs="Arial"/>
              </w:rPr>
            </w:pPr>
          </w:p>
          <w:p w:rsidR="00FE2914" w:rsidRDefault="00FE2914" w:rsidP="00DF5AE7">
            <w:pPr>
              <w:pStyle w:val="Default"/>
              <w:rPr>
                <w:rFonts w:ascii="Arial" w:hAnsi="Arial" w:cs="Arial"/>
                <w:sz w:val="20"/>
                <w:szCs w:val="20"/>
              </w:rPr>
            </w:pPr>
            <w:r w:rsidRPr="00CA693F">
              <w:rPr>
                <w:rFonts w:ascii="Arial" w:hAnsi="Arial" w:cs="Arial"/>
                <w:b/>
                <w:bCs/>
                <w:sz w:val="20"/>
                <w:szCs w:val="20"/>
              </w:rPr>
              <w:t>Capítulo 3:</w:t>
            </w:r>
            <w:r>
              <w:rPr>
                <w:rFonts w:ascii="Arial" w:hAnsi="Arial" w:cs="Arial"/>
                <w:sz w:val="20"/>
                <w:szCs w:val="20"/>
              </w:rPr>
              <w:t xml:space="preserve"> A organização do espaço urbano </w:t>
            </w:r>
          </w:p>
          <w:p w:rsidR="00FE2914" w:rsidRPr="00203840" w:rsidRDefault="00FE2914" w:rsidP="00DF5AE7">
            <w:pPr>
              <w:autoSpaceDE w:val="0"/>
              <w:autoSpaceDN w:val="0"/>
              <w:adjustRightInd w:val="0"/>
              <w:rPr>
                <w:rFonts w:ascii="Arial" w:hAnsi="Arial" w:cs="Arial"/>
              </w:rPr>
            </w:pPr>
          </w:p>
        </w:tc>
        <w:tc>
          <w:tcPr>
            <w:tcW w:w="5699" w:type="dxa"/>
          </w:tcPr>
          <w:p w:rsidR="00FE2914" w:rsidRDefault="00FE2914"/>
          <w:tbl>
            <w:tblPr>
              <w:tblW w:w="5591" w:type="dxa"/>
              <w:tblLayout w:type="fixed"/>
              <w:tblLook w:val="0000"/>
            </w:tblPr>
            <w:tblGrid>
              <w:gridCol w:w="5591"/>
            </w:tblGrid>
            <w:tr w:rsidR="00FE2914" w:rsidRPr="00203840">
              <w:trPr>
                <w:trHeight w:val="1230"/>
              </w:trPr>
              <w:tc>
                <w:tcPr>
                  <w:tcW w:w="5591" w:type="dxa"/>
                </w:tcPr>
                <w:p w:rsidR="00FE2914" w:rsidRDefault="00FE2914" w:rsidP="00910B22">
                  <w:pPr>
                    <w:pStyle w:val="ListParagraph"/>
                    <w:numPr>
                      <w:ilvl w:val="0"/>
                      <w:numId w:val="1"/>
                    </w:numPr>
                    <w:autoSpaceDE w:val="0"/>
                    <w:autoSpaceDN w:val="0"/>
                    <w:adjustRightInd w:val="0"/>
                    <w:rPr>
                      <w:rFonts w:ascii="Arial" w:hAnsi="Arial"/>
                    </w:rPr>
                  </w:pPr>
                  <w:r>
                    <w:rPr>
                      <w:rFonts w:ascii="Arial" w:hAnsi="Arial"/>
                    </w:rPr>
                    <w:t xml:space="preserve">As características do espaço urbano </w:t>
                  </w:r>
                </w:p>
                <w:p w:rsidR="00FE2914" w:rsidRDefault="00FE2914" w:rsidP="00910B22">
                  <w:pPr>
                    <w:pStyle w:val="ListParagraph"/>
                    <w:numPr>
                      <w:ilvl w:val="0"/>
                      <w:numId w:val="1"/>
                    </w:numPr>
                    <w:autoSpaceDE w:val="0"/>
                    <w:autoSpaceDN w:val="0"/>
                    <w:adjustRightInd w:val="0"/>
                    <w:rPr>
                      <w:rFonts w:ascii="Arial" w:hAnsi="Arial"/>
                    </w:rPr>
                  </w:pPr>
                  <w:r>
                    <w:rPr>
                      <w:rFonts w:ascii="Arial" w:hAnsi="Arial"/>
                    </w:rPr>
                    <w:t>As atividades secundárias: a industrialização</w:t>
                  </w:r>
                </w:p>
                <w:p w:rsidR="00FE2914" w:rsidRDefault="00FE2914" w:rsidP="00910B22">
                  <w:pPr>
                    <w:pStyle w:val="ListParagraph"/>
                    <w:numPr>
                      <w:ilvl w:val="0"/>
                      <w:numId w:val="1"/>
                    </w:numPr>
                    <w:autoSpaceDE w:val="0"/>
                    <w:autoSpaceDN w:val="0"/>
                    <w:adjustRightInd w:val="0"/>
                    <w:rPr>
                      <w:rFonts w:ascii="Arial" w:hAnsi="Arial"/>
                    </w:rPr>
                  </w:pPr>
                  <w:r>
                    <w:rPr>
                      <w:rFonts w:ascii="Arial" w:hAnsi="Arial"/>
                    </w:rPr>
                    <w:t>As atividades terciárias: o comércio e os serviços</w:t>
                  </w:r>
                </w:p>
                <w:p w:rsidR="00FE2914" w:rsidRPr="00F235BF" w:rsidRDefault="00FE2914" w:rsidP="00910B22">
                  <w:pPr>
                    <w:pStyle w:val="ListParagraph"/>
                    <w:numPr>
                      <w:ilvl w:val="0"/>
                      <w:numId w:val="1"/>
                    </w:numPr>
                    <w:autoSpaceDE w:val="0"/>
                    <w:autoSpaceDN w:val="0"/>
                    <w:adjustRightInd w:val="0"/>
                    <w:rPr>
                      <w:rFonts w:ascii="Arial" w:hAnsi="Arial"/>
                    </w:rPr>
                  </w:pPr>
                  <w:r>
                    <w:rPr>
                      <w:rFonts w:ascii="Arial" w:hAnsi="Arial"/>
                    </w:rPr>
                    <w:t xml:space="preserve">Os transportes: circulação de mercadorias e pessoas </w:t>
                  </w:r>
                </w:p>
              </w:tc>
            </w:tr>
          </w:tbl>
          <w:p w:rsidR="00FE2914" w:rsidRPr="00203840" w:rsidRDefault="00FE2914" w:rsidP="00DF5AE7">
            <w:pPr>
              <w:pStyle w:val="ListParagraph"/>
              <w:autoSpaceDE w:val="0"/>
              <w:autoSpaceDN w:val="0"/>
              <w:adjustRightInd w:val="0"/>
              <w:ind w:left="0"/>
              <w:rPr>
                <w:rFonts w:ascii="Arial" w:hAnsi="Arial"/>
              </w:rPr>
            </w:pPr>
          </w:p>
        </w:tc>
        <w:tc>
          <w:tcPr>
            <w:tcW w:w="2097" w:type="dxa"/>
          </w:tcPr>
          <w:p w:rsidR="00FE2914" w:rsidRDefault="00FE2914" w:rsidP="00564ECE">
            <w:pPr>
              <w:jc w:val="center"/>
              <w:rPr>
                <w:rFonts w:ascii="Arial" w:hAnsi="Arial" w:cs="Arial"/>
              </w:rPr>
            </w:pPr>
          </w:p>
          <w:p w:rsidR="00FE2914" w:rsidRPr="00485881" w:rsidRDefault="00FE2914" w:rsidP="00564ECE">
            <w:pPr>
              <w:jc w:val="center"/>
              <w:rPr>
                <w:rFonts w:ascii="Arial" w:hAnsi="Arial" w:cs="Arial"/>
              </w:rPr>
            </w:pPr>
            <w:r w:rsidRPr="00485881">
              <w:rPr>
                <w:rFonts w:ascii="Arial" w:hAnsi="Arial" w:cs="Arial"/>
              </w:rPr>
              <w:t>7, 8, 9, 28, 29, 30</w:t>
            </w:r>
          </w:p>
        </w:tc>
      </w:tr>
      <w:tr w:rsidR="00FE2914" w:rsidRPr="001A4A57">
        <w:trPr>
          <w:trHeight w:val="360"/>
        </w:trPr>
        <w:tc>
          <w:tcPr>
            <w:tcW w:w="10206" w:type="dxa"/>
            <w:gridSpan w:val="3"/>
            <w:shd w:val="clear" w:color="auto" w:fill="D9D9D9"/>
          </w:tcPr>
          <w:p w:rsidR="00FE2914" w:rsidRPr="00404FC0" w:rsidRDefault="00FE2914" w:rsidP="005412FC">
            <w:pPr>
              <w:pStyle w:val="Default"/>
              <w:jc w:val="center"/>
              <w:rPr>
                <w:rFonts w:ascii="Arial" w:hAnsi="Arial" w:cs="Arial"/>
                <w:b/>
                <w:bCs/>
                <w:sz w:val="20"/>
                <w:szCs w:val="20"/>
                <w:lang w:eastAsia="en-US"/>
              </w:rPr>
            </w:pPr>
            <w:r w:rsidRPr="00404FC0">
              <w:rPr>
                <w:rFonts w:ascii="Arial" w:hAnsi="Arial" w:cs="Arial"/>
                <w:b/>
                <w:bCs/>
                <w:sz w:val="20"/>
                <w:szCs w:val="20"/>
              </w:rPr>
              <w:t xml:space="preserve">UNIDADE 2: </w:t>
            </w:r>
            <w:r>
              <w:rPr>
                <w:rFonts w:ascii="Arial" w:hAnsi="Arial" w:cs="Arial"/>
                <w:b/>
                <w:bCs/>
                <w:sz w:val="20"/>
                <w:szCs w:val="20"/>
                <w:lang w:eastAsia="en-US"/>
              </w:rPr>
              <w:t>A GEOGRAFIA E A COMPREENSÃO DO ESPAÇO FÍSICO</w:t>
            </w:r>
          </w:p>
        </w:tc>
      </w:tr>
      <w:tr w:rsidR="00FE2914" w:rsidRPr="001A4A57">
        <w:trPr>
          <w:trHeight w:val="300"/>
        </w:trPr>
        <w:tc>
          <w:tcPr>
            <w:tcW w:w="2410" w:type="dxa"/>
          </w:tcPr>
          <w:p w:rsidR="00FE2914" w:rsidRDefault="00FE2914" w:rsidP="00BC3F0E">
            <w:pPr>
              <w:autoSpaceDE w:val="0"/>
              <w:autoSpaceDN w:val="0"/>
              <w:adjustRightInd w:val="0"/>
              <w:rPr>
                <w:rFonts w:ascii="Arial" w:hAnsi="Arial" w:cs="Arial"/>
              </w:rPr>
            </w:pPr>
          </w:p>
          <w:p w:rsidR="00FE2914" w:rsidRDefault="00FE2914" w:rsidP="00BC3F0E">
            <w:pPr>
              <w:pStyle w:val="Default"/>
              <w:rPr>
                <w:rFonts w:ascii="Arial" w:hAnsi="Arial" w:cs="Arial"/>
                <w:sz w:val="20"/>
                <w:szCs w:val="20"/>
              </w:rPr>
            </w:pPr>
            <w:r w:rsidRPr="00CA693F">
              <w:rPr>
                <w:rFonts w:ascii="Arial" w:hAnsi="Arial" w:cs="Arial"/>
                <w:b/>
                <w:bCs/>
                <w:sz w:val="20"/>
                <w:szCs w:val="20"/>
              </w:rPr>
              <w:t>Capítulo 4:</w:t>
            </w:r>
            <w:r>
              <w:rPr>
                <w:rFonts w:ascii="Arial" w:hAnsi="Arial" w:cs="Arial"/>
                <w:sz w:val="20"/>
                <w:szCs w:val="20"/>
              </w:rPr>
              <w:t xml:space="preserve"> Terra: origem e formação  </w:t>
            </w:r>
          </w:p>
          <w:p w:rsidR="00FE2914" w:rsidRPr="00203840" w:rsidRDefault="00FE2914" w:rsidP="00BC3F0E">
            <w:pPr>
              <w:autoSpaceDE w:val="0"/>
              <w:autoSpaceDN w:val="0"/>
              <w:adjustRightInd w:val="0"/>
              <w:rPr>
                <w:rFonts w:ascii="Arial" w:hAnsi="Arial" w:cs="Arial"/>
              </w:rPr>
            </w:pPr>
          </w:p>
        </w:tc>
        <w:tc>
          <w:tcPr>
            <w:tcW w:w="5699" w:type="dxa"/>
          </w:tcPr>
          <w:p w:rsidR="00FE2914" w:rsidRDefault="00FE2914"/>
          <w:tbl>
            <w:tblPr>
              <w:tblW w:w="5591" w:type="dxa"/>
              <w:tblLayout w:type="fixed"/>
              <w:tblLook w:val="0000"/>
            </w:tblPr>
            <w:tblGrid>
              <w:gridCol w:w="5591"/>
            </w:tblGrid>
            <w:tr w:rsidR="00FE2914" w:rsidRPr="00203840">
              <w:trPr>
                <w:trHeight w:val="1230"/>
              </w:trPr>
              <w:tc>
                <w:tcPr>
                  <w:tcW w:w="5591" w:type="dxa"/>
                </w:tcPr>
                <w:p w:rsidR="00FE2914" w:rsidRDefault="00FE2914" w:rsidP="00910B22">
                  <w:pPr>
                    <w:pStyle w:val="ListParagraph"/>
                    <w:numPr>
                      <w:ilvl w:val="0"/>
                      <w:numId w:val="1"/>
                    </w:numPr>
                    <w:autoSpaceDE w:val="0"/>
                    <w:autoSpaceDN w:val="0"/>
                    <w:adjustRightInd w:val="0"/>
                    <w:rPr>
                      <w:rFonts w:ascii="Arial" w:hAnsi="Arial"/>
                    </w:rPr>
                  </w:pPr>
                  <w:r>
                    <w:rPr>
                      <w:rFonts w:ascii="Arial" w:hAnsi="Arial"/>
                    </w:rPr>
                    <w:t xml:space="preserve">A origem e a estrutura da Terra </w:t>
                  </w:r>
                </w:p>
                <w:p w:rsidR="00FE2914" w:rsidRDefault="00FE2914" w:rsidP="00910B22">
                  <w:pPr>
                    <w:pStyle w:val="ListParagraph"/>
                    <w:numPr>
                      <w:ilvl w:val="0"/>
                      <w:numId w:val="1"/>
                    </w:numPr>
                    <w:autoSpaceDE w:val="0"/>
                    <w:autoSpaceDN w:val="0"/>
                    <w:adjustRightInd w:val="0"/>
                    <w:rPr>
                      <w:rFonts w:ascii="Arial" w:hAnsi="Arial"/>
                    </w:rPr>
                  </w:pPr>
                  <w:r>
                    <w:rPr>
                      <w:rFonts w:ascii="Arial" w:hAnsi="Arial"/>
                    </w:rPr>
                    <w:t>A escala do Tempo Geológico</w:t>
                  </w:r>
                </w:p>
                <w:p w:rsidR="00FE2914" w:rsidRDefault="00FE2914" w:rsidP="00910B22">
                  <w:pPr>
                    <w:pStyle w:val="ListParagraph"/>
                    <w:numPr>
                      <w:ilvl w:val="0"/>
                      <w:numId w:val="1"/>
                    </w:numPr>
                    <w:autoSpaceDE w:val="0"/>
                    <w:autoSpaceDN w:val="0"/>
                    <w:adjustRightInd w:val="0"/>
                    <w:rPr>
                      <w:rFonts w:ascii="Arial" w:hAnsi="Arial"/>
                    </w:rPr>
                  </w:pPr>
                  <w:r>
                    <w:rPr>
                      <w:rFonts w:ascii="Arial" w:hAnsi="Arial"/>
                    </w:rPr>
                    <w:t>Os movimentos tectônicos e suas consequências</w:t>
                  </w:r>
                </w:p>
                <w:p w:rsidR="00FE2914" w:rsidRPr="00F235BF" w:rsidRDefault="00FE2914" w:rsidP="00910B22">
                  <w:pPr>
                    <w:pStyle w:val="ListParagraph"/>
                    <w:numPr>
                      <w:ilvl w:val="0"/>
                      <w:numId w:val="1"/>
                    </w:numPr>
                    <w:autoSpaceDE w:val="0"/>
                    <w:autoSpaceDN w:val="0"/>
                    <w:adjustRightInd w:val="0"/>
                    <w:rPr>
                      <w:rFonts w:ascii="Arial" w:hAnsi="Arial"/>
                    </w:rPr>
                  </w:pPr>
                  <w:r>
                    <w:rPr>
                      <w:rFonts w:ascii="Arial" w:hAnsi="Arial"/>
                    </w:rPr>
                    <w:t>Os tipos de rochas e os recursos minerais</w:t>
                  </w:r>
                </w:p>
              </w:tc>
            </w:tr>
          </w:tbl>
          <w:p w:rsidR="00FE2914" w:rsidRPr="00203840" w:rsidRDefault="00FE2914" w:rsidP="00BC3F0E">
            <w:pPr>
              <w:pStyle w:val="ListParagraph"/>
              <w:autoSpaceDE w:val="0"/>
              <w:autoSpaceDN w:val="0"/>
              <w:adjustRightInd w:val="0"/>
              <w:ind w:left="0"/>
              <w:rPr>
                <w:rFonts w:ascii="Arial" w:hAnsi="Arial"/>
              </w:rPr>
            </w:pPr>
          </w:p>
        </w:tc>
        <w:tc>
          <w:tcPr>
            <w:tcW w:w="2097" w:type="dxa"/>
          </w:tcPr>
          <w:p w:rsidR="00FE2914" w:rsidRDefault="00FE2914" w:rsidP="00EB38D3">
            <w:pPr>
              <w:jc w:val="center"/>
              <w:rPr>
                <w:rFonts w:ascii="Arial" w:hAnsi="Arial" w:cs="Arial"/>
              </w:rPr>
            </w:pPr>
          </w:p>
          <w:p w:rsidR="00FE2914" w:rsidRPr="00485881" w:rsidRDefault="00FE2914" w:rsidP="00EB38D3">
            <w:pPr>
              <w:jc w:val="center"/>
              <w:rPr>
                <w:rFonts w:ascii="Arial" w:hAnsi="Arial" w:cs="Arial"/>
              </w:rPr>
            </w:pPr>
            <w:r w:rsidRPr="00485881">
              <w:rPr>
                <w:rFonts w:ascii="Arial" w:hAnsi="Arial" w:cs="Arial"/>
              </w:rPr>
              <w:t>10, 11, 12, 13, 31, 32, 33</w:t>
            </w:r>
          </w:p>
        </w:tc>
      </w:tr>
      <w:tr w:rsidR="00FE2914" w:rsidRPr="001A4A57">
        <w:trPr>
          <w:trHeight w:val="300"/>
        </w:trPr>
        <w:tc>
          <w:tcPr>
            <w:tcW w:w="2410" w:type="dxa"/>
          </w:tcPr>
          <w:p w:rsidR="00FE2914" w:rsidRDefault="00FE2914" w:rsidP="00BC3F0E">
            <w:pPr>
              <w:autoSpaceDE w:val="0"/>
              <w:autoSpaceDN w:val="0"/>
              <w:adjustRightInd w:val="0"/>
              <w:rPr>
                <w:rFonts w:ascii="Arial" w:hAnsi="Arial" w:cs="Arial"/>
              </w:rPr>
            </w:pPr>
          </w:p>
          <w:p w:rsidR="00FE2914" w:rsidRDefault="00FE2914" w:rsidP="00BC3F0E">
            <w:pPr>
              <w:pStyle w:val="Default"/>
              <w:rPr>
                <w:rFonts w:ascii="Arial" w:hAnsi="Arial" w:cs="Arial"/>
                <w:sz w:val="20"/>
                <w:szCs w:val="20"/>
              </w:rPr>
            </w:pPr>
            <w:r w:rsidRPr="00CA693F">
              <w:rPr>
                <w:rFonts w:ascii="Arial" w:hAnsi="Arial" w:cs="Arial"/>
                <w:b/>
                <w:bCs/>
                <w:sz w:val="20"/>
                <w:szCs w:val="20"/>
              </w:rPr>
              <w:t>Capítulo 5:</w:t>
            </w:r>
            <w:r>
              <w:rPr>
                <w:rFonts w:ascii="Arial" w:hAnsi="Arial" w:cs="Arial"/>
                <w:sz w:val="20"/>
                <w:szCs w:val="20"/>
              </w:rPr>
              <w:t xml:space="preserve"> As formas da Terra</w:t>
            </w:r>
          </w:p>
          <w:p w:rsidR="00FE2914" w:rsidRPr="00203840" w:rsidRDefault="00FE2914" w:rsidP="00BC3F0E">
            <w:pPr>
              <w:autoSpaceDE w:val="0"/>
              <w:autoSpaceDN w:val="0"/>
              <w:adjustRightInd w:val="0"/>
              <w:rPr>
                <w:rFonts w:ascii="Arial" w:hAnsi="Arial" w:cs="Arial"/>
              </w:rPr>
            </w:pPr>
          </w:p>
        </w:tc>
        <w:tc>
          <w:tcPr>
            <w:tcW w:w="5699" w:type="dxa"/>
          </w:tcPr>
          <w:p w:rsidR="00FE2914" w:rsidRDefault="00FE2914"/>
          <w:tbl>
            <w:tblPr>
              <w:tblW w:w="5591" w:type="dxa"/>
              <w:tblLayout w:type="fixed"/>
              <w:tblLook w:val="0000"/>
            </w:tblPr>
            <w:tblGrid>
              <w:gridCol w:w="5591"/>
            </w:tblGrid>
            <w:tr w:rsidR="00FE2914" w:rsidRPr="00203840">
              <w:trPr>
                <w:trHeight w:val="1230"/>
              </w:trPr>
              <w:tc>
                <w:tcPr>
                  <w:tcW w:w="5591" w:type="dxa"/>
                </w:tcPr>
                <w:p w:rsidR="00FE2914" w:rsidRDefault="00FE2914" w:rsidP="00910B22">
                  <w:pPr>
                    <w:pStyle w:val="ListParagraph"/>
                    <w:numPr>
                      <w:ilvl w:val="0"/>
                      <w:numId w:val="1"/>
                    </w:numPr>
                    <w:autoSpaceDE w:val="0"/>
                    <w:autoSpaceDN w:val="0"/>
                    <w:adjustRightInd w:val="0"/>
                    <w:rPr>
                      <w:rFonts w:ascii="Arial" w:hAnsi="Arial"/>
                    </w:rPr>
                  </w:pPr>
                  <w:r>
                    <w:rPr>
                      <w:rFonts w:ascii="Arial" w:hAnsi="Arial"/>
                    </w:rPr>
                    <w:t xml:space="preserve">Agentes de formação e transformação do relevo </w:t>
                  </w:r>
                </w:p>
                <w:p w:rsidR="00FE2914" w:rsidRDefault="00FE2914" w:rsidP="00910B22">
                  <w:pPr>
                    <w:pStyle w:val="ListParagraph"/>
                    <w:numPr>
                      <w:ilvl w:val="0"/>
                      <w:numId w:val="1"/>
                    </w:numPr>
                    <w:autoSpaceDE w:val="0"/>
                    <w:autoSpaceDN w:val="0"/>
                    <w:adjustRightInd w:val="0"/>
                    <w:rPr>
                      <w:rFonts w:ascii="Arial" w:hAnsi="Arial"/>
                    </w:rPr>
                  </w:pPr>
                  <w:r>
                    <w:rPr>
                      <w:rFonts w:ascii="Arial" w:hAnsi="Arial"/>
                    </w:rPr>
                    <w:t xml:space="preserve">Os principais tipos de relevo </w:t>
                  </w:r>
                </w:p>
                <w:p w:rsidR="00FE2914" w:rsidRDefault="00FE2914" w:rsidP="00910B22">
                  <w:pPr>
                    <w:pStyle w:val="ListParagraph"/>
                    <w:numPr>
                      <w:ilvl w:val="0"/>
                      <w:numId w:val="1"/>
                    </w:numPr>
                    <w:autoSpaceDE w:val="0"/>
                    <w:autoSpaceDN w:val="0"/>
                    <w:adjustRightInd w:val="0"/>
                    <w:rPr>
                      <w:rFonts w:ascii="Arial" w:hAnsi="Arial"/>
                    </w:rPr>
                  </w:pPr>
                  <w:r>
                    <w:rPr>
                      <w:rFonts w:ascii="Arial" w:hAnsi="Arial"/>
                    </w:rPr>
                    <w:t>O relevo brasileiro</w:t>
                  </w:r>
                </w:p>
                <w:p w:rsidR="00FE2914" w:rsidRDefault="00FE2914" w:rsidP="00910B22">
                  <w:pPr>
                    <w:pStyle w:val="ListParagraph"/>
                    <w:numPr>
                      <w:ilvl w:val="0"/>
                      <w:numId w:val="1"/>
                    </w:numPr>
                    <w:autoSpaceDE w:val="0"/>
                    <w:autoSpaceDN w:val="0"/>
                    <w:adjustRightInd w:val="0"/>
                    <w:rPr>
                      <w:rFonts w:ascii="Arial" w:hAnsi="Arial"/>
                    </w:rPr>
                  </w:pPr>
                  <w:r>
                    <w:rPr>
                      <w:rFonts w:ascii="Arial" w:hAnsi="Arial"/>
                    </w:rPr>
                    <w:t>O relevo submarino</w:t>
                  </w:r>
                </w:p>
                <w:p w:rsidR="00FE2914" w:rsidRDefault="00FE2914" w:rsidP="00910B22">
                  <w:pPr>
                    <w:pStyle w:val="ListParagraph"/>
                    <w:numPr>
                      <w:ilvl w:val="0"/>
                      <w:numId w:val="1"/>
                    </w:numPr>
                    <w:autoSpaceDE w:val="0"/>
                    <w:autoSpaceDN w:val="0"/>
                    <w:adjustRightInd w:val="0"/>
                    <w:rPr>
                      <w:rFonts w:ascii="Arial" w:hAnsi="Arial"/>
                    </w:rPr>
                  </w:pPr>
                  <w:r>
                    <w:rPr>
                      <w:rFonts w:ascii="Arial" w:hAnsi="Arial"/>
                    </w:rPr>
                    <w:t>Os solos</w:t>
                  </w:r>
                </w:p>
                <w:p w:rsidR="00FE2914" w:rsidRPr="00F235BF" w:rsidRDefault="00FE2914" w:rsidP="00CA693F">
                  <w:pPr>
                    <w:pStyle w:val="ListParagraph"/>
                    <w:autoSpaceDE w:val="0"/>
                    <w:autoSpaceDN w:val="0"/>
                    <w:adjustRightInd w:val="0"/>
                    <w:ind w:left="360"/>
                    <w:rPr>
                      <w:rFonts w:ascii="Arial" w:hAnsi="Arial"/>
                    </w:rPr>
                  </w:pPr>
                </w:p>
              </w:tc>
            </w:tr>
          </w:tbl>
          <w:p w:rsidR="00FE2914" w:rsidRPr="00203840" w:rsidRDefault="00FE2914" w:rsidP="00BC3F0E">
            <w:pPr>
              <w:pStyle w:val="ListParagraph"/>
              <w:autoSpaceDE w:val="0"/>
              <w:autoSpaceDN w:val="0"/>
              <w:adjustRightInd w:val="0"/>
              <w:ind w:left="0"/>
              <w:rPr>
                <w:rFonts w:ascii="Arial" w:hAnsi="Arial"/>
              </w:rPr>
            </w:pPr>
          </w:p>
        </w:tc>
        <w:tc>
          <w:tcPr>
            <w:tcW w:w="2097" w:type="dxa"/>
          </w:tcPr>
          <w:p w:rsidR="00FE2914" w:rsidRDefault="00FE2914" w:rsidP="00EB38D3">
            <w:pPr>
              <w:jc w:val="center"/>
              <w:rPr>
                <w:rFonts w:ascii="Arial" w:hAnsi="Arial" w:cs="Arial"/>
              </w:rPr>
            </w:pPr>
          </w:p>
          <w:p w:rsidR="00FE2914" w:rsidRPr="00485881" w:rsidRDefault="00FE2914" w:rsidP="00EB38D3">
            <w:pPr>
              <w:jc w:val="center"/>
              <w:rPr>
                <w:rFonts w:ascii="Arial" w:hAnsi="Arial" w:cs="Arial"/>
              </w:rPr>
            </w:pPr>
            <w:r w:rsidRPr="00485881">
              <w:rPr>
                <w:rFonts w:ascii="Arial" w:hAnsi="Arial" w:cs="Arial"/>
              </w:rPr>
              <w:t>14, 15, 16, 17, 34, 35, 36</w:t>
            </w:r>
          </w:p>
        </w:tc>
      </w:tr>
      <w:tr w:rsidR="00FE2914" w:rsidRPr="001A4A57">
        <w:trPr>
          <w:trHeight w:val="300"/>
        </w:trPr>
        <w:tc>
          <w:tcPr>
            <w:tcW w:w="2410" w:type="dxa"/>
          </w:tcPr>
          <w:p w:rsidR="00FE2914" w:rsidRDefault="00FE2914" w:rsidP="00BC3F0E">
            <w:pPr>
              <w:autoSpaceDE w:val="0"/>
              <w:autoSpaceDN w:val="0"/>
              <w:adjustRightInd w:val="0"/>
              <w:rPr>
                <w:rFonts w:ascii="Arial" w:hAnsi="Arial" w:cs="Arial"/>
              </w:rPr>
            </w:pPr>
          </w:p>
          <w:p w:rsidR="00FE2914" w:rsidRDefault="00FE2914" w:rsidP="00BC3F0E">
            <w:pPr>
              <w:pStyle w:val="Default"/>
              <w:rPr>
                <w:rFonts w:ascii="Arial" w:hAnsi="Arial" w:cs="Arial"/>
                <w:sz w:val="20"/>
                <w:szCs w:val="20"/>
              </w:rPr>
            </w:pPr>
            <w:r w:rsidRPr="00CA693F">
              <w:rPr>
                <w:rFonts w:ascii="Arial" w:hAnsi="Arial" w:cs="Arial"/>
                <w:b/>
                <w:bCs/>
                <w:sz w:val="20"/>
                <w:szCs w:val="20"/>
              </w:rPr>
              <w:t>Capítulo 6:</w:t>
            </w:r>
            <w:r>
              <w:rPr>
                <w:rFonts w:ascii="Arial" w:hAnsi="Arial" w:cs="Arial"/>
                <w:sz w:val="20"/>
                <w:szCs w:val="20"/>
              </w:rPr>
              <w:t xml:space="preserve"> Terra: planeta água </w:t>
            </w:r>
          </w:p>
          <w:p w:rsidR="00FE2914" w:rsidRPr="00203840" w:rsidRDefault="00FE2914" w:rsidP="00BC3F0E">
            <w:pPr>
              <w:autoSpaceDE w:val="0"/>
              <w:autoSpaceDN w:val="0"/>
              <w:adjustRightInd w:val="0"/>
              <w:rPr>
                <w:rFonts w:ascii="Arial" w:hAnsi="Arial" w:cs="Arial"/>
              </w:rPr>
            </w:pPr>
          </w:p>
        </w:tc>
        <w:tc>
          <w:tcPr>
            <w:tcW w:w="5699" w:type="dxa"/>
          </w:tcPr>
          <w:p w:rsidR="00FE2914" w:rsidRDefault="00FE2914"/>
          <w:tbl>
            <w:tblPr>
              <w:tblW w:w="5591" w:type="dxa"/>
              <w:tblLayout w:type="fixed"/>
              <w:tblLook w:val="0000"/>
            </w:tblPr>
            <w:tblGrid>
              <w:gridCol w:w="5591"/>
            </w:tblGrid>
            <w:tr w:rsidR="00FE2914" w:rsidRPr="00203840">
              <w:trPr>
                <w:trHeight w:val="1230"/>
              </w:trPr>
              <w:tc>
                <w:tcPr>
                  <w:tcW w:w="5591" w:type="dxa"/>
                </w:tcPr>
                <w:p w:rsidR="00FE2914" w:rsidRDefault="00FE2914" w:rsidP="00910B22">
                  <w:pPr>
                    <w:pStyle w:val="ListParagraph"/>
                    <w:numPr>
                      <w:ilvl w:val="0"/>
                      <w:numId w:val="1"/>
                    </w:numPr>
                    <w:autoSpaceDE w:val="0"/>
                    <w:autoSpaceDN w:val="0"/>
                    <w:adjustRightInd w:val="0"/>
                    <w:rPr>
                      <w:rFonts w:ascii="Arial" w:hAnsi="Arial"/>
                    </w:rPr>
                  </w:pPr>
                  <w:r>
                    <w:rPr>
                      <w:rFonts w:ascii="Arial" w:hAnsi="Arial"/>
                    </w:rPr>
                    <w:t xml:space="preserve">O ciclo da água </w:t>
                  </w:r>
                </w:p>
                <w:p w:rsidR="00FE2914" w:rsidRDefault="00FE2914" w:rsidP="00910B22">
                  <w:pPr>
                    <w:pStyle w:val="ListParagraph"/>
                    <w:numPr>
                      <w:ilvl w:val="0"/>
                      <w:numId w:val="1"/>
                    </w:numPr>
                    <w:autoSpaceDE w:val="0"/>
                    <w:autoSpaceDN w:val="0"/>
                    <w:adjustRightInd w:val="0"/>
                    <w:rPr>
                      <w:rFonts w:ascii="Arial" w:hAnsi="Arial"/>
                    </w:rPr>
                  </w:pPr>
                  <w:r>
                    <w:rPr>
                      <w:rFonts w:ascii="Arial" w:hAnsi="Arial"/>
                    </w:rPr>
                    <w:t>As águas oceânicas</w:t>
                  </w:r>
                </w:p>
                <w:p w:rsidR="00FE2914" w:rsidRDefault="00FE2914" w:rsidP="00910B22">
                  <w:pPr>
                    <w:pStyle w:val="ListParagraph"/>
                    <w:numPr>
                      <w:ilvl w:val="0"/>
                      <w:numId w:val="1"/>
                    </w:numPr>
                    <w:autoSpaceDE w:val="0"/>
                    <w:autoSpaceDN w:val="0"/>
                    <w:adjustRightInd w:val="0"/>
                    <w:rPr>
                      <w:rFonts w:ascii="Arial" w:hAnsi="Arial"/>
                    </w:rPr>
                  </w:pPr>
                  <w:r>
                    <w:rPr>
                      <w:rFonts w:ascii="Arial" w:hAnsi="Arial"/>
                    </w:rPr>
                    <w:t xml:space="preserve">As águas continentais </w:t>
                  </w:r>
                </w:p>
                <w:p w:rsidR="00FE2914" w:rsidRDefault="00FE2914" w:rsidP="00910B22">
                  <w:pPr>
                    <w:pStyle w:val="ListParagraph"/>
                    <w:numPr>
                      <w:ilvl w:val="0"/>
                      <w:numId w:val="1"/>
                    </w:numPr>
                    <w:autoSpaceDE w:val="0"/>
                    <w:autoSpaceDN w:val="0"/>
                    <w:adjustRightInd w:val="0"/>
                    <w:rPr>
                      <w:rFonts w:ascii="Arial" w:hAnsi="Arial"/>
                    </w:rPr>
                  </w:pPr>
                  <w:r>
                    <w:rPr>
                      <w:rFonts w:ascii="Arial" w:hAnsi="Arial"/>
                    </w:rPr>
                    <w:t xml:space="preserve">A rede hidrográfica brasileira </w:t>
                  </w:r>
                </w:p>
                <w:p w:rsidR="00FE2914" w:rsidRDefault="00FE2914" w:rsidP="00910B22">
                  <w:pPr>
                    <w:pStyle w:val="ListParagraph"/>
                    <w:numPr>
                      <w:ilvl w:val="0"/>
                      <w:numId w:val="1"/>
                    </w:numPr>
                    <w:autoSpaceDE w:val="0"/>
                    <w:autoSpaceDN w:val="0"/>
                    <w:adjustRightInd w:val="0"/>
                    <w:rPr>
                      <w:rFonts w:ascii="Arial" w:hAnsi="Arial"/>
                    </w:rPr>
                  </w:pPr>
                  <w:r>
                    <w:rPr>
                      <w:rFonts w:ascii="Arial" w:hAnsi="Arial"/>
                    </w:rPr>
                    <w:t xml:space="preserve">Água, um recurso esgotável </w:t>
                  </w:r>
                </w:p>
                <w:p w:rsidR="00FE2914" w:rsidRPr="00F235BF" w:rsidRDefault="00FE2914" w:rsidP="00CA693F">
                  <w:pPr>
                    <w:pStyle w:val="ListParagraph"/>
                    <w:autoSpaceDE w:val="0"/>
                    <w:autoSpaceDN w:val="0"/>
                    <w:adjustRightInd w:val="0"/>
                    <w:ind w:left="360"/>
                    <w:rPr>
                      <w:rFonts w:ascii="Arial" w:hAnsi="Arial"/>
                    </w:rPr>
                  </w:pPr>
                </w:p>
              </w:tc>
            </w:tr>
          </w:tbl>
          <w:p w:rsidR="00FE2914" w:rsidRPr="00203840" w:rsidRDefault="00FE2914" w:rsidP="00BC3F0E">
            <w:pPr>
              <w:pStyle w:val="ListParagraph"/>
              <w:autoSpaceDE w:val="0"/>
              <w:autoSpaceDN w:val="0"/>
              <w:adjustRightInd w:val="0"/>
              <w:ind w:left="0"/>
              <w:rPr>
                <w:rFonts w:ascii="Arial" w:hAnsi="Arial"/>
              </w:rPr>
            </w:pPr>
          </w:p>
        </w:tc>
        <w:tc>
          <w:tcPr>
            <w:tcW w:w="2097" w:type="dxa"/>
          </w:tcPr>
          <w:p w:rsidR="00FE2914" w:rsidRDefault="00FE2914" w:rsidP="00BC3F0E">
            <w:pPr>
              <w:jc w:val="center"/>
              <w:rPr>
                <w:rFonts w:ascii="Arial" w:hAnsi="Arial" w:cs="Arial"/>
              </w:rPr>
            </w:pPr>
          </w:p>
          <w:p w:rsidR="00FE2914" w:rsidRPr="00404FC0" w:rsidRDefault="00FE2914" w:rsidP="00BC3F0E">
            <w:pPr>
              <w:jc w:val="center"/>
              <w:rPr>
                <w:rFonts w:ascii="Arial" w:hAnsi="Arial" w:cs="Arial"/>
              </w:rPr>
            </w:pPr>
            <w:r>
              <w:rPr>
                <w:rFonts w:ascii="Arial" w:hAnsi="Arial" w:cs="Arial"/>
              </w:rPr>
              <w:t>18, 19, 20, 37, 38, 39, 40</w:t>
            </w:r>
          </w:p>
        </w:tc>
      </w:tr>
    </w:tbl>
    <w:p w:rsidR="00FE2914" w:rsidRDefault="00FE2914" w:rsidP="006A5E81">
      <w:pPr>
        <w:jc w:val="center"/>
        <w:rPr>
          <w:rFonts w:ascii="Arial" w:hAnsi="Arial" w:cs="Arial"/>
          <w:b/>
          <w:bCs/>
        </w:rPr>
      </w:pPr>
    </w:p>
    <w:p w:rsidR="00FE2914" w:rsidRDefault="00FE2914" w:rsidP="006A5E81">
      <w:pPr>
        <w:spacing w:before="120" w:after="120"/>
        <w:rPr>
          <w:rFonts w:ascii="Arial" w:hAnsi="Arial" w:cs="Arial"/>
        </w:rPr>
      </w:pPr>
    </w:p>
    <w:p w:rsidR="00FE2914" w:rsidRPr="00C52885" w:rsidRDefault="00FE2914" w:rsidP="006A5E81">
      <w:pPr>
        <w:rPr>
          <w:sz w:val="28"/>
          <w:szCs w:val="28"/>
        </w:rPr>
      </w:pPr>
    </w:p>
    <w:p w:rsidR="00FE2914" w:rsidRDefault="00FE2914" w:rsidP="006A5E81"/>
    <w:p w:rsidR="00FE2914" w:rsidRDefault="00FE2914" w:rsidP="006A5E81"/>
    <w:p w:rsidR="00FE2914" w:rsidRDefault="00FE2914" w:rsidP="006A5E81"/>
    <w:p w:rsidR="00FE2914" w:rsidRDefault="00FE2914" w:rsidP="006A5E81"/>
    <w:p w:rsidR="00FE2914" w:rsidRDefault="00FE2914" w:rsidP="006A5E81"/>
    <w:p w:rsidR="00FE2914" w:rsidRDefault="00FE2914" w:rsidP="006A5E81"/>
    <w:p w:rsidR="00FE2914" w:rsidRDefault="00FE2914" w:rsidP="006A5E81"/>
    <w:p w:rsidR="00FE2914" w:rsidRDefault="00FE2914" w:rsidP="006A5E81"/>
    <w:p w:rsidR="00FE2914" w:rsidRDefault="00FE2914" w:rsidP="006A5E81"/>
    <w:p w:rsidR="00FE2914" w:rsidRDefault="00FE2914" w:rsidP="006A5E81">
      <w:pPr>
        <w:shd w:val="clear" w:color="auto" w:fill="D9D9D9"/>
        <w:jc w:val="center"/>
        <w:rPr>
          <w:rFonts w:ascii="Arial" w:hAnsi="Arial" w:cs="Arial"/>
          <w:b/>
          <w:bCs/>
        </w:rPr>
      </w:pPr>
    </w:p>
    <w:p w:rsidR="00FE2914" w:rsidRDefault="00FE2914" w:rsidP="006A5E81">
      <w:pPr>
        <w:shd w:val="clear" w:color="auto" w:fill="D9D9D9"/>
        <w:jc w:val="center"/>
        <w:rPr>
          <w:rFonts w:ascii="Arial" w:hAnsi="Arial" w:cs="Arial"/>
          <w:b/>
          <w:bCs/>
        </w:rPr>
      </w:pPr>
      <w:r w:rsidRPr="00EE1135">
        <w:rPr>
          <w:rFonts w:ascii="Arial" w:hAnsi="Arial" w:cs="Arial"/>
          <w:b/>
          <w:bCs/>
        </w:rPr>
        <w:t>QUESTÕES OBJETIVAS</w:t>
      </w:r>
    </w:p>
    <w:p w:rsidR="00FE2914" w:rsidRPr="00EE1135" w:rsidRDefault="00FE2914" w:rsidP="006A5E81">
      <w:pPr>
        <w:shd w:val="clear" w:color="auto" w:fill="D9D9D9"/>
        <w:jc w:val="center"/>
        <w:rPr>
          <w:rFonts w:ascii="Arial" w:hAnsi="Arial" w:cs="Arial"/>
          <w:b/>
          <w:bCs/>
        </w:rPr>
      </w:pPr>
      <w:r>
        <w:rPr>
          <w:rFonts w:ascii="Arial" w:hAnsi="Arial" w:cs="Arial"/>
          <w:b/>
          <w:bCs/>
        </w:rPr>
        <w:t xml:space="preserve">                                 </w:t>
      </w:r>
    </w:p>
    <w:p w:rsidR="00FE2914" w:rsidRPr="00EE1135" w:rsidRDefault="00FE2914" w:rsidP="006A5E81"/>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
        <w:gridCol w:w="2169"/>
        <w:gridCol w:w="1163"/>
        <w:gridCol w:w="254"/>
        <w:gridCol w:w="3006"/>
        <w:gridCol w:w="113"/>
        <w:gridCol w:w="992"/>
        <w:gridCol w:w="2835"/>
        <w:gridCol w:w="71"/>
      </w:tblGrid>
      <w:tr w:rsidR="00FE2914" w:rsidRPr="00D125AB">
        <w:trPr>
          <w:gridBefore w:val="1"/>
          <w:wBefore w:w="100" w:type="dxa"/>
        </w:trPr>
        <w:tc>
          <w:tcPr>
            <w:tcW w:w="3332" w:type="dxa"/>
            <w:gridSpan w:val="2"/>
            <w:vAlign w:val="center"/>
          </w:tcPr>
          <w:p w:rsidR="00FE2914" w:rsidRPr="00EE1135" w:rsidRDefault="00FE2914" w:rsidP="00DF5AE7">
            <w:pPr>
              <w:spacing w:before="120" w:after="120"/>
              <w:rPr>
                <w:rFonts w:ascii="Arial" w:hAnsi="Arial" w:cs="Arial"/>
                <w:b/>
                <w:bCs/>
              </w:rPr>
            </w:pPr>
            <w:r>
              <w:rPr>
                <w:rFonts w:ascii="Arial" w:hAnsi="Arial" w:cs="Arial"/>
                <w:b/>
                <w:bCs/>
              </w:rPr>
              <w:t>BANCO DE QUESTÕES</w:t>
            </w:r>
          </w:p>
        </w:tc>
        <w:tc>
          <w:tcPr>
            <w:tcW w:w="3260"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1105"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906"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FE2914" w:rsidRPr="00D125AB">
        <w:trPr>
          <w:gridBefore w:val="1"/>
          <w:wBefore w:w="100" w:type="dxa"/>
        </w:trPr>
        <w:tc>
          <w:tcPr>
            <w:tcW w:w="10603" w:type="dxa"/>
            <w:gridSpan w:val="8"/>
          </w:tcPr>
          <w:p w:rsidR="00FE2914" w:rsidRPr="004D4EE0" w:rsidRDefault="00FE2914" w:rsidP="004D4EE0">
            <w:pPr>
              <w:spacing w:after="120"/>
              <w:jc w:val="both"/>
              <w:rPr>
                <w:rFonts w:ascii="Arial" w:hAnsi="Arial" w:cs="Arial"/>
              </w:rPr>
            </w:pPr>
            <w:r w:rsidRPr="004D4EE0">
              <w:rPr>
                <w:rFonts w:ascii="Arial" w:hAnsi="Arial" w:cs="Arial"/>
                <w:b/>
                <w:bCs/>
              </w:rPr>
              <w:t xml:space="preserve">Competência: </w:t>
            </w:r>
            <w:r w:rsidRPr="004D4EE0">
              <w:rPr>
                <w:rFonts w:ascii="Arial" w:hAnsi="Arial" w:cs="Arial"/>
              </w:rPr>
              <w:t>Conhecer as relações existentes entre os aspectos físicos, econômicos e sociais no espaço geográfico com base na observação do espaço e na interação entre todos esses processos.</w:t>
            </w:r>
          </w:p>
          <w:p w:rsidR="00FE2914" w:rsidRPr="00EE1135" w:rsidRDefault="00FE2914" w:rsidP="004D4EE0">
            <w:pPr>
              <w:autoSpaceDE w:val="0"/>
              <w:autoSpaceDN w:val="0"/>
              <w:adjustRightInd w:val="0"/>
              <w:spacing w:after="120"/>
              <w:jc w:val="both"/>
              <w:rPr>
                <w:rFonts w:ascii="Arial" w:hAnsi="Arial" w:cs="Arial"/>
                <w:b/>
                <w:bCs/>
              </w:rPr>
            </w:pPr>
            <w:r w:rsidRPr="004D4EE0">
              <w:rPr>
                <w:rFonts w:ascii="Arial" w:hAnsi="Arial" w:cs="Arial"/>
                <w:b/>
                <w:bCs/>
              </w:rPr>
              <w:t xml:space="preserve">Habilidade: </w:t>
            </w:r>
            <w:r w:rsidRPr="004D4EE0">
              <w:rPr>
                <w:rFonts w:ascii="Arial" w:hAnsi="Arial" w:cs="Arial"/>
                <w:lang w:eastAsia="en-US"/>
              </w:rPr>
              <w:t>Conhecer as categorias geográficas e relacioná-las ao cotidiano das sociedades.</w:t>
            </w:r>
          </w:p>
        </w:tc>
      </w:tr>
      <w:tr w:rsidR="00FE2914" w:rsidRPr="00D125AB">
        <w:trPr>
          <w:gridBefore w:val="1"/>
          <w:wBefore w:w="100" w:type="dxa"/>
          <w:trHeight w:val="672"/>
        </w:trPr>
        <w:tc>
          <w:tcPr>
            <w:tcW w:w="10603" w:type="dxa"/>
            <w:gridSpan w:val="8"/>
          </w:tcPr>
          <w:p w:rsidR="00FE2914" w:rsidRDefault="00FE2914" w:rsidP="004D4EE0">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Lugar, paisagem e espaço geográfico</w:t>
            </w:r>
            <w:r w:rsidRPr="00680C46">
              <w:rPr>
                <w:rFonts w:ascii="Arial" w:hAnsi="Arial" w:cs="Arial"/>
              </w:rPr>
              <w:t xml:space="preserve"> – </w:t>
            </w:r>
            <w:r>
              <w:rPr>
                <w:rFonts w:ascii="Arial" w:hAnsi="Arial" w:cs="Arial"/>
              </w:rPr>
              <w:t xml:space="preserve">Unidade 1 - </w:t>
            </w:r>
            <w:r w:rsidRPr="00680C46">
              <w:rPr>
                <w:rFonts w:ascii="Arial" w:hAnsi="Arial" w:cs="Arial"/>
              </w:rPr>
              <w:t>Capítulo 1 –</w:t>
            </w:r>
            <w:r>
              <w:rPr>
                <w:rFonts w:ascii="Arial" w:hAnsi="Arial" w:cs="Arial"/>
              </w:rPr>
              <w:t xml:space="preserve"> Livro 1 2017</w:t>
            </w:r>
            <w:r w:rsidRPr="00680C46">
              <w:rPr>
                <w:rFonts w:ascii="Arial" w:hAnsi="Arial" w:cs="Arial"/>
              </w:rPr>
              <w:t>.</w:t>
            </w:r>
          </w:p>
          <w:p w:rsidR="00FE2914" w:rsidRPr="00F04C04" w:rsidRDefault="00FE2914" w:rsidP="004D4EE0">
            <w:pPr>
              <w:spacing w:after="120"/>
              <w:rPr>
                <w:rFonts w:ascii="Arial" w:hAnsi="Arial" w:cs="Arial"/>
                <w:b/>
                <w:bCs/>
                <w:color w:val="FF0000"/>
              </w:rPr>
            </w:pPr>
            <w:r w:rsidRPr="00EE1135">
              <w:rPr>
                <w:rFonts w:ascii="Arial" w:hAnsi="Arial" w:cs="Arial"/>
                <w:b/>
                <w:bCs/>
              </w:rPr>
              <w:t xml:space="preserve">Questão 01 – Gabarito: </w:t>
            </w:r>
            <w:r>
              <w:rPr>
                <w:rFonts w:ascii="Arial" w:hAnsi="Arial" w:cs="Arial"/>
                <w:b/>
                <w:bCs/>
                <w:color w:val="FF0000"/>
              </w:rPr>
              <w:t>A</w:t>
            </w:r>
          </w:p>
        </w:tc>
      </w:tr>
      <w:tr w:rsidR="00FE2914">
        <w:tblPrEx>
          <w:tblCellMar>
            <w:left w:w="70" w:type="dxa"/>
            <w:right w:w="70" w:type="dxa"/>
          </w:tblCellMar>
          <w:tblLook w:val="0000"/>
        </w:tblPrEx>
        <w:trPr>
          <w:gridBefore w:val="1"/>
          <w:wBefore w:w="100" w:type="dxa"/>
          <w:trHeight w:val="2068"/>
        </w:trPr>
        <w:tc>
          <w:tcPr>
            <w:tcW w:w="10603" w:type="dxa"/>
            <w:gridSpan w:val="8"/>
            <w:tcBorders>
              <w:left w:val="nil"/>
              <w:bottom w:val="nil"/>
              <w:right w:val="nil"/>
            </w:tcBorders>
          </w:tcPr>
          <w:p w:rsidR="00FE2914" w:rsidRDefault="00FE2914" w:rsidP="00DF5AE7">
            <w:pPr>
              <w:spacing w:after="120"/>
              <w:rPr>
                <w:rFonts w:ascii="Arial" w:hAnsi="Arial" w:cs="Arial"/>
              </w:rPr>
            </w:pPr>
          </w:p>
          <w:p w:rsidR="00FE2914" w:rsidRDefault="00FE2914" w:rsidP="00DF5AE7">
            <w:pPr>
              <w:spacing w:after="120"/>
              <w:rPr>
                <w:rFonts w:ascii="Arial" w:hAnsi="Arial" w:cs="Arial"/>
              </w:rPr>
            </w:pPr>
            <w:r>
              <w:rPr>
                <w:rFonts w:ascii="Arial" w:hAnsi="Arial" w:cs="Arial"/>
              </w:rPr>
              <w:t>Leia.</w:t>
            </w:r>
          </w:p>
          <w:p w:rsidR="00FE2914" w:rsidRDefault="00FE2914" w:rsidP="00124060">
            <w:pPr>
              <w:spacing w:after="120"/>
              <w:jc w:val="both"/>
              <w:rPr>
                <w:rFonts w:ascii="Arial" w:hAnsi="Arial" w:cs="Arial"/>
              </w:rPr>
            </w:pPr>
            <w:r>
              <w:rPr>
                <w:rFonts w:ascii="Arial" w:hAnsi="Arial" w:cs="Arial"/>
              </w:rPr>
              <w:t xml:space="preserve">Íamos chegando aos Perdizes, bairro residencial onde cada casa tinha suas flores, sua rotina e sua culinária. Esses aromas individuais perdiam-se no transporte coletivo. Mas, se fizéssemos o caminho a pé, íamos sentindo o cheiro das roseiras, da calda de açúcar, da carne assando, do bolo no forno, da baunilha e da canela... </w:t>
            </w:r>
          </w:p>
          <w:p w:rsidR="00FE2914" w:rsidRDefault="00FE2914" w:rsidP="00124060">
            <w:pPr>
              <w:spacing w:after="120"/>
              <w:jc w:val="both"/>
              <w:rPr>
                <w:rFonts w:ascii="Arial" w:hAnsi="Arial" w:cs="Arial"/>
              </w:rPr>
            </w:pPr>
            <w:r>
              <w:rPr>
                <w:rFonts w:ascii="Arial" w:hAnsi="Arial" w:cs="Arial"/>
              </w:rPr>
              <w:t xml:space="preserve">Uma amiga minha que fazia o trajeto Brooklin - Colégio Bandeirantes também se sente capaz de refazer o itinerário do bonde Santo Amaro – praça João Mendes, que ela tomava todos os dias. </w:t>
            </w:r>
          </w:p>
          <w:p w:rsidR="00FE2914" w:rsidRDefault="00FE2914" w:rsidP="00124060">
            <w:pPr>
              <w:spacing w:after="120"/>
              <w:jc w:val="both"/>
              <w:rPr>
                <w:rFonts w:ascii="Arial" w:hAnsi="Arial" w:cs="Arial"/>
              </w:rPr>
            </w:pPr>
            <w:r>
              <w:rPr>
                <w:rFonts w:ascii="Arial" w:hAnsi="Arial" w:cs="Arial"/>
              </w:rPr>
              <w:t>Padarias, pizzarias, pastelarias e docerias continuam até hoje marcando território. Mas os carros e os ônibus (os bondes não existem mais) nos isolam dos cheiros da cidade. [...]</w:t>
            </w:r>
          </w:p>
          <w:p w:rsidR="00FE2914" w:rsidRDefault="00FE2914" w:rsidP="00704239">
            <w:pPr>
              <w:spacing w:after="120"/>
              <w:jc w:val="right"/>
              <w:rPr>
                <w:rFonts w:ascii="Arial" w:hAnsi="Arial" w:cs="Arial"/>
                <w:sz w:val="16"/>
                <w:szCs w:val="16"/>
              </w:rPr>
            </w:pPr>
          </w:p>
          <w:p w:rsidR="00FE2914" w:rsidRPr="00704239" w:rsidRDefault="00FE2914" w:rsidP="00704239">
            <w:pPr>
              <w:spacing w:after="120"/>
              <w:jc w:val="right"/>
              <w:rPr>
                <w:rFonts w:ascii="Arial" w:hAnsi="Arial" w:cs="Arial"/>
                <w:sz w:val="16"/>
                <w:szCs w:val="16"/>
              </w:rPr>
            </w:pPr>
            <w:r w:rsidRPr="00704239">
              <w:rPr>
                <w:rFonts w:ascii="Arial" w:hAnsi="Arial" w:cs="Arial"/>
                <w:sz w:val="16"/>
                <w:szCs w:val="16"/>
              </w:rPr>
              <w:t>MAUTNER, A. V. Aroma e cheiro que entram pelo nariz. Folha de S. Paulo, 26 abr. 2001. Folha equilíbrio p. 15. In LUCCI, E. A. [et al] Geografia: Homem e Espaço. 6º ano. São Paulo: Saraiva,</w:t>
            </w:r>
            <w:r>
              <w:rPr>
                <w:rFonts w:ascii="Arial" w:hAnsi="Arial" w:cs="Arial"/>
                <w:sz w:val="16"/>
                <w:szCs w:val="16"/>
              </w:rPr>
              <w:t xml:space="preserve"> 2010. p</w:t>
            </w:r>
            <w:r w:rsidRPr="00704239">
              <w:rPr>
                <w:rFonts w:ascii="Arial" w:hAnsi="Arial" w:cs="Arial"/>
                <w:sz w:val="16"/>
                <w:szCs w:val="16"/>
              </w:rPr>
              <w:t xml:space="preserve">. 22. </w:t>
            </w:r>
          </w:p>
          <w:p w:rsidR="00FE2914" w:rsidRDefault="00FE2914" w:rsidP="00DF5AE7">
            <w:pPr>
              <w:spacing w:after="120"/>
              <w:rPr>
                <w:rFonts w:ascii="Arial" w:hAnsi="Arial" w:cs="Arial"/>
              </w:rPr>
            </w:pPr>
          </w:p>
          <w:p w:rsidR="00FE2914" w:rsidRDefault="00FE2914" w:rsidP="00DF5AE7">
            <w:pPr>
              <w:spacing w:after="120"/>
              <w:rPr>
                <w:rFonts w:ascii="Arial" w:hAnsi="Arial" w:cs="Arial"/>
              </w:rPr>
            </w:pPr>
            <w:r>
              <w:rPr>
                <w:rFonts w:ascii="Arial" w:hAnsi="Arial" w:cs="Arial"/>
              </w:rPr>
              <w:t xml:space="preserve">O depoimento faz referência ao conceito de lugar geográfico porque </w:t>
            </w:r>
          </w:p>
          <w:p w:rsidR="00FE2914" w:rsidRPr="00013530" w:rsidRDefault="00FE2914" w:rsidP="00516E6B">
            <w:pPr>
              <w:pStyle w:val="ListParagraph"/>
              <w:numPr>
                <w:ilvl w:val="0"/>
                <w:numId w:val="2"/>
              </w:numPr>
              <w:spacing w:after="120"/>
              <w:ind w:left="357" w:hanging="357"/>
              <w:rPr>
                <w:rFonts w:ascii="Arial" w:hAnsi="Arial" w:cs="Arial"/>
              </w:rPr>
            </w:pPr>
            <w:r w:rsidRPr="00013530">
              <w:rPr>
                <w:rFonts w:ascii="Arial" w:hAnsi="Arial" w:cs="Arial"/>
              </w:rPr>
              <w:t xml:space="preserve">trata do espaço de vivência no qual são estabelecidas relações de identidade e pertencimento. </w:t>
            </w:r>
          </w:p>
          <w:p w:rsidR="00FE2914" w:rsidRPr="00013530" w:rsidRDefault="00FE2914" w:rsidP="00516E6B">
            <w:pPr>
              <w:pStyle w:val="ListParagraph"/>
              <w:numPr>
                <w:ilvl w:val="0"/>
                <w:numId w:val="2"/>
              </w:numPr>
              <w:spacing w:after="120"/>
              <w:ind w:left="357" w:hanging="357"/>
              <w:rPr>
                <w:rFonts w:ascii="Arial" w:hAnsi="Arial" w:cs="Arial"/>
              </w:rPr>
            </w:pPr>
            <w:r w:rsidRPr="00013530">
              <w:rPr>
                <w:rFonts w:ascii="Arial" w:hAnsi="Arial" w:cs="Arial"/>
              </w:rPr>
              <w:t xml:space="preserve">engloba a porção delimitada do espaço onde são estabelecidas relações de poder e dominação. </w:t>
            </w:r>
          </w:p>
          <w:p w:rsidR="00FE2914" w:rsidRPr="00013530" w:rsidRDefault="00FE2914" w:rsidP="00516E6B">
            <w:pPr>
              <w:pStyle w:val="ListParagraph"/>
              <w:numPr>
                <w:ilvl w:val="0"/>
                <w:numId w:val="2"/>
              </w:numPr>
              <w:spacing w:after="120"/>
              <w:ind w:left="357" w:hanging="357"/>
              <w:rPr>
                <w:rFonts w:ascii="Arial" w:hAnsi="Arial" w:cs="Arial"/>
              </w:rPr>
            </w:pPr>
            <w:r w:rsidRPr="00013530">
              <w:rPr>
                <w:rFonts w:ascii="Arial" w:hAnsi="Arial" w:cs="Arial"/>
              </w:rPr>
              <w:t>descreve os elementos naturais e culturais que são observados de uma área em um certo tempo.</w:t>
            </w:r>
          </w:p>
          <w:p w:rsidR="00FE2914" w:rsidRDefault="00FE2914" w:rsidP="00516E6B">
            <w:pPr>
              <w:pStyle w:val="ListParagraph"/>
              <w:numPr>
                <w:ilvl w:val="0"/>
                <w:numId w:val="2"/>
              </w:numPr>
              <w:spacing w:after="120"/>
              <w:ind w:left="357" w:hanging="357"/>
              <w:rPr>
                <w:rFonts w:ascii="Arial" w:hAnsi="Arial" w:cs="Arial"/>
              </w:rPr>
            </w:pPr>
            <w:r w:rsidRPr="00013530">
              <w:rPr>
                <w:rFonts w:ascii="Arial" w:hAnsi="Arial" w:cs="Arial"/>
              </w:rPr>
              <w:t>aborda o conjunto de alterações realizadas pelos seres humanos na natureza ao longo da história</w:t>
            </w:r>
            <w:r>
              <w:rPr>
                <w:rFonts w:ascii="Arial" w:hAnsi="Arial" w:cs="Arial"/>
              </w:rPr>
              <w:t>.</w:t>
            </w:r>
          </w:p>
          <w:p w:rsidR="00FE2914" w:rsidRDefault="00FE2914" w:rsidP="007E0EF4">
            <w:pPr>
              <w:pStyle w:val="ListParagraph"/>
              <w:spacing w:after="120"/>
              <w:ind w:left="360"/>
              <w:rPr>
                <w:rFonts w:ascii="Arial" w:hAnsi="Arial" w:cs="Arial"/>
              </w:rPr>
            </w:pPr>
          </w:p>
          <w:p w:rsidR="00FE2914" w:rsidRPr="006D76FD" w:rsidRDefault="00FE2914" w:rsidP="00DF5AE7">
            <w:pPr>
              <w:spacing w:after="120"/>
              <w:rPr>
                <w:rFonts w:ascii="Arial" w:hAnsi="Arial" w:cs="Arial"/>
              </w:rPr>
            </w:pPr>
          </w:p>
        </w:tc>
      </w:tr>
      <w:tr w:rsidR="00FE2914" w:rsidRPr="00BD201F">
        <w:trPr>
          <w:gridAfter w:val="1"/>
          <w:wAfter w:w="71" w:type="dxa"/>
          <w:trHeight w:val="365"/>
        </w:trPr>
        <w:tc>
          <w:tcPr>
            <w:tcW w:w="2269" w:type="dxa"/>
            <w:gridSpan w:val="2"/>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01</w:t>
            </w:r>
          </w:p>
        </w:tc>
        <w:tc>
          <w:tcPr>
            <w:tcW w:w="3119" w:type="dxa"/>
            <w:gridSpan w:val="2"/>
            <w:vAlign w:val="center"/>
          </w:tcPr>
          <w:p w:rsidR="00FE2914" w:rsidRPr="00EE1135" w:rsidRDefault="00FE2914" w:rsidP="00DF5AE7">
            <w:pPr>
              <w:rPr>
                <w:rFonts w:ascii="Arial" w:hAnsi="Arial" w:cs="Arial"/>
                <w:b/>
                <w:bCs/>
                <w:color w:val="FF0000"/>
              </w:rPr>
            </w:pPr>
            <w:r>
              <w:rPr>
                <w:rFonts w:ascii="Arial" w:hAnsi="Arial" w:cs="Arial"/>
                <w:b/>
                <w:bCs/>
                <w:color w:val="FF0000"/>
              </w:rPr>
              <w:t xml:space="preserve">Disciplina: Geografia </w:t>
            </w:r>
          </w:p>
        </w:tc>
        <w:tc>
          <w:tcPr>
            <w:tcW w:w="992" w:type="dxa"/>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35" w:type="dxa"/>
            <w:vAlign w:val="center"/>
          </w:tcPr>
          <w:p w:rsidR="00FE2914" w:rsidRPr="00EE1135" w:rsidRDefault="00FE2914" w:rsidP="00DF5AE7">
            <w:pPr>
              <w:rPr>
                <w:rFonts w:ascii="Arial" w:hAnsi="Arial" w:cs="Arial"/>
                <w:b/>
                <w:bCs/>
                <w:color w:val="FF0000"/>
              </w:rPr>
            </w:pPr>
            <w:r>
              <w:rPr>
                <w:rFonts w:ascii="Arial" w:hAnsi="Arial" w:cs="Arial"/>
                <w:b/>
                <w:bCs/>
                <w:color w:val="FF0000"/>
              </w:rPr>
              <w:t>Nível de dificuldade: Médio</w:t>
            </w:r>
          </w:p>
        </w:tc>
      </w:tr>
      <w:tr w:rsidR="00FE2914" w:rsidRPr="00D125AB">
        <w:trPr>
          <w:gridAfter w:val="1"/>
          <w:wAfter w:w="71" w:type="dxa"/>
          <w:trHeight w:val="373"/>
        </w:trPr>
        <w:tc>
          <w:tcPr>
            <w:tcW w:w="10632" w:type="dxa"/>
            <w:gridSpan w:val="8"/>
          </w:tcPr>
          <w:p w:rsidR="00FE2914" w:rsidRPr="008B7FBF" w:rsidRDefault="00FE2914" w:rsidP="00DF5AE7">
            <w:pPr>
              <w:rPr>
                <w:sz w:val="12"/>
                <w:szCs w:val="12"/>
              </w:rPr>
            </w:pPr>
          </w:p>
          <w:p w:rsidR="00FE2914" w:rsidRPr="007E0EF4" w:rsidRDefault="00FE2914" w:rsidP="009457CD">
            <w:pPr>
              <w:spacing w:after="120"/>
              <w:jc w:val="both"/>
              <w:rPr>
                <w:rFonts w:ascii="Arial" w:hAnsi="Arial" w:cs="Arial"/>
                <w:color w:val="FF0000"/>
              </w:rPr>
            </w:pPr>
            <w:r w:rsidRPr="007E0EF4">
              <w:rPr>
                <w:rFonts w:ascii="Arial" w:hAnsi="Arial" w:cs="Arial"/>
                <w:color w:val="FF0000"/>
              </w:rPr>
              <w:t xml:space="preserve">A) Alternativa correta. </w:t>
            </w:r>
            <w:r>
              <w:rPr>
                <w:rFonts w:ascii="Arial" w:hAnsi="Arial" w:cs="Arial"/>
                <w:color w:val="FF0000"/>
              </w:rPr>
              <w:t xml:space="preserve">Os aromas sentidos e descritos no texto dão sentido, identidade ao espaço geográfico, denotando o lugar para a Geografia. </w:t>
            </w:r>
          </w:p>
          <w:p w:rsidR="00FE2914" w:rsidRDefault="00FE2914" w:rsidP="009457CD">
            <w:pPr>
              <w:spacing w:after="120"/>
              <w:jc w:val="both"/>
              <w:rPr>
                <w:rFonts w:ascii="Arial" w:hAnsi="Arial" w:cs="Arial"/>
              </w:rPr>
            </w:pPr>
            <w:r>
              <w:rPr>
                <w:rFonts w:ascii="Arial" w:hAnsi="Arial" w:cs="Arial"/>
              </w:rPr>
              <w:t xml:space="preserve">B) Alternativa incorreta. Faz referência ao território. </w:t>
            </w:r>
          </w:p>
          <w:p w:rsidR="00FE2914" w:rsidRDefault="00FE2914" w:rsidP="009457CD">
            <w:pPr>
              <w:spacing w:after="120"/>
              <w:jc w:val="both"/>
              <w:rPr>
                <w:rFonts w:ascii="Arial" w:hAnsi="Arial" w:cs="Arial"/>
              </w:rPr>
            </w:pPr>
            <w:r>
              <w:rPr>
                <w:rFonts w:ascii="Arial" w:hAnsi="Arial" w:cs="Arial"/>
              </w:rPr>
              <w:t xml:space="preserve">C) Alternativa incorreta. Faz referência à paisagem geográfica. </w:t>
            </w:r>
          </w:p>
          <w:p w:rsidR="00FE2914" w:rsidRPr="00903562" w:rsidRDefault="00FE2914" w:rsidP="009457CD">
            <w:pPr>
              <w:spacing w:after="120"/>
              <w:jc w:val="both"/>
              <w:rPr>
                <w:rFonts w:ascii="Arial" w:hAnsi="Arial" w:cs="Arial"/>
              </w:rPr>
            </w:pPr>
            <w:r w:rsidRPr="00F86116">
              <w:rPr>
                <w:rFonts w:ascii="Arial" w:hAnsi="Arial" w:cs="Arial"/>
              </w:rPr>
              <w:t xml:space="preserve">D) </w:t>
            </w:r>
            <w:r>
              <w:rPr>
                <w:rFonts w:ascii="Arial" w:hAnsi="Arial" w:cs="Arial"/>
              </w:rPr>
              <w:t xml:space="preserve">Alternativa incorreta. Faz referência ao espaço geográfico. </w:t>
            </w:r>
          </w:p>
        </w:tc>
      </w:tr>
    </w:tbl>
    <w:p w:rsidR="00FE2914" w:rsidRDefault="00FE2914" w:rsidP="006A5E81"/>
    <w:p w:rsidR="00FE2914" w:rsidRDefault="00FE2914" w:rsidP="006A5E81"/>
    <w:p w:rsidR="00FE2914" w:rsidRDefault="00FE2914" w:rsidP="006A5E81"/>
    <w:p w:rsidR="00FE2914" w:rsidRDefault="00FE2914" w:rsidP="006A5E81"/>
    <w:p w:rsidR="00FE2914" w:rsidRDefault="00FE2914" w:rsidP="006A5E81"/>
    <w:p w:rsidR="00FE2914" w:rsidRDefault="00FE2914" w:rsidP="006A5E81"/>
    <w:p w:rsidR="00FE2914" w:rsidRDefault="00FE2914" w:rsidP="006A5E81"/>
    <w:p w:rsidR="00FE2914" w:rsidRDefault="00FE2914" w:rsidP="006A5E81"/>
    <w:p w:rsidR="00FE2914" w:rsidRDefault="00FE2914" w:rsidP="006A5E81"/>
    <w:p w:rsidR="00FE2914" w:rsidRDefault="00FE2914" w:rsidP="006A5E81"/>
    <w:p w:rsidR="00FE2914" w:rsidRDefault="00FE2914" w:rsidP="006A5E81"/>
    <w:p w:rsidR="00FE2914" w:rsidRDefault="00FE2914" w:rsidP="006A5E81"/>
    <w:p w:rsidR="00FE2914" w:rsidRDefault="00FE2914" w:rsidP="006A5E81"/>
    <w:p w:rsidR="00FE2914" w:rsidRDefault="00FE2914" w:rsidP="006A5E81"/>
    <w:p w:rsidR="00FE2914" w:rsidRDefault="00FE2914" w:rsidP="001C0C73"/>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
        <w:gridCol w:w="2169"/>
        <w:gridCol w:w="1163"/>
        <w:gridCol w:w="254"/>
        <w:gridCol w:w="3119"/>
        <w:gridCol w:w="175"/>
        <w:gridCol w:w="817"/>
        <w:gridCol w:w="137"/>
        <w:gridCol w:w="2698"/>
        <w:gridCol w:w="71"/>
      </w:tblGrid>
      <w:tr w:rsidR="00FE2914" w:rsidRPr="00D125AB">
        <w:trPr>
          <w:gridBefore w:val="1"/>
          <w:wBefore w:w="100" w:type="dxa"/>
        </w:trPr>
        <w:tc>
          <w:tcPr>
            <w:tcW w:w="3332" w:type="dxa"/>
            <w:gridSpan w:val="2"/>
            <w:vAlign w:val="center"/>
          </w:tcPr>
          <w:p w:rsidR="00FE2914" w:rsidRPr="00EE1135" w:rsidRDefault="00FE2914" w:rsidP="00BC3F0E">
            <w:pPr>
              <w:spacing w:before="120" w:after="120"/>
              <w:rPr>
                <w:rFonts w:ascii="Arial" w:hAnsi="Arial" w:cs="Arial"/>
                <w:b/>
                <w:bCs/>
              </w:rPr>
            </w:pPr>
            <w:r>
              <w:rPr>
                <w:rFonts w:ascii="Arial" w:hAnsi="Arial" w:cs="Arial"/>
                <w:b/>
                <w:bCs/>
              </w:rPr>
              <w:t>BANCO DE QUESTÕES</w:t>
            </w:r>
          </w:p>
        </w:tc>
        <w:tc>
          <w:tcPr>
            <w:tcW w:w="3548" w:type="dxa"/>
            <w:gridSpan w:val="3"/>
            <w:vAlign w:val="center"/>
          </w:tcPr>
          <w:p w:rsidR="00FE2914" w:rsidRPr="00EE1135" w:rsidRDefault="00FE2914" w:rsidP="00BC3F0E">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54" w:type="dxa"/>
            <w:gridSpan w:val="2"/>
            <w:vAlign w:val="center"/>
          </w:tcPr>
          <w:p w:rsidR="00FE2914" w:rsidRPr="00EE1135" w:rsidRDefault="00FE2914" w:rsidP="00BC3F0E">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769" w:type="dxa"/>
            <w:gridSpan w:val="2"/>
            <w:vAlign w:val="center"/>
          </w:tcPr>
          <w:p w:rsidR="00FE2914" w:rsidRPr="00EE1135" w:rsidRDefault="00FE2914" w:rsidP="00BC3F0E">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w:t>
            </w:r>
          </w:p>
        </w:tc>
      </w:tr>
      <w:tr w:rsidR="00FE2914" w:rsidRPr="00D125AB">
        <w:trPr>
          <w:gridBefore w:val="1"/>
          <w:wBefore w:w="100" w:type="dxa"/>
        </w:trPr>
        <w:tc>
          <w:tcPr>
            <w:tcW w:w="10603" w:type="dxa"/>
            <w:gridSpan w:val="9"/>
          </w:tcPr>
          <w:p w:rsidR="00FE2914" w:rsidRPr="004D4EE0" w:rsidRDefault="00FE2914" w:rsidP="004D4EE0">
            <w:pPr>
              <w:spacing w:after="120"/>
              <w:jc w:val="both"/>
              <w:rPr>
                <w:rFonts w:ascii="Arial" w:hAnsi="Arial" w:cs="Arial"/>
                <w:b/>
                <w:bCs/>
              </w:rPr>
            </w:pPr>
            <w:r w:rsidRPr="004D4EE0">
              <w:rPr>
                <w:rFonts w:ascii="Arial" w:hAnsi="Arial" w:cs="Arial"/>
                <w:b/>
                <w:bCs/>
              </w:rPr>
              <w:t xml:space="preserve">Competência: </w:t>
            </w:r>
            <w:r w:rsidRPr="004D4EE0">
              <w:rPr>
                <w:rFonts w:ascii="Arial" w:hAnsi="Arial" w:cs="Arial"/>
              </w:rPr>
              <w:t>Conhecer as relações existentes entre os aspectos físicos, econômicos e sociais no espaço geográfico com base na observação do espaço e na interação entre todos esses processos.</w:t>
            </w:r>
          </w:p>
          <w:p w:rsidR="00FE2914" w:rsidRPr="00EE1135" w:rsidRDefault="00FE2914" w:rsidP="004D4EE0">
            <w:pPr>
              <w:spacing w:after="120"/>
              <w:jc w:val="both"/>
              <w:rPr>
                <w:rFonts w:ascii="Arial" w:hAnsi="Arial" w:cs="Arial"/>
                <w:b/>
                <w:bCs/>
              </w:rPr>
            </w:pPr>
            <w:r w:rsidRPr="004D4EE0">
              <w:rPr>
                <w:rFonts w:ascii="Arial" w:hAnsi="Arial" w:cs="Arial"/>
                <w:b/>
                <w:bCs/>
              </w:rPr>
              <w:t xml:space="preserve"> Habilidade: </w:t>
            </w:r>
            <w:r w:rsidRPr="004D4EE0">
              <w:rPr>
                <w:rFonts w:ascii="Arial" w:hAnsi="Arial" w:cs="Arial"/>
                <w:lang w:eastAsia="en-US"/>
              </w:rPr>
              <w:t>Conhecer as categorias geográficas e relacioná-las ao cotidiano das sociedades.</w:t>
            </w:r>
            <w:r w:rsidRPr="00BC26C5">
              <w:rPr>
                <w:rFonts w:ascii="Arial" w:hAnsi="Arial" w:cs="Arial"/>
                <w:b/>
                <w:bCs/>
              </w:rPr>
              <w:t xml:space="preserve"> </w:t>
            </w:r>
          </w:p>
        </w:tc>
      </w:tr>
      <w:tr w:rsidR="00FE2914" w:rsidRPr="00D125AB">
        <w:trPr>
          <w:gridBefore w:val="1"/>
          <w:wBefore w:w="100" w:type="dxa"/>
          <w:trHeight w:val="672"/>
        </w:trPr>
        <w:tc>
          <w:tcPr>
            <w:tcW w:w="10603" w:type="dxa"/>
            <w:gridSpan w:val="9"/>
          </w:tcPr>
          <w:p w:rsidR="00FE2914" w:rsidRDefault="00FE2914" w:rsidP="004D4EE0">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Lugar, paisagem e espaço geográfico</w:t>
            </w:r>
            <w:r w:rsidRPr="00680C46">
              <w:rPr>
                <w:rFonts w:ascii="Arial" w:hAnsi="Arial" w:cs="Arial"/>
              </w:rPr>
              <w:t xml:space="preserve"> – </w:t>
            </w:r>
            <w:r>
              <w:rPr>
                <w:rFonts w:ascii="Arial" w:hAnsi="Arial" w:cs="Arial"/>
              </w:rPr>
              <w:t xml:space="preserve">Unidade 1 - </w:t>
            </w:r>
            <w:r w:rsidRPr="00680C46">
              <w:rPr>
                <w:rFonts w:ascii="Arial" w:hAnsi="Arial" w:cs="Arial"/>
              </w:rPr>
              <w:t>Capítulo 1 –</w:t>
            </w:r>
            <w:r>
              <w:rPr>
                <w:rFonts w:ascii="Arial" w:hAnsi="Arial" w:cs="Arial"/>
              </w:rPr>
              <w:t xml:space="preserve"> Livro 1 2017</w:t>
            </w:r>
            <w:r w:rsidRPr="00680C46">
              <w:rPr>
                <w:rFonts w:ascii="Arial" w:hAnsi="Arial" w:cs="Arial"/>
              </w:rPr>
              <w:t>.</w:t>
            </w:r>
          </w:p>
          <w:p w:rsidR="00FE2914" w:rsidRPr="00F04C04" w:rsidRDefault="00FE2914" w:rsidP="004D4EE0">
            <w:pPr>
              <w:spacing w:after="120"/>
              <w:rPr>
                <w:rFonts w:ascii="Arial" w:hAnsi="Arial" w:cs="Arial"/>
                <w:b/>
                <w:bCs/>
                <w:color w:val="FF0000"/>
              </w:rPr>
            </w:pPr>
            <w:r w:rsidRPr="00EE1135">
              <w:rPr>
                <w:rFonts w:ascii="Arial" w:hAnsi="Arial" w:cs="Arial"/>
                <w:b/>
                <w:bCs/>
              </w:rPr>
              <w:t>Questão 0</w:t>
            </w:r>
            <w:r>
              <w:rPr>
                <w:rFonts w:ascii="Arial" w:hAnsi="Arial" w:cs="Arial"/>
                <w:b/>
                <w:bCs/>
              </w:rPr>
              <w:t>2</w:t>
            </w:r>
            <w:r w:rsidRPr="00EE1135">
              <w:rPr>
                <w:rFonts w:ascii="Arial" w:hAnsi="Arial" w:cs="Arial"/>
                <w:b/>
                <w:bCs/>
              </w:rPr>
              <w:t xml:space="preserve"> – Gabarito: </w:t>
            </w:r>
            <w:r w:rsidRPr="007C3247">
              <w:rPr>
                <w:rFonts w:ascii="Arial" w:hAnsi="Arial" w:cs="Arial"/>
                <w:b/>
                <w:bCs/>
                <w:color w:val="FF0000"/>
              </w:rPr>
              <w:t>A</w:t>
            </w:r>
          </w:p>
        </w:tc>
      </w:tr>
      <w:tr w:rsidR="00FE2914">
        <w:tblPrEx>
          <w:tblCellMar>
            <w:left w:w="70" w:type="dxa"/>
            <w:right w:w="70" w:type="dxa"/>
          </w:tblCellMar>
          <w:tblLook w:val="0000"/>
        </w:tblPrEx>
        <w:trPr>
          <w:gridBefore w:val="1"/>
          <w:wBefore w:w="100" w:type="dxa"/>
          <w:trHeight w:val="2068"/>
        </w:trPr>
        <w:tc>
          <w:tcPr>
            <w:tcW w:w="10603" w:type="dxa"/>
            <w:gridSpan w:val="9"/>
            <w:tcBorders>
              <w:left w:val="nil"/>
              <w:bottom w:val="nil"/>
              <w:right w:val="nil"/>
            </w:tcBorders>
          </w:tcPr>
          <w:p w:rsidR="00FE2914" w:rsidRDefault="00FE2914" w:rsidP="00405B04">
            <w:pPr>
              <w:spacing w:after="120"/>
              <w:rPr>
                <w:rFonts w:ascii="Arial" w:hAnsi="Arial" w:cs="Arial"/>
              </w:rPr>
            </w:pPr>
          </w:p>
          <w:p w:rsidR="00FE2914" w:rsidRDefault="00FE2914" w:rsidP="00BB72D6">
            <w:pPr>
              <w:spacing w:after="120"/>
              <w:rPr>
                <w:rFonts w:ascii="Arial" w:hAnsi="Arial" w:cs="Arial"/>
              </w:rPr>
            </w:pPr>
          </w:p>
          <w:p w:rsidR="00FE2914" w:rsidRPr="00BB72D6" w:rsidRDefault="00FE2914" w:rsidP="004D4EE0">
            <w:pPr>
              <w:spacing w:after="120"/>
              <w:jc w:val="both"/>
              <w:rPr>
                <w:rFonts w:ascii="Arial" w:hAnsi="Arial" w:cs="Arial"/>
              </w:rPr>
            </w:pPr>
            <w:r>
              <w:rPr>
                <w:rFonts w:ascii="Arial" w:hAnsi="Arial" w:cs="Arial"/>
              </w:rPr>
              <w:t>Leia.</w:t>
            </w:r>
          </w:p>
          <w:p w:rsidR="00FE2914" w:rsidRPr="00BB72D6" w:rsidRDefault="00FE2914" w:rsidP="004D4EE0">
            <w:pPr>
              <w:spacing w:after="120"/>
              <w:jc w:val="both"/>
              <w:rPr>
                <w:rFonts w:ascii="Arial" w:hAnsi="Arial" w:cs="Arial"/>
              </w:rPr>
            </w:pPr>
            <w:r>
              <w:rPr>
                <w:rFonts w:ascii="Arial" w:hAnsi="Arial" w:cs="Arial"/>
                <w:i/>
                <w:iCs/>
              </w:rPr>
              <w:t>Durante a G</w:t>
            </w:r>
            <w:r w:rsidRPr="00BB72D6">
              <w:rPr>
                <w:rFonts w:ascii="Arial" w:hAnsi="Arial" w:cs="Arial"/>
                <w:i/>
                <w:iCs/>
              </w:rPr>
              <w:t xml:space="preserve">uerra </w:t>
            </w:r>
            <w:r>
              <w:rPr>
                <w:rFonts w:ascii="Arial" w:hAnsi="Arial" w:cs="Arial"/>
                <w:i/>
                <w:iCs/>
              </w:rPr>
              <w:t>F</w:t>
            </w:r>
            <w:r w:rsidRPr="00BB72D6">
              <w:rPr>
                <w:rFonts w:ascii="Arial" w:hAnsi="Arial" w:cs="Arial"/>
                <w:i/>
                <w:iCs/>
              </w:rPr>
              <w:t>ria, os laboratórios do Pentágono chegaram a cogitar da produção de um engenho, a bomba de nêutrons, capaz de aniquilar a vida humana em uma dada área, mas preservando todas as construções. O Presidente Kennedy afinal renunciou a levar a cabo esse projeto. Senão, o que na véspera seria ainda o espaço, após a temida explosão seria apenas paisagem. Não temos melhor imagem para mostrar a diferença entre esses dois conceitos.</w:t>
            </w:r>
          </w:p>
          <w:p w:rsidR="00FE2914" w:rsidRDefault="00FE2914" w:rsidP="007C3247">
            <w:pPr>
              <w:spacing w:after="120"/>
              <w:jc w:val="right"/>
              <w:rPr>
                <w:rFonts w:ascii="Arial" w:hAnsi="Arial" w:cs="Arial"/>
                <w:sz w:val="16"/>
                <w:szCs w:val="16"/>
              </w:rPr>
            </w:pPr>
          </w:p>
          <w:p w:rsidR="00FE2914" w:rsidRPr="007C3247" w:rsidRDefault="00FE2914" w:rsidP="007C3247">
            <w:pPr>
              <w:spacing w:after="120"/>
              <w:jc w:val="right"/>
              <w:rPr>
                <w:rFonts w:ascii="Arial" w:hAnsi="Arial" w:cs="Arial"/>
                <w:sz w:val="16"/>
                <w:szCs w:val="16"/>
              </w:rPr>
            </w:pPr>
            <w:r w:rsidRPr="007C3247">
              <w:rPr>
                <w:rFonts w:ascii="Arial" w:hAnsi="Arial" w:cs="Arial"/>
                <w:sz w:val="16"/>
                <w:szCs w:val="16"/>
              </w:rPr>
              <w:t>SANTOS, Milton. A Natureza do Espaço: Técnica e Tempo, Razão e E</w:t>
            </w:r>
            <w:r>
              <w:rPr>
                <w:rFonts w:ascii="Arial" w:hAnsi="Arial" w:cs="Arial"/>
                <w:sz w:val="16"/>
                <w:szCs w:val="16"/>
              </w:rPr>
              <w:t>moção. São Paulo: EdUsp, 2008. p</w:t>
            </w:r>
            <w:r w:rsidRPr="007C3247">
              <w:rPr>
                <w:rFonts w:ascii="Arial" w:hAnsi="Arial" w:cs="Arial"/>
                <w:sz w:val="16"/>
                <w:szCs w:val="16"/>
              </w:rPr>
              <w:t>. 106</w:t>
            </w:r>
            <w:r>
              <w:rPr>
                <w:rFonts w:ascii="Arial" w:hAnsi="Arial" w:cs="Arial"/>
                <w:sz w:val="16"/>
                <w:szCs w:val="16"/>
              </w:rPr>
              <w:t>.</w:t>
            </w:r>
            <w:r w:rsidRPr="007C3247">
              <w:rPr>
                <w:rFonts w:ascii="Arial" w:hAnsi="Arial" w:cs="Arial"/>
                <w:sz w:val="16"/>
                <w:szCs w:val="16"/>
              </w:rPr>
              <w:t xml:space="preserve"> </w:t>
            </w:r>
          </w:p>
          <w:p w:rsidR="00FE2914" w:rsidRDefault="00FE2914" w:rsidP="00405B04">
            <w:pPr>
              <w:spacing w:after="120"/>
              <w:rPr>
                <w:rFonts w:ascii="Arial" w:hAnsi="Arial" w:cs="Arial"/>
              </w:rPr>
            </w:pPr>
          </w:p>
          <w:p w:rsidR="00FE2914" w:rsidRDefault="00FE2914" w:rsidP="007C3247">
            <w:pPr>
              <w:spacing w:after="120"/>
              <w:jc w:val="both"/>
              <w:rPr>
                <w:rFonts w:ascii="Arial" w:hAnsi="Arial" w:cs="Arial"/>
              </w:rPr>
            </w:pPr>
          </w:p>
          <w:p w:rsidR="00FE2914" w:rsidRDefault="00FE2914" w:rsidP="004D4EE0">
            <w:pPr>
              <w:spacing w:after="120"/>
              <w:jc w:val="both"/>
              <w:rPr>
                <w:rFonts w:ascii="Arial" w:hAnsi="Arial" w:cs="Arial"/>
              </w:rPr>
            </w:pPr>
            <w:r>
              <w:rPr>
                <w:rFonts w:ascii="Arial" w:hAnsi="Arial" w:cs="Arial"/>
              </w:rPr>
              <w:t xml:space="preserve">Com base no texto de Milton Santos, o fator preponderante que sinaliza a diferença entre espaço geográfico e paisagem é a </w:t>
            </w:r>
          </w:p>
          <w:p w:rsidR="00FE2914" w:rsidRDefault="00FE2914" w:rsidP="004D4EE0">
            <w:pPr>
              <w:spacing w:after="120"/>
              <w:jc w:val="both"/>
              <w:rPr>
                <w:rFonts w:ascii="Arial" w:hAnsi="Arial" w:cs="Arial"/>
              </w:rPr>
            </w:pPr>
          </w:p>
          <w:p w:rsidR="00FE2914" w:rsidRDefault="00FE2914" w:rsidP="004D4EE0">
            <w:pPr>
              <w:pStyle w:val="ListParagraph"/>
              <w:numPr>
                <w:ilvl w:val="0"/>
                <w:numId w:val="3"/>
              </w:numPr>
              <w:spacing w:after="120"/>
              <w:ind w:left="357" w:hanging="357"/>
              <w:jc w:val="both"/>
              <w:rPr>
                <w:rFonts w:ascii="Arial" w:hAnsi="Arial" w:cs="Arial"/>
              </w:rPr>
            </w:pPr>
            <w:r>
              <w:rPr>
                <w:rFonts w:ascii="Arial" w:hAnsi="Arial" w:cs="Arial"/>
              </w:rPr>
              <w:t xml:space="preserve">presença da vida humana. </w:t>
            </w:r>
          </w:p>
          <w:p w:rsidR="00FE2914" w:rsidRPr="00781D01" w:rsidRDefault="00FE2914" w:rsidP="004D4EE0">
            <w:pPr>
              <w:pStyle w:val="ListParagraph"/>
              <w:numPr>
                <w:ilvl w:val="0"/>
                <w:numId w:val="3"/>
              </w:numPr>
              <w:spacing w:after="120"/>
              <w:ind w:left="357" w:hanging="357"/>
              <w:jc w:val="both"/>
              <w:rPr>
                <w:rFonts w:ascii="Arial" w:hAnsi="Arial" w:cs="Arial"/>
              </w:rPr>
            </w:pPr>
            <w:r>
              <w:rPr>
                <w:rFonts w:ascii="Arial" w:hAnsi="Arial" w:cs="Arial"/>
              </w:rPr>
              <w:t xml:space="preserve">destruição do meio ambiente.  </w:t>
            </w:r>
          </w:p>
          <w:p w:rsidR="00FE2914" w:rsidRDefault="00FE2914" w:rsidP="004D4EE0">
            <w:pPr>
              <w:pStyle w:val="ListParagraph"/>
              <w:numPr>
                <w:ilvl w:val="0"/>
                <w:numId w:val="3"/>
              </w:numPr>
              <w:spacing w:after="120"/>
              <w:ind w:left="357" w:hanging="357"/>
              <w:jc w:val="both"/>
              <w:rPr>
                <w:rFonts w:ascii="Arial" w:hAnsi="Arial" w:cs="Arial"/>
              </w:rPr>
            </w:pPr>
            <w:r>
              <w:rPr>
                <w:rFonts w:ascii="Arial" w:hAnsi="Arial" w:cs="Arial"/>
              </w:rPr>
              <w:t xml:space="preserve">preservação das construções. </w:t>
            </w:r>
          </w:p>
          <w:p w:rsidR="00FE2914" w:rsidRDefault="00FE2914" w:rsidP="004D4EE0">
            <w:pPr>
              <w:pStyle w:val="ListParagraph"/>
              <w:numPr>
                <w:ilvl w:val="0"/>
                <w:numId w:val="3"/>
              </w:numPr>
              <w:spacing w:after="120"/>
              <w:ind w:left="357" w:hanging="357"/>
              <w:jc w:val="both"/>
              <w:rPr>
                <w:rFonts w:ascii="Arial" w:hAnsi="Arial" w:cs="Arial"/>
              </w:rPr>
            </w:pPr>
            <w:r>
              <w:rPr>
                <w:rFonts w:ascii="Arial" w:hAnsi="Arial" w:cs="Arial"/>
              </w:rPr>
              <w:t xml:space="preserve">criação da bomba de nêutrons. </w:t>
            </w:r>
          </w:p>
          <w:p w:rsidR="00FE2914" w:rsidRDefault="00FE2914" w:rsidP="00405B04">
            <w:pPr>
              <w:spacing w:after="120"/>
              <w:rPr>
                <w:rFonts w:ascii="Arial" w:hAnsi="Arial" w:cs="Arial"/>
              </w:rPr>
            </w:pPr>
          </w:p>
          <w:p w:rsidR="00FE2914" w:rsidRDefault="00FE2914" w:rsidP="00405B04">
            <w:pPr>
              <w:spacing w:after="120"/>
              <w:rPr>
                <w:rFonts w:ascii="Arial" w:hAnsi="Arial" w:cs="Arial"/>
              </w:rPr>
            </w:pPr>
          </w:p>
          <w:p w:rsidR="00FE2914" w:rsidRPr="006D76FD" w:rsidRDefault="00FE2914" w:rsidP="00405B04">
            <w:pPr>
              <w:spacing w:after="120"/>
              <w:rPr>
                <w:rFonts w:ascii="Arial" w:hAnsi="Arial" w:cs="Arial"/>
              </w:rPr>
            </w:pPr>
          </w:p>
        </w:tc>
      </w:tr>
      <w:tr w:rsidR="00FE2914" w:rsidRPr="00BD201F">
        <w:trPr>
          <w:gridAfter w:val="1"/>
          <w:wAfter w:w="71" w:type="dxa"/>
          <w:trHeight w:val="365"/>
        </w:trPr>
        <w:tc>
          <w:tcPr>
            <w:tcW w:w="2269"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02</w:t>
            </w:r>
          </w:p>
        </w:tc>
        <w:tc>
          <w:tcPr>
            <w:tcW w:w="3119" w:type="dxa"/>
            <w:vAlign w:val="center"/>
          </w:tcPr>
          <w:p w:rsidR="00FE2914" w:rsidRPr="00EE1135" w:rsidRDefault="00FE2914" w:rsidP="00405B04">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35" w:type="dxa"/>
            <w:gridSpan w:val="2"/>
            <w:vAlign w:val="center"/>
          </w:tcPr>
          <w:p w:rsidR="00FE2914" w:rsidRPr="00EE1135" w:rsidRDefault="00FE2914" w:rsidP="00405B04">
            <w:pPr>
              <w:rPr>
                <w:rFonts w:ascii="Arial" w:hAnsi="Arial" w:cs="Arial"/>
                <w:b/>
                <w:bCs/>
                <w:color w:val="FF0000"/>
              </w:rPr>
            </w:pPr>
            <w:r>
              <w:rPr>
                <w:rFonts w:ascii="Arial" w:hAnsi="Arial" w:cs="Arial"/>
                <w:b/>
                <w:bCs/>
                <w:color w:val="FF0000"/>
              </w:rPr>
              <w:t>Nível de dificuldade: Difícil</w:t>
            </w:r>
          </w:p>
        </w:tc>
      </w:tr>
      <w:tr w:rsidR="00FE2914" w:rsidRPr="00D125AB">
        <w:trPr>
          <w:gridAfter w:val="1"/>
          <w:wAfter w:w="71" w:type="dxa"/>
          <w:trHeight w:val="373"/>
        </w:trPr>
        <w:tc>
          <w:tcPr>
            <w:tcW w:w="10632" w:type="dxa"/>
            <w:gridSpan w:val="9"/>
          </w:tcPr>
          <w:p w:rsidR="00FE2914" w:rsidRPr="007C3247" w:rsidRDefault="00FE2914" w:rsidP="007C3247">
            <w:pPr>
              <w:spacing w:after="120"/>
              <w:jc w:val="both"/>
              <w:rPr>
                <w:rFonts w:ascii="Arial" w:hAnsi="Arial" w:cs="Arial"/>
                <w:color w:val="FF0000"/>
              </w:rPr>
            </w:pPr>
            <w:r w:rsidRPr="007C3247">
              <w:rPr>
                <w:rFonts w:ascii="Arial" w:hAnsi="Arial" w:cs="Arial"/>
                <w:color w:val="FF0000"/>
              </w:rPr>
              <w:t xml:space="preserve">A) Alternativa correta. De acordo com Milton Santos, a presença do homem pressupõe a existência do espaço, caso contrário restaria apenas o domínio do visível, a paisagem. </w:t>
            </w:r>
          </w:p>
          <w:p w:rsidR="00FE2914" w:rsidRDefault="00FE2914" w:rsidP="007C3247">
            <w:pPr>
              <w:spacing w:after="120"/>
              <w:jc w:val="both"/>
              <w:rPr>
                <w:rFonts w:ascii="Arial" w:hAnsi="Arial" w:cs="Arial"/>
              </w:rPr>
            </w:pPr>
            <w:r>
              <w:rPr>
                <w:rFonts w:ascii="Arial" w:hAnsi="Arial" w:cs="Arial"/>
              </w:rPr>
              <w:t>B) Alternativa incorreta. A destruição do meio ambiente não é citada no texto</w:t>
            </w:r>
            <w:r>
              <w:rPr>
                <w:rFonts w:ascii="Arial" w:hAnsi="Arial" w:cs="Arial"/>
                <w:color w:val="0070C0"/>
              </w:rPr>
              <w:t>,</w:t>
            </w:r>
            <w:r>
              <w:rPr>
                <w:rFonts w:ascii="Arial" w:hAnsi="Arial" w:cs="Arial"/>
              </w:rPr>
              <w:t xml:space="preserve"> e não sinaliza uma diferença preponderante entre os conceitos de paisagem e espaço geográfico. </w:t>
            </w:r>
          </w:p>
          <w:p w:rsidR="00FE2914" w:rsidRDefault="00FE2914" w:rsidP="007C3247">
            <w:pPr>
              <w:spacing w:after="120"/>
              <w:jc w:val="both"/>
              <w:rPr>
                <w:rFonts w:ascii="Arial" w:hAnsi="Arial" w:cs="Arial"/>
              </w:rPr>
            </w:pPr>
            <w:r>
              <w:rPr>
                <w:rFonts w:ascii="Arial" w:hAnsi="Arial" w:cs="Arial"/>
              </w:rPr>
              <w:t xml:space="preserve">C) Alternativa incorreta. A preservação das construções está vinculada ao conceito de paisagem geográfica. </w:t>
            </w:r>
          </w:p>
          <w:p w:rsidR="00FE2914" w:rsidRPr="00903562" w:rsidRDefault="00FE2914" w:rsidP="007C3247">
            <w:pPr>
              <w:spacing w:after="120"/>
              <w:jc w:val="both"/>
              <w:rPr>
                <w:rFonts w:ascii="Arial" w:hAnsi="Arial" w:cs="Arial"/>
              </w:rPr>
            </w:pPr>
            <w:r w:rsidRPr="00F86116">
              <w:rPr>
                <w:rFonts w:ascii="Arial" w:hAnsi="Arial" w:cs="Arial"/>
              </w:rPr>
              <w:t xml:space="preserve">D) </w:t>
            </w:r>
            <w:r>
              <w:rPr>
                <w:rFonts w:ascii="Arial" w:hAnsi="Arial" w:cs="Arial"/>
              </w:rPr>
              <w:t xml:space="preserve">Alternativa incorreta. A criação da bomba de nêutrons é uma ação humana que não sinaliza a diferença epistemológica entre espaço e paisagem. </w:t>
            </w:r>
          </w:p>
        </w:tc>
      </w:tr>
    </w:tbl>
    <w:p w:rsidR="00FE2914" w:rsidRDefault="00FE2914" w:rsidP="00073E87"/>
    <w:p w:rsidR="00FE2914" w:rsidRDefault="00FE2914" w:rsidP="00073E87"/>
    <w:p w:rsidR="00FE2914" w:rsidRDefault="00FE2914" w:rsidP="00073E87"/>
    <w:p w:rsidR="00FE2914" w:rsidRDefault="00FE2914" w:rsidP="001C0C73"/>
    <w:p w:rsidR="00FE2914" w:rsidRDefault="00FE2914" w:rsidP="001C0C73"/>
    <w:p w:rsidR="00FE2914" w:rsidRDefault="00FE2914" w:rsidP="001C0C73"/>
    <w:p w:rsidR="00FE2914" w:rsidRDefault="00FE2914" w:rsidP="001C0C73"/>
    <w:p w:rsidR="00FE2914" w:rsidRDefault="00FE2914" w:rsidP="001C0C73"/>
    <w:p w:rsidR="00FE2914" w:rsidRDefault="00FE2914" w:rsidP="001C0C73"/>
    <w:p w:rsidR="00FE2914" w:rsidRDefault="00FE2914" w:rsidP="001C0C73"/>
    <w:p w:rsidR="00FE2914" w:rsidRDefault="00FE2914" w:rsidP="001C0C73"/>
    <w:p w:rsidR="00FE2914" w:rsidRDefault="00FE2914" w:rsidP="001C0C73"/>
    <w:p w:rsidR="00FE2914" w:rsidRDefault="00FE2914" w:rsidP="001C0C73"/>
    <w:p w:rsidR="00FE2914" w:rsidRDefault="00FE2914" w:rsidP="001C0C73"/>
    <w:p w:rsidR="00FE2914" w:rsidRDefault="00FE2914" w:rsidP="001C0C73"/>
    <w:p w:rsidR="00FE2914" w:rsidRDefault="00FE2914" w:rsidP="001C0C73"/>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
        <w:gridCol w:w="2169"/>
        <w:gridCol w:w="1163"/>
        <w:gridCol w:w="254"/>
        <w:gridCol w:w="3119"/>
        <w:gridCol w:w="175"/>
        <w:gridCol w:w="817"/>
        <w:gridCol w:w="137"/>
        <w:gridCol w:w="2698"/>
        <w:gridCol w:w="71"/>
      </w:tblGrid>
      <w:tr w:rsidR="00FE2914" w:rsidRPr="00D125AB">
        <w:trPr>
          <w:gridBefore w:val="1"/>
          <w:wBefore w:w="100" w:type="dxa"/>
        </w:trPr>
        <w:tc>
          <w:tcPr>
            <w:tcW w:w="3332" w:type="dxa"/>
            <w:gridSpan w:val="2"/>
            <w:vAlign w:val="center"/>
          </w:tcPr>
          <w:p w:rsidR="00FE2914" w:rsidRPr="00EE1135" w:rsidRDefault="00FE2914" w:rsidP="00BC3F0E">
            <w:pPr>
              <w:spacing w:before="120" w:after="120"/>
              <w:rPr>
                <w:rFonts w:ascii="Arial" w:hAnsi="Arial" w:cs="Arial"/>
                <w:b/>
                <w:bCs/>
              </w:rPr>
            </w:pPr>
            <w:r>
              <w:rPr>
                <w:rFonts w:ascii="Arial" w:hAnsi="Arial" w:cs="Arial"/>
                <w:b/>
                <w:bCs/>
              </w:rPr>
              <w:t>BANCO DE QUESTÕES</w:t>
            </w:r>
          </w:p>
        </w:tc>
        <w:tc>
          <w:tcPr>
            <w:tcW w:w="3548" w:type="dxa"/>
            <w:gridSpan w:val="3"/>
            <w:vAlign w:val="center"/>
          </w:tcPr>
          <w:p w:rsidR="00FE2914" w:rsidRPr="00EE1135" w:rsidRDefault="00FE2914" w:rsidP="00BC3F0E">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54" w:type="dxa"/>
            <w:gridSpan w:val="2"/>
            <w:vAlign w:val="center"/>
          </w:tcPr>
          <w:p w:rsidR="00FE2914" w:rsidRPr="00EE1135" w:rsidRDefault="00FE2914" w:rsidP="00BC3F0E">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769" w:type="dxa"/>
            <w:gridSpan w:val="2"/>
            <w:vAlign w:val="center"/>
          </w:tcPr>
          <w:p w:rsidR="00FE2914" w:rsidRPr="00EE1135" w:rsidRDefault="00FE2914" w:rsidP="00BC3F0E">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w:t>
            </w:r>
          </w:p>
        </w:tc>
      </w:tr>
      <w:tr w:rsidR="00FE2914" w:rsidRPr="00D125AB">
        <w:trPr>
          <w:gridBefore w:val="1"/>
          <w:wBefore w:w="100" w:type="dxa"/>
        </w:trPr>
        <w:tc>
          <w:tcPr>
            <w:tcW w:w="10603" w:type="dxa"/>
            <w:gridSpan w:val="9"/>
          </w:tcPr>
          <w:p w:rsidR="00FE2914" w:rsidRPr="004D4EE0" w:rsidRDefault="00FE2914" w:rsidP="004D4EE0">
            <w:pPr>
              <w:spacing w:after="120"/>
              <w:jc w:val="both"/>
              <w:rPr>
                <w:rFonts w:ascii="Arial" w:hAnsi="Arial" w:cs="Arial"/>
                <w:b/>
                <w:bCs/>
              </w:rPr>
            </w:pPr>
            <w:r w:rsidRPr="004D4EE0">
              <w:rPr>
                <w:rFonts w:ascii="Arial" w:hAnsi="Arial" w:cs="Arial"/>
                <w:b/>
                <w:bCs/>
              </w:rPr>
              <w:t xml:space="preserve">Competência: </w:t>
            </w:r>
            <w:r w:rsidRPr="004D4EE0">
              <w:rPr>
                <w:rFonts w:ascii="Arial" w:hAnsi="Arial" w:cs="Arial"/>
              </w:rPr>
              <w:t>Conhecer as relações existentes entre os aspectos físicos, econômicos e sociais no espaço geográfico com base na observação do espaço e na interação entre todos esses processos.</w:t>
            </w:r>
          </w:p>
          <w:p w:rsidR="00FE2914" w:rsidRPr="00EE1135" w:rsidRDefault="00FE2914" w:rsidP="004D4EE0">
            <w:pPr>
              <w:spacing w:after="120"/>
              <w:jc w:val="both"/>
              <w:rPr>
                <w:rFonts w:ascii="Arial" w:hAnsi="Arial" w:cs="Arial"/>
                <w:b/>
                <w:bCs/>
              </w:rPr>
            </w:pPr>
            <w:r w:rsidRPr="004D4EE0">
              <w:rPr>
                <w:rFonts w:ascii="Arial" w:hAnsi="Arial" w:cs="Arial"/>
                <w:b/>
                <w:bCs/>
              </w:rPr>
              <w:t xml:space="preserve"> Habilidade: </w:t>
            </w:r>
            <w:r w:rsidRPr="004D4EE0">
              <w:rPr>
                <w:rFonts w:ascii="Arial" w:hAnsi="Arial" w:cs="Arial"/>
                <w:lang w:eastAsia="en-US"/>
              </w:rPr>
              <w:t>Analisar territórios, lugares e paisagens geográficas.</w:t>
            </w:r>
          </w:p>
        </w:tc>
      </w:tr>
      <w:tr w:rsidR="00FE2914" w:rsidRPr="00D125AB">
        <w:trPr>
          <w:gridBefore w:val="1"/>
          <w:wBefore w:w="100" w:type="dxa"/>
          <w:trHeight w:val="672"/>
        </w:trPr>
        <w:tc>
          <w:tcPr>
            <w:tcW w:w="10603" w:type="dxa"/>
            <w:gridSpan w:val="9"/>
          </w:tcPr>
          <w:p w:rsidR="00FE2914" w:rsidRDefault="00FE2914" w:rsidP="004D4EE0">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Lugar, paisagem e espaço geográfico</w:t>
            </w:r>
            <w:r w:rsidRPr="00680C46">
              <w:rPr>
                <w:rFonts w:ascii="Arial" w:hAnsi="Arial" w:cs="Arial"/>
              </w:rPr>
              <w:t xml:space="preserve"> – </w:t>
            </w:r>
            <w:r>
              <w:rPr>
                <w:rFonts w:ascii="Arial" w:hAnsi="Arial" w:cs="Arial"/>
              </w:rPr>
              <w:t xml:space="preserve">Unidade 1 - </w:t>
            </w:r>
            <w:r w:rsidRPr="00680C46">
              <w:rPr>
                <w:rFonts w:ascii="Arial" w:hAnsi="Arial" w:cs="Arial"/>
              </w:rPr>
              <w:t>Capítulo 1 –</w:t>
            </w:r>
            <w:r>
              <w:rPr>
                <w:rFonts w:ascii="Arial" w:hAnsi="Arial" w:cs="Arial"/>
              </w:rPr>
              <w:t xml:space="preserve"> Livro 1 2017</w:t>
            </w:r>
            <w:r w:rsidRPr="00680C46">
              <w:rPr>
                <w:rFonts w:ascii="Arial" w:hAnsi="Arial" w:cs="Arial"/>
              </w:rPr>
              <w:t>.</w:t>
            </w:r>
          </w:p>
          <w:p w:rsidR="00FE2914" w:rsidRPr="00F04C04" w:rsidRDefault="00FE2914" w:rsidP="004D4EE0">
            <w:pPr>
              <w:spacing w:after="120"/>
              <w:rPr>
                <w:rFonts w:ascii="Arial" w:hAnsi="Arial" w:cs="Arial"/>
                <w:b/>
                <w:bCs/>
                <w:color w:val="FF0000"/>
              </w:rPr>
            </w:pPr>
            <w:r w:rsidRPr="00EE1135">
              <w:rPr>
                <w:rFonts w:ascii="Arial" w:hAnsi="Arial" w:cs="Arial"/>
                <w:b/>
                <w:bCs/>
              </w:rPr>
              <w:t>Questão 0</w:t>
            </w:r>
            <w:r>
              <w:rPr>
                <w:rFonts w:ascii="Arial" w:hAnsi="Arial" w:cs="Arial"/>
                <w:b/>
                <w:bCs/>
              </w:rPr>
              <w:t>3</w:t>
            </w:r>
            <w:r w:rsidRPr="00EE1135">
              <w:rPr>
                <w:rFonts w:ascii="Arial" w:hAnsi="Arial" w:cs="Arial"/>
                <w:b/>
                <w:bCs/>
              </w:rPr>
              <w:t xml:space="preserve"> – Gabarito: </w:t>
            </w:r>
            <w:r w:rsidRPr="009A3349">
              <w:rPr>
                <w:rFonts w:ascii="Arial" w:hAnsi="Arial" w:cs="Arial"/>
                <w:b/>
                <w:bCs/>
                <w:color w:val="FF0000"/>
              </w:rPr>
              <w:t>B</w:t>
            </w:r>
          </w:p>
        </w:tc>
      </w:tr>
      <w:tr w:rsidR="00FE2914">
        <w:tblPrEx>
          <w:tblCellMar>
            <w:left w:w="70" w:type="dxa"/>
            <w:right w:w="70" w:type="dxa"/>
          </w:tblCellMar>
          <w:tblLook w:val="0000"/>
        </w:tblPrEx>
        <w:trPr>
          <w:gridBefore w:val="1"/>
          <w:wBefore w:w="100" w:type="dxa"/>
          <w:trHeight w:val="2068"/>
        </w:trPr>
        <w:tc>
          <w:tcPr>
            <w:tcW w:w="10603" w:type="dxa"/>
            <w:gridSpan w:val="9"/>
            <w:tcBorders>
              <w:left w:val="nil"/>
              <w:bottom w:val="nil"/>
              <w:right w:val="nil"/>
            </w:tcBorders>
          </w:tcPr>
          <w:p w:rsidR="00FE2914" w:rsidRDefault="00FE2914" w:rsidP="00405B04">
            <w:pPr>
              <w:spacing w:after="120"/>
              <w:rPr>
                <w:rFonts w:ascii="Arial" w:hAnsi="Arial" w:cs="Arial"/>
              </w:rPr>
            </w:pPr>
          </w:p>
          <w:p w:rsidR="00FE2914" w:rsidRDefault="00FE2914" w:rsidP="00DC13C9">
            <w:pPr>
              <w:jc w:val="both"/>
              <w:rPr>
                <w:rFonts w:ascii="Arial" w:hAnsi="Arial" w:cs="Arial"/>
              </w:rPr>
            </w:pPr>
            <w:r w:rsidRPr="002F1558">
              <w:rPr>
                <w:rFonts w:ascii="Arial" w:hAnsi="Arial" w:cs="Arial"/>
              </w:rPr>
              <w:t>Leia a história em quadrinhos a seguir:</w:t>
            </w:r>
          </w:p>
          <w:p w:rsidR="00FE2914" w:rsidRPr="002F1558" w:rsidRDefault="00FE2914" w:rsidP="00DC13C9">
            <w:pPr>
              <w:ind w:left="720"/>
              <w:jc w:val="both"/>
              <w:rPr>
                <w:rFonts w:ascii="Arial" w:hAnsi="Arial" w:cs="Arial"/>
              </w:rPr>
            </w:pPr>
          </w:p>
          <w:p w:rsidR="00FE2914" w:rsidRDefault="00FE2914" w:rsidP="00DC13C9">
            <w:pPr>
              <w:jc w:val="center"/>
            </w:pPr>
            <w:r w:rsidRPr="007E7DC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i1025" type="#_x0000_t75" alt="img369-2" style="width:460.5pt;height:368.25pt;visibility:visible">
                  <v:imagedata r:id="rId7" o:title="" grayscale="t"/>
                </v:shape>
              </w:pict>
            </w:r>
          </w:p>
          <w:p w:rsidR="00FE2914" w:rsidRPr="005F63A7" w:rsidRDefault="00FE2914" w:rsidP="00DC13C9">
            <w:pPr>
              <w:jc w:val="center"/>
            </w:pPr>
            <w:r w:rsidRPr="00DC13C9">
              <w:rPr>
                <w:rFonts w:ascii="Arial" w:hAnsi="Arial" w:cs="Arial"/>
                <w:sz w:val="16"/>
                <w:szCs w:val="16"/>
              </w:rPr>
              <w:t xml:space="preserve">FONTE: Maurício de Sousa. “Horácio”. In: Glória Pondé. </w:t>
            </w:r>
            <w:r w:rsidRPr="00DC13C9">
              <w:rPr>
                <w:rFonts w:ascii="Arial" w:hAnsi="Arial" w:cs="Arial"/>
                <w:i/>
                <w:iCs/>
                <w:sz w:val="16"/>
                <w:szCs w:val="16"/>
              </w:rPr>
              <w:t>Brasil em cantos e versos</w:t>
            </w:r>
            <w:r w:rsidRPr="00DC13C9">
              <w:rPr>
                <w:rFonts w:ascii="Arial" w:hAnsi="Arial" w:cs="Arial"/>
                <w:sz w:val="16"/>
                <w:szCs w:val="16"/>
              </w:rPr>
              <w:t>: natureza. São Paulo: Melhoramentos, 1992.</w:t>
            </w:r>
          </w:p>
          <w:p w:rsidR="00FE2914" w:rsidRDefault="00FE2914" w:rsidP="00405B04">
            <w:pPr>
              <w:spacing w:after="120"/>
              <w:rPr>
                <w:rFonts w:ascii="Arial" w:hAnsi="Arial" w:cs="Arial"/>
              </w:rPr>
            </w:pPr>
          </w:p>
          <w:p w:rsidR="00FE2914" w:rsidRDefault="00FE2914" w:rsidP="00405B04">
            <w:pPr>
              <w:spacing w:after="120"/>
              <w:rPr>
                <w:rFonts w:ascii="Arial" w:hAnsi="Arial" w:cs="Arial"/>
              </w:rPr>
            </w:pPr>
            <w:r>
              <w:rPr>
                <w:rFonts w:ascii="Arial" w:hAnsi="Arial" w:cs="Arial"/>
              </w:rPr>
              <w:t>Horácio observa que tipo de paisagem geográfica?</w:t>
            </w:r>
          </w:p>
          <w:p w:rsidR="00FE2914" w:rsidRDefault="00FE2914" w:rsidP="00516E6B">
            <w:pPr>
              <w:pStyle w:val="ListParagraph"/>
              <w:numPr>
                <w:ilvl w:val="0"/>
                <w:numId w:val="4"/>
              </w:numPr>
              <w:spacing w:after="120"/>
              <w:ind w:left="357" w:hanging="357"/>
              <w:rPr>
                <w:rFonts w:ascii="Arial" w:hAnsi="Arial" w:cs="Arial"/>
              </w:rPr>
            </w:pPr>
            <w:r>
              <w:rPr>
                <w:rFonts w:ascii="Arial" w:hAnsi="Arial" w:cs="Arial"/>
              </w:rPr>
              <w:t xml:space="preserve">Cultural, quando descreve fatores ambientais. </w:t>
            </w:r>
          </w:p>
          <w:p w:rsidR="00FE2914" w:rsidRDefault="00FE2914" w:rsidP="00516E6B">
            <w:pPr>
              <w:pStyle w:val="ListParagraph"/>
              <w:numPr>
                <w:ilvl w:val="0"/>
                <w:numId w:val="4"/>
              </w:numPr>
              <w:spacing w:after="120"/>
              <w:ind w:left="357" w:hanging="357"/>
              <w:rPr>
                <w:rFonts w:ascii="Arial" w:hAnsi="Arial" w:cs="Arial"/>
              </w:rPr>
            </w:pPr>
            <w:r>
              <w:rPr>
                <w:rFonts w:ascii="Arial" w:hAnsi="Arial" w:cs="Arial"/>
              </w:rPr>
              <w:t xml:space="preserve">Natural, onde predominam elementos da natureza. </w:t>
            </w:r>
          </w:p>
          <w:p w:rsidR="00FE2914" w:rsidRPr="00DC13C9" w:rsidRDefault="00FE2914" w:rsidP="00516E6B">
            <w:pPr>
              <w:pStyle w:val="ListParagraph"/>
              <w:numPr>
                <w:ilvl w:val="0"/>
                <w:numId w:val="4"/>
              </w:numPr>
              <w:spacing w:after="120"/>
              <w:ind w:left="357" w:hanging="357"/>
              <w:rPr>
                <w:rFonts w:ascii="Arial" w:hAnsi="Arial" w:cs="Arial"/>
              </w:rPr>
            </w:pPr>
            <w:r>
              <w:rPr>
                <w:rFonts w:ascii="Arial" w:hAnsi="Arial" w:cs="Arial"/>
              </w:rPr>
              <w:t xml:space="preserve">Antrópica, que apresenta um ambiente modificado.  </w:t>
            </w:r>
          </w:p>
          <w:p w:rsidR="00FE2914" w:rsidRDefault="00FE2914" w:rsidP="00516E6B">
            <w:pPr>
              <w:pStyle w:val="ListParagraph"/>
              <w:numPr>
                <w:ilvl w:val="0"/>
                <w:numId w:val="4"/>
              </w:numPr>
              <w:spacing w:after="120"/>
              <w:ind w:left="357" w:hanging="357"/>
              <w:rPr>
                <w:rFonts w:ascii="Arial" w:hAnsi="Arial" w:cs="Arial"/>
              </w:rPr>
            </w:pPr>
            <w:r>
              <w:rPr>
                <w:rFonts w:ascii="Arial" w:hAnsi="Arial" w:cs="Arial"/>
              </w:rPr>
              <w:t xml:space="preserve">Humanizada, na qual a presença humana é destacada. </w:t>
            </w:r>
          </w:p>
          <w:p w:rsidR="00FE2914" w:rsidRPr="006D76FD" w:rsidRDefault="00FE2914" w:rsidP="00405B04">
            <w:pPr>
              <w:spacing w:after="120"/>
              <w:rPr>
                <w:rFonts w:ascii="Arial" w:hAnsi="Arial" w:cs="Arial"/>
              </w:rPr>
            </w:pPr>
          </w:p>
        </w:tc>
      </w:tr>
      <w:tr w:rsidR="00FE2914" w:rsidRPr="00BD201F">
        <w:trPr>
          <w:gridAfter w:val="1"/>
          <w:wAfter w:w="71" w:type="dxa"/>
          <w:trHeight w:val="365"/>
        </w:trPr>
        <w:tc>
          <w:tcPr>
            <w:tcW w:w="2269"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03</w:t>
            </w:r>
          </w:p>
        </w:tc>
        <w:tc>
          <w:tcPr>
            <w:tcW w:w="3119" w:type="dxa"/>
            <w:vAlign w:val="center"/>
          </w:tcPr>
          <w:p w:rsidR="00FE2914" w:rsidRPr="00EE1135" w:rsidRDefault="00FE2914" w:rsidP="00405B04">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35" w:type="dxa"/>
            <w:gridSpan w:val="2"/>
            <w:vAlign w:val="center"/>
          </w:tcPr>
          <w:p w:rsidR="00FE2914" w:rsidRPr="00EE1135" w:rsidRDefault="00FE2914" w:rsidP="00405B04">
            <w:pPr>
              <w:rPr>
                <w:rFonts w:ascii="Arial" w:hAnsi="Arial" w:cs="Arial"/>
                <w:b/>
                <w:bCs/>
                <w:color w:val="FF0000"/>
              </w:rPr>
            </w:pPr>
            <w:r>
              <w:rPr>
                <w:rFonts w:ascii="Arial" w:hAnsi="Arial" w:cs="Arial"/>
                <w:b/>
                <w:bCs/>
                <w:color w:val="FF0000"/>
              </w:rPr>
              <w:t>Nível de dificuldade: Fácil</w:t>
            </w:r>
          </w:p>
        </w:tc>
      </w:tr>
      <w:tr w:rsidR="00FE2914" w:rsidRPr="00D125AB">
        <w:trPr>
          <w:gridAfter w:val="1"/>
          <w:wAfter w:w="71" w:type="dxa"/>
          <w:trHeight w:val="373"/>
        </w:trPr>
        <w:tc>
          <w:tcPr>
            <w:tcW w:w="10632" w:type="dxa"/>
            <w:gridSpan w:val="9"/>
          </w:tcPr>
          <w:p w:rsidR="00FE2914" w:rsidRPr="008B7FBF" w:rsidRDefault="00FE2914" w:rsidP="00405B04">
            <w:pPr>
              <w:rPr>
                <w:sz w:val="12"/>
                <w:szCs w:val="12"/>
              </w:rPr>
            </w:pPr>
          </w:p>
          <w:p w:rsidR="00FE2914" w:rsidRDefault="00FE2914" w:rsidP="00D80616">
            <w:pPr>
              <w:spacing w:after="120"/>
              <w:rPr>
                <w:rFonts w:ascii="Arial" w:hAnsi="Arial" w:cs="Arial"/>
              </w:rPr>
            </w:pPr>
            <w:r>
              <w:rPr>
                <w:rFonts w:ascii="Arial" w:hAnsi="Arial" w:cs="Arial"/>
              </w:rPr>
              <w:t xml:space="preserve">A) Alternativa incorreta. Paisagem cultural é aquela que apresenta indícios da ação humana sobre o espaço. </w:t>
            </w:r>
          </w:p>
          <w:p w:rsidR="00FE2914" w:rsidRPr="006F7715" w:rsidRDefault="00FE2914" w:rsidP="00D80616">
            <w:pPr>
              <w:spacing w:after="120"/>
              <w:rPr>
                <w:rFonts w:ascii="Arial" w:hAnsi="Arial" w:cs="Arial"/>
                <w:color w:val="FF0000"/>
              </w:rPr>
            </w:pPr>
            <w:r w:rsidRPr="006F7715">
              <w:rPr>
                <w:rFonts w:ascii="Arial" w:hAnsi="Arial" w:cs="Arial"/>
                <w:color w:val="FF0000"/>
              </w:rPr>
              <w:t xml:space="preserve">B) Alternativa correta. Horácio descreve apenas elementos naturais, sem a interferência humana. </w:t>
            </w:r>
          </w:p>
          <w:p w:rsidR="00FE2914" w:rsidRDefault="00FE2914" w:rsidP="009A3349">
            <w:pPr>
              <w:spacing w:after="120"/>
              <w:rPr>
                <w:rFonts w:ascii="Arial" w:hAnsi="Arial" w:cs="Arial"/>
              </w:rPr>
            </w:pPr>
            <w:r>
              <w:rPr>
                <w:rFonts w:ascii="Arial" w:hAnsi="Arial" w:cs="Arial"/>
              </w:rPr>
              <w:t xml:space="preserve">C) Alternativa incorreta. Paisagem antrópica é aquela que apresenta indícios da ação humana sobre o espaço. </w:t>
            </w:r>
          </w:p>
          <w:p w:rsidR="00FE2914" w:rsidRPr="00903562" w:rsidRDefault="00FE2914" w:rsidP="009A3349">
            <w:pPr>
              <w:spacing w:after="120"/>
              <w:rPr>
                <w:rFonts w:ascii="Arial" w:hAnsi="Arial" w:cs="Arial"/>
              </w:rPr>
            </w:pPr>
            <w:r w:rsidRPr="00F86116">
              <w:rPr>
                <w:rFonts w:ascii="Arial" w:hAnsi="Arial" w:cs="Arial"/>
              </w:rPr>
              <w:t xml:space="preserve">D) </w:t>
            </w:r>
            <w:r>
              <w:rPr>
                <w:rFonts w:ascii="Arial" w:hAnsi="Arial" w:cs="Arial"/>
              </w:rPr>
              <w:t xml:space="preserve">Alternativa incorreta. Paisagem humanizada é aquela que apresenta indícios da ação humana sobre o espaço. </w:t>
            </w:r>
          </w:p>
        </w:tc>
      </w:tr>
      <w:tr w:rsidR="00FE2914" w:rsidRPr="00D125AB">
        <w:trPr>
          <w:gridBefore w:val="1"/>
          <w:wBefore w:w="100" w:type="dxa"/>
        </w:trPr>
        <w:tc>
          <w:tcPr>
            <w:tcW w:w="3332" w:type="dxa"/>
            <w:gridSpan w:val="2"/>
            <w:vAlign w:val="center"/>
          </w:tcPr>
          <w:p w:rsidR="00FE2914" w:rsidRPr="00EE1135" w:rsidRDefault="00FE2914" w:rsidP="00B85039">
            <w:pPr>
              <w:spacing w:before="120" w:after="120"/>
              <w:rPr>
                <w:rFonts w:ascii="Arial" w:hAnsi="Arial" w:cs="Arial"/>
                <w:b/>
                <w:bCs/>
              </w:rPr>
            </w:pPr>
            <w:r>
              <w:rPr>
                <w:rFonts w:ascii="Arial" w:hAnsi="Arial" w:cs="Arial"/>
                <w:b/>
                <w:bCs/>
              </w:rPr>
              <w:t>BANCO DE QUESTÕES</w:t>
            </w:r>
          </w:p>
        </w:tc>
        <w:tc>
          <w:tcPr>
            <w:tcW w:w="3548" w:type="dxa"/>
            <w:gridSpan w:val="3"/>
            <w:vAlign w:val="center"/>
          </w:tcPr>
          <w:p w:rsidR="00FE2914" w:rsidRPr="00EE1135" w:rsidRDefault="00FE2914" w:rsidP="00B85039">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54" w:type="dxa"/>
            <w:gridSpan w:val="2"/>
            <w:vAlign w:val="center"/>
          </w:tcPr>
          <w:p w:rsidR="00FE2914" w:rsidRPr="00EE1135" w:rsidRDefault="00FE2914" w:rsidP="00B85039">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769" w:type="dxa"/>
            <w:gridSpan w:val="2"/>
            <w:vAlign w:val="center"/>
          </w:tcPr>
          <w:p w:rsidR="00FE2914" w:rsidRPr="00EE1135" w:rsidRDefault="00FE2914" w:rsidP="00B85039">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w:t>
            </w:r>
          </w:p>
        </w:tc>
      </w:tr>
      <w:tr w:rsidR="00FE2914" w:rsidRPr="00D125AB">
        <w:trPr>
          <w:gridBefore w:val="1"/>
          <w:wBefore w:w="100" w:type="dxa"/>
        </w:trPr>
        <w:tc>
          <w:tcPr>
            <w:tcW w:w="10603" w:type="dxa"/>
            <w:gridSpan w:val="9"/>
          </w:tcPr>
          <w:p w:rsidR="00FE2914" w:rsidRPr="004D4EE0" w:rsidRDefault="00FE2914" w:rsidP="004D4EE0">
            <w:pPr>
              <w:spacing w:after="120"/>
              <w:jc w:val="both"/>
              <w:rPr>
                <w:rFonts w:ascii="Arial" w:hAnsi="Arial" w:cs="Arial"/>
                <w:b/>
                <w:bCs/>
              </w:rPr>
            </w:pPr>
            <w:r w:rsidRPr="004D4EE0">
              <w:rPr>
                <w:rFonts w:ascii="Arial" w:hAnsi="Arial" w:cs="Arial"/>
                <w:b/>
                <w:bCs/>
              </w:rPr>
              <w:t xml:space="preserve">Competência: </w:t>
            </w:r>
            <w:r w:rsidRPr="004D4EE0">
              <w:rPr>
                <w:rFonts w:ascii="Arial" w:hAnsi="Arial" w:cs="Arial"/>
              </w:rPr>
              <w:t>Compreender a sociedade e a natureza relacionando as interações existentes entre ambas em diferentes contextos históricos e geográficos.</w:t>
            </w:r>
          </w:p>
          <w:p w:rsidR="00FE2914" w:rsidRPr="00EE1135" w:rsidRDefault="00FE2914" w:rsidP="004D4EE0">
            <w:pPr>
              <w:autoSpaceDE w:val="0"/>
              <w:autoSpaceDN w:val="0"/>
              <w:adjustRightInd w:val="0"/>
              <w:spacing w:after="120"/>
              <w:jc w:val="both"/>
              <w:rPr>
                <w:rFonts w:ascii="Arial" w:hAnsi="Arial" w:cs="Arial"/>
                <w:b/>
                <w:bCs/>
              </w:rPr>
            </w:pPr>
            <w:r w:rsidRPr="004D4EE0">
              <w:rPr>
                <w:rFonts w:ascii="Arial" w:hAnsi="Arial" w:cs="Arial"/>
                <w:b/>
                <w:bCs/>
              </w:rPr>
              <w:t xml:space="preserve"> Habilidade: </w:t>
            </w:r>
            <w:r w:rsidRPr="004D4EE0">
              <w:rPr>
                <w:rFonts w:ascii="Arial" w:hAnsi="Arial" w:cs="Arial"/>
                <w:lang w:eastAsia="en-US"/>
              </w:rPr>
              <w:t>Identificar, em diversas fontes, o processo de apropriação e exploração do meio físico pelo ser humano bem com as suas relações com a paisagem.</w:t>
            </w:r>
          </w:p>
        </w:tc>
      </w:tr>
      <w:tr w:rsidR="00FE2914" w:rsidRPr="00D125AB">
        <w:trPr>
          <w:gridBefore w:val="1"/>
          <w:wBefore w:w="100" w:type="dxa"/>
          <w:trHeight w:val="672"/>
        </w:trPr>
        <w:tc>
          <w:tcPr>
            <w:tcW w:w="10603" w:type="dxa"/>
            <w:gridSpan w:val="9"/>
          </w:tcPr>
          <w:p w:rsidR="00FE2914" w:rsidRDefault="00FE2914" w:rsidP="004D4EE0">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A evolução da atividade agrícola</w:t>
            </w:r>
            <w:r w:rsidRPr="00680C46">
              <w:rPr>
                <w:rFonts w:ascii="Arial" w:hAnsi="Arial" w:cs="Arial"/>
              </w:rPr>
              <w:t xml:space="preserve"> – </w:t>
            </w:r>
            <w:r>
              <w:rPr>
                <w:rFonts w:ascii="Arial" w:hAnsi="Arial" w:cs="Arial"/>
              </w:rPr>
              <w:t>Unidade 1 - Capítulo 2</w:t>
            </w:r>
            <w:r w:rsidRPr="00680C46">
              <w:rPr>
                <w:rFonts w:ascii="Arial" w:hAnsi="Arial" w:cs="Arial"/>
              </w:rPr>
              <w:t xml:space="preserve"> –</w:t>
            </w:r>
            <w:r>
              <w:rPr>
                <w:rFonts w:ascii="Arial" w:hAnsi="Arial" w:cs="Arial"/>
              </w:rPr>
              <w:t xml:space="preserve"> Livro 1 2017</w:t>
            </w:r>
            <w:r w:rsidRPr="00680C46">
              <w:rPr>
                <w:rFonts w:ascii="Arial" w:hAnsi="Arial" w:cs="Arial"/>
              </w:rPr>
              <w:t>.</w:t>
            </w:r>
          </w:p>
          <w:p w:rsidR="00FE2914" w:rsidRPr="00F04C04" w:rsidRDefault="00FE2914" w:rsidP="004D4EE0">
            <w:pPr>
              <w:spacing w:after="120"/>
              <w:rPr>
                <w:rFonts w:ascii="Arial" w:hAnsi="Arial" w:cs="Arial"/>
                <w:b/>
                <w:bCs/>
                <w:color w:val="FF0000"/>
              </w:rPr>
            </w:pPr>
            <w:r w:rsidRPr="00EE1135">
              <w:rPr>
                <w:rFonts w:ascii="Arial" w:hAnsi="Arial" w:cs="Arial"/>
                <w:b/>
                <w:bCs/>
              </w:rPr>
              <w:t>Questão 0</w:t>
            </w:r>
            <w:r>
              <w:rPr>
                <w:rFonts w:ascii="Arial" w:hAnsi="Arial" w:cs="Arial"/>
                <w:b/>
                <w:bCs/>
              </w:rPr>
              <w:t>4</w:t>
            </w:r>
            <w:r w:rsidRPr="00EE1135">
              <w:rPr>
                <w:rFonts w:ascii="Arial" w:hAnsi="Arial" w:cs="Arial"/>
                <w:b/>
                <w:bCs/>
              </w:rPr>
              <w:t xml:space="preserve"> – Gabarito: </w:t>
            </w:r>
            <w:r w:rsidRPr="00C642D1">
              <w:rPr>
                <w:rFonts w:ascii="Arial" w:hAnsi="Arial" w:cs="Arial"/>
                <w:b/>
                <w:bCs/>
                <w:color w:val="FF0000"/>
              </w:rPr>
              <w:t>B</w:t>
            </w:r>
          </w:p>
        </w:tc>
      </w:tr>
      <w:tr w:rsidR="00FE2914">
        <w:tblPrEx>
          <w:tblCellMar>
            <w:left w:w="70" w:type="dxa"/>
            <w:right w:w="70" w:type="dxa"/>
          </w:tblCellMar>
          <w:tblLook w:val="0000"/>
        </w:tblPrEx>
        <w:trPr>
          <w:gridBefore w:val="1"/>
          <w:wBefore w:w="100" w:type="dxa"/>
          <w:trHeight w:val="2068"/>
        </w:trPr>
        <w:tc>
          <w:tcPr>
            <w:tcW w:w="10603" w:type="dxa"/>
            <w:gridSpan w:val="9"/>
            <w:tcBorders>
              <w:left w:val="nil"/>
              <w:bottom w:val="nil"/>
              <w:right w:val="nil"/>
            </w:tcBorders>
          </w:tcPr>
          <w:p w:rsidR="00FE2914" w:rsidRDefault="00FE2914" w:rsidP="00405B04">
            <w:pPr>
              <w:spacing w:after="120"/>
              <w:rPr>
                <w:rFonts w:ascii="Arial" w:hAnsi="Arial" w:cs="Arial"/>
              </w:rPr>
            </w:pPr>
          </w:p>
          <w:p w:rsidR="00FE2914" w:rsidRDefault="00FE2914" w:rsidP="00405B04">
            <w:pPr>
              <w:spacing w:after="120"/>
              <w:rPr>
                <w:rFonts w:ascii="Arial" w:hAnsi="Arial" w:cs="Arial"/>
              </w:rPr>
            </w:pPr>
            <w:r>
              <w:rPr>
                <w:rFonts w:ascii="Arial" w:hAnsi="Arial" w:cs="Arial"/>
              </w:rPr>
              <w:t xml:space="preserve">Leia o texto a seguir. </w:t>
            </w:r>
          </w:p>
          <w:p w:rsidR="00FE2914" w:rsidRDefault="00FE2914" w:rsidP="00405B04">
            <w:pPr>
              <w:spacing w:after="120"/>
              <w:rPr>
                <w:rFonts w:ascii="Arial" w:hAnsi="Arial" w:cs="Arial"/>
              </w:rPr>
            </w:pPr>
          </w:p>
          <w:p w:rsidR="00FE2914" w:rsidRDefault="00FE2914" w:rsidP="00680AE4">
            <w:pPr>
              <w:spacing w:after="120"/>
              <w:jc w:val="both"/>
              <w:rPr>
                <w:rFonts w:ascii="Arial" w:hAnsi="Arial" w:cs="Arial"/>
              </w:rPr>
            </w:pPr>
            <w:r>
              <w:rPr>
                <w:rFonts w:ascii="Arial" w:hAnsi="Arial" w:cs="Arial"/>
              </w:rPr>
              <w:t xml:space="preserve">Muitos recursos da natureza são explorados porque geram riquezas à nossa sociedade. No entanto, em muitos casos, essa exploração é feita sem o cuidado de preservar o meio ambiente. </w:t>
            </w:r>
          </w:p>
          <w:p w:rsidR="00FE2914" w:rsidRDefault="00FE2914" w:rsidP="00680AE4">
            <w:pPr>
              <w:spacing w:after="120"/>
              <w:jc w:val="both"/>
              <w:rPr>
                <w:rFonts w:ascii="Arial" w:hAnsi="Arial" w:cs="Arial"/>
              </w:rPr>
            </w:pPr>
            <w:r>
              <w:rPr>
                <w:rFonts w:ascii="Arial" w:hAnsi="Arial" w:cs="Arial"/>
              </w:rPr>
              <w:t>A extração descontrolada de madeira representa esse problema. Durante a retirada das árvores com valor comercial, muitas outras espécies são destruídas. Para evitar esse tipo de devastação, a madeira pode ser explorada por meio de manejo de áreas, retirando-se apenas as espécies necessárias e voltando a explorar essa área somente depois que ocorrer a recomposição natural das espécies. Outra ma</w:t>
            </w:r>
            <w:r>
              <w:rPr>
                <w:rFonts w:ascii="Arial" w:hAnsi="Arial" w:cs="Arial"/>
                <w:color w:val="0070C0"/>
              </w:rPr>
              <w:t>n</w:t>
            </w:r>
            <w:r>
              <w:rPr>
                <w:rFonts w:ascii="Arial" w:hAnsi="Arial" w:cs="Arial"/>
              </w:rPr>
              <w:t xml:space="preserve">eira de evitar o desmatamento das florestas é usar madeira de reflorestamento. </w:t>
            </w:r>
          </w:p>
          <w:p w:rsidR="00FE2914" w:rsidRDefault="00FE2914" w:rsidP="00680AE4">
            <w:pPr>
              <w:spacing w:after="120"/>
              <w:jc w:val="both"/>
              <w:rPr>
                <w:rFonts w:ascii="Arial" w:hAnsi="Arial" w:cs="Arial"/>
              </w:rPr>
            </w:pPr>
            <w:r>
              <w:rPr>
                <w:rFonts w:ascii="Arial" w:hAnsi="Arial" w:cs="Arial"/>
              </w:rPr>
              <w:t xml:space="preserve">O reflorestamento com espécies naturais também é uma técnica de manejo utilizada para recompor áreas destruídas pelo extrativismo mineral. Algumas áreas são intensamente devastadas com a retirada da vegetação natural e com o desmonte de barrancos em busca de minérios. O desmatamento acaba interferindo também na vida animal, pois destrói o habitat de muitas espécies, que, sem abrigo e sem alimento, não se reproduzem e não sobrevivem. </w:t>
            </w:r>
          </w:p>
          <w:p w:rsidR="00FE2914" w:rsidRDefault="00FE2914" w:rsidP="005A17C4">
            <w:pPr>
              <w:spacing w:after="120"/>
              <w:jc w:val="right"/>
              <w:rPr>
                <w:rFonts w:ascii="Arial" w:hAnsi="Arial" w:cs="Arial"/>
                <w:sz w:val="16"/>
                <w:szCs w:val="16"/>
              </w:rPr>
            </w:pPr>
          </w:p>
          <w:p w:rsidR="00FE2914" w:rsidRPr="005A17C4" w:rsidRDefault="00FE2914" w:rsidP="005A17C4">
            <w:pPr>
              <w:spacing w:after="120"/>
              <w:jc w:val="right"/>
              <w:rPr>
                <w:rFonts w:ascii="Arial" w:hAnsi="Arial" w:cs="Arial"/>
                <w:sz w:val="16"/>
                <w:szCs w:val="16"/>
              </w:rPr>
            </w:pPr>
            <w:r w:rsidRPr="005A17C4">
              <w:rPr>
                <w:rFonts w:ascii="Arial" w:hAnsi="Arial" w:cs="Arial"/>
                <w:sz w:val="16"/>
                <w:szCs w:val="16"/>
              </w:rPr>
              <w:t>Fonte: BOLIGIAN, L. [et al]. Geografia: espaço e vivência.</w:t>
            </w:r>
            <w:r>
              <w:rPr>
                <w:rFonts w:ascii="Arial" w:hAnsi="Arial" w:cs="Arial"/>
                <w:sz w:val="16"/>
                <w:szCs w:val="16"/>
              </w:rPr>
              <w:t xml:space="preserve"> 6 ed. São Paulo: Atual, 2016. p</w:t>
            </w:r>
            <w:r w:rsidRPr="005A17C4">
              <w:rPr>
                <w:rFonts w:ascii="Arial" w:hAnsi="Arial" w:cs="Arial"/>
                <w:sz w:val="16"/>
                <w:szCs w:val="16"/>
              </w:rPr>
              <w:t>. 31</w:t>
            </w:r>
            <w:r>
              <w:rPr>
                <w:rFonts w:ascii="Arial" w:hAnsi="Arial" w:cs="Arial"/>
                <w:sz w:val="16"/>
                <w:szCs w:val="16"/>
              </w:rPr>
              <w:t>.</w:t>
            </w:r>
            <w:r w:rsidRPr="005A17C4">
              <w:rPr>
                <w:rFonts w:ascii="Arial" w:hAnsi="Arial" w:cs="Arial"/>
                <w:sz w:val="16"/>
                <w:szCs w:val="16"/>
              </w:rPr>
              <w:t xml:space="preserve"> </w:t>
            </w:r>
          </w:p>
          <w:p w:rsidR="00FE2914" w:rsidRDefault="00FE2914" w:rsidP="00680AE4">
            <w:pPr>
              <w:spacing w:after="120"/>
              <w:rPr>
                <w:rFonts w:ascii="Arial" w:hAnsi="Arial" w:cs="Arial"/>
              </w:rPr>
            </w:pPr>
          </w:p>
          <w:p w:rsidR="00FE2914" w:rsidRDefault="00FE2914" w:rsidP="00680AE4">
            <w:pPr>
              <w:spacing w:after="120"/>
              <w:rPr>
                <w:rFonts w:ascii="Arial" w:hAnsi="Arial" w:cs="Arial"/>
              </w:rPr>
            </w:pPr>
          </w:p>
          <w:p w:rsidR="00FE2914" w:rsidRDefault="00FE2914" w:rsidP="00680AE4">
            <w:pPr>
              <w:spacing w:after="120"/>
              <w:rPr>
                <w:rFonts w:ascii="Arial" w:hAnsi="Arial" w:cs="Arial"/>
              </w:rPr>
            </w:pPr>
          </w:p>
          <w:p w:rsidR="00FE2914" w:rsidRDefault="00FE2914" w:rsidP="00680AE4">
            <w:pPr>
              <w:spacing w:after="120"/>
              <w:rPr>
                <w:rFonts w:ascii="Arial" w:hAnsi="Arial" w:cs="Arial"/>
              </w:rPr>
            </w:pPr>
            <w:r>
              <w:rPr>
                <w:rFonts w:ascii="Arial" w:hAnsi="Arial" w:cs="Arial"/>
              </w:rPr>
              <w:t xml:space="preserve">De acordo com o </w:t>
            </w:r>
            <w:r w:rsidRPr="00680AE4">
              <w:rPr>
                <w:rFonts w:ascii="Arial" w:hAnsi="Arial" w:cs="Arial"/>
              </w:rPr>
              <w:t>texto, aliar as atividades extrativa</w:t>
            </w:r>
            <w:r>
              <w:rPr>
                <w:rFonts w:ascii="Arial" w:hAnsi="Arial" w:cs="Arial"/>
              </w:rPr>
              <w:t>s à sustentabilidade ambiental é</w:t>
            </w:r>
          </w:p>
          <w:p w:rsidR="00FE2914" w:rsidRPr="00013530" w:rsidRDefault="00FE2914" w:rsidP="00516E6B">
            <w:pPr>
              <w:pStyle w:val="ListParagraph"/>
              <w:numPr>
                <w:ilvl w:val="0"/>
                <w:numId w:val="9"/>
              </w:numPr>
              <w:spacing w:after="120"/>
              <w:ind w:left="357" w:hanging="357"/>
              <w:rPr>
                <w:rFonts w:ascii="Arial" w:hAnsi="Arial" w:cs="Arial"/>
              </w:rPr>
            </w:pPr>
            <w:r w:rsidRPr="00013530">
              <w:rPr>
                <w:rFonts w:ascii="Arial" w:hAnsi="Arial" w:cs="Arial"/>
              </w:rPr>
              <w:t xml:space="preserve">vantajoso, já que a capacidade de recomposição dos elementos naturais é rápida e certa.   </w:t>
            </w:r>
          </w:p>
          <w:p w:rsidR="00FE2914" w:rsidRPr="00013530" w:rsidRDefault="00FE2914" w:rsidP="00516E6B">
            <w:pPr>
              <w:pStyle w:val="ListParagraph"/>
              <w:numPr>
                <w:ilvl w:val="0"/>
                <w:numId w:val="9"/>
              </w:numPr>
              <w:spacing w:after="120"/>
              <w:ind w:left="357" w:hanging="357"/>
              <w:rPr>
                <w:rFonts w:ascii="Arial" w:hAnsi="Arial" w:cs="Arial"/>
              </w:rPr>
            </w:pPr>
            <w:r w:rsidRPr="00013530">
              <w:rPr>
                <w:rFonts w:ascii="Arial" w:hAnsi="Arial" w:cs="Arial"/>
              </w:rPr>
              <w:t xml:space="preserve">possível, uma vez que há meios de explorar os recursos e preservá-los ao mesmo tempo. </w:t>
            </w:r>
          </w:p>
          <w:p w:rsidR="00FE2914" w:rsidRPr="00013530" w:rsidRDefault="00FE2914" w:rsidP="00516E6B">
            <w:pPr>
              <w:pStyle w:val="ListParagraph"/>
              <w:numPr>
                <w:ilvl w:val="0"/>
                <w:numId w:val="9"/>
              </w:numPr>
              <w:spacing w:after="120"/>
              <w:ind w:left="357" w:hanging="357"/>
              <w:rPr>
                <w:rFonts w:ascii="Arial" w:hAnsi="Arial" w:cs="Arial"/>
              </w:rPr>
            </w:pPr>
            <w:r w:rsidRPr="00013530">
              <w:rPr>
                <w:rFonts w:ascii="Arial" w:hAnsi="Arial" w:cs="Arial"/>
              </w:rPr>
              <w:t>controverso, porque não existem métodos eficientes para exploração de recursos naturais.</w:t>
            </w:r>
          </w:p>
          <w:p w:rsidR="00FE2914" w:rsidRPr="00013530" w:rsidRDefault="00FE2914" w:rsidP="00516E6B">
            <w:pPr>
              <w:pStyle w:val="ListParagraph"/>
              <w:numPr>
                <w:ilvl w:val="0"/>
                <w:numId w:val="9"/>
              </w:numPr>
              <w:spacing w:after="120"/>
              <w:ind w:left="357" w:hanging="357"/>
              <w:rPr>
                <w:rFonts w:ascii="Arial" w:hAnsi="Arial" w:cs="Arial"/>
              </w:rPr>
            </w:pPr>
            <w:r w:rsidRPr="00013530">
              <w:rPr>
                <w:rFonts w:ascii="Arial" w:hAnsi="Arial" w:cs="Arial"/>
              </w:rPr>
              <w:t>impossível, tendo em vista que muitas espécies são destruídas e os danos são irreversíveis.</w:t>
            </w:r>
          </w:p>
          <w:p w:rsidR="00FE2914" w:rsidRDefault="00FE2914" w:rsidP="00C642D1">
            <w:pPr>
              <w:pStyle w:val="ListParagraph"/>
              <w:spacing w:after="120"/>
              <w:ind w:left="360"/>
              <w:rPr>
                <w:rFonts w:ascii="Arial" w:hAnsi="Arial" w:cs="Arial"/>
              </w:rPr>
            </w:pPr>
          </w:p>
          <w:p w:rsidR="00FE2914" w:rsidRPr="006D76FD" w:rsidRDefault="00FE2914" w:rsidP="00405B04">
            <w:pPr>
              <w:spacing w:after="120"/>
              <w:rPr>
                <w:rFonts w:ascii="Arial" w:hAnsi="Arial" w:cs="Arial"/>
              </w:rPr>
            </w:pPr>
          </w:p>
        </w:tc>
      </w:tr>
      <w:tr w:rsidR="00FE2914" w:rsidRPr="00BD201F">
        <w:trPr>
          <w:gridAfter w:val="1"/>
          <w:wAfter w:w="71" w:type="dxa"/>
          <w:trHeight w:val="365"/>
        </w:trPr>
        <w:tc>
          <w:tcPr>
            <w:tcW w:w="2269"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04</w:t>
            </w:r>
          </w:p>
        </w:tc>
        <w:tc>
          <w:tcPr>
            <w:tcW w:w="3119" w:type="dxa"/>
            <w:vAlign w:val="center"/>
          </w:tcPr>
          <w:p w:rsidR="00FE2914" w:rsidRPr="00EE1135" w:rsidRDefault="00FE2914" w:rsidP="00405B04">
            <w:pPr>
              <w:rPr>
                <w:rFonts w:ascii="Arial" w:hAnsi="Arial" w:cs="Arial"/>
                <w:b/>
                <w:bCs/>
                <w:color w:val="FF0000"/>
              </w:rPr>
            </w:pPr>
            <w:r>
              <w:rPr>
                <w:rFonts w:ascii="Arial" w:hAnsi="Arial" w:cs="Arial"/>
                <w:b/>
                <w:bCs/>
                <w:color w:val="FF0000"/>
              </w:rPr>
              <w:t>Disciplina: Geografia</w:t>
            </w:r>
          </w:p>
        </w:tc>
        <w:tc>
          <w:tcPr>
            <w:tcW w:w="992"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 xml:space="preserve">6º </w:t>
            </w:r>
          </w:p>
        </w:tc>
        <w:tc>
          <w:tcPr>
            <w:tcW w:w="2835" w:type="dxa"/>
            <w:gridSpan w:val="2"/>
            <w:vAlign w:val="center"/>
          </w:tcPr>
          <w:p w:rsidR="00FE2914" w:rsidRPr="00EE1135" w:rsidRDefault="00FE2914" w:rsidP="00405B04">
            <w:pPr>
              <w:rPr>
                <w:rFonts w:ascii="Arial" w:hAnsi="Arial" w:cs="Arial"/>
                <w:b/>
                <w:bCs/>
                <w:color w:val="FF0000"/>
              </w:rPr>
            </w:pPr>
            <w:r>
              <w:rPr>
                <w:rFonts w:ascii="Arial" w:hAnsi="Arial" w:cs="Arial"/>
                <w:b/>
                <w:bCs/>
                <w:color w:val="FF0000"/>
              </w:rPr>
              <w:t>Nível de dificuldade: Difícil</w:t>
            </w:r>
          </w:p>
        </w:tc>
      </w:tr>
      <w:tr w:rsidR="00FE2914" w:rsidRPr="00D125AB">
        <w:trPr>
          <w:gridAfter w:val="1"/>
          <w:wAfter w:w="71" w:type="dxa"/>
          <w:trHeight w:val="373"/>
        </w:trPr>
        <w:tc>
          <w:tcPr>
            <w:tcW w:w="10632" w:type="dxa"/>
            <w:gridSpan w:val="9"/>
          </w:tcPr>
          <w:p w:rsidR="00FE2914" w:rsidRPr="008B7FBF" w:rsidRDefault="00FE2914" w:rsidP="00405B04">
            <w:pPr>
              <w:rPr>
                <w:sz w:val="12"/>
                <w:szCs w:val="12"/>
              </w:rPr>
            </w:pPr>
          </w:p>
          <w:p w:rsidR="00FE2914" w:rsidRDefault="00FE2914" w:rsidP="00BE3300">
            <w:pPr>
              <w:spacing w:after="120"/>
              <w:jc w:val="both"/>
              <w:rPr>
                <w:rFonts w:ascii="Arial" w:hAnsi="Arial" w:cs="Arial"/>
              </w:rPr>
            </w:pPr>
            <w:r>
              <w:rPr>
                <w:rFonts w:ascii="Arial" w:hAnsi="Arial" w:cs="Arial"/>
              </w:rPr>
              <w:t xml:space="preserve">A) Alternativa incorreta. A capacidade de recomposição dos elementos naturais depende da origem, composição e formação do produto. Elementos vegetais, por exemplo, têm um tempo de recomposição mais rápido. Já os recursos minerais são fontes não renováveis. </w:t>
            </w:r>
          </w:p>
          <w:p w:rsidR="00FE2914" w:rsidRPr="00BE3300" w:rsidRDefault="00FE2914" w:rsidP="00BE3300">
            <w:pPr>
              <w:spacing w:after="120"/>
              <w:jc w:val="both"/>
              <w:rPr>
                <w:rFonts w:ascii="Arial" w:hAnsi="Arial" w:cs="Arial"/>
                <w:color w:val="FF0000"/>
              </w:rPr>
            </w:pPr>
            <w:r w:rsidRPr="00BE3300">
              <w:rPr>
                <w:rFonts w:ascii="Arial" w:hAnsi="Arial" w:cs="Arial"/>
                <w:color w:val="FF0000"/>
              </w:rPr>
              <w:t>B) Alternativa correta. A noção de sustentabilidade visa ao uso consciente dos recursos naturais, buscando a preservação dos mesmos. No texto, essa ideia fica explícita na seguinte frase: “Para evitar esse tipo de devastação, a madeira pode ser explorada por meio de manejo de áreas, retirando-se apenas as espécies necessárias e voltando a explorar essa área somente depois que ocorrer a recomposição natural das espécies”.</w:t>
            </w:r>
          </w:p>
          <w:p w:rsidR="00FE2914" w:rsidRDefault="00FE2914" w:rsidP="00BE3300">
            <w:pPr>
              <w:spacing w:after="120"/>
              <w:jc w:val="both"/>
              <w:rPr>
                <w:rFonts w:ascii="Arial" w:hAnsi="Arial" w:cs="Arial"/>
              </w:rPr>
            </w:pPr>
            <w:r>
              <w:rPr>
                <w:rFonts w:ascii="Arial" w:hAnsi="Arial" w:cs="Arial"/>
              </w:rPr>
              <w:t xml:space="preserve">C) Alternativa incorreta. Existem métodos eficientes para a exploração de recursos naturais. </w:t>
            </w:r>
          </w:p>
          <w:p w:rsidR="00FE2914" w:rsidRPr="00903562" w:rsidRDefault="00FE2914" w:rsidP="004D4EE0">
            <w:pPr>
              <w:spacing w:after="120"/>
              <w:jc w:val="both"/>
              <w:rPr>
                <w:rFonts w:ascii="Arial" w:hAnsi="Arial" w:cs="Arial"/>
              </w:rPr>
            </w:pPr>
            <w:r w:rsidRPr="00F86116">
              <w:rPr>
                <w:rFonts w:ascii="Arial" w:hAnsi="Arial" w:cs="Arial"/>
              </w:rPr>
              <w:t xml:space="preserve">D) </w:t>
            </w:r>
            <w:r>
              <w:rPr>
                <w:rFonts w:ascii="Arial" w:hAnsi="Arial" w:cs="Arial"/>
              </w:rPr>
              <w:t xml:space="preserve">Alternativa incorreta. Aliar as atividades extrativas à sustentabilidade ambiental é possível se técnicas de manejo seguras forem seguidas. </w:t>
            </w:r>
          </w:p>
        </w:tc>
      </w:tr>
    </w:tbl>
    <w:p w:rsidR="00FE2914" w:rsidRDefault="00FE2914" w:rsidP="00374C07"/>
    <w:p w:rsidR="00FE2914" w:rsidRDefault="00FE2914" w:rsidP="00374C07"/>
    <w:p w:rsidR="00FE2914" w:rsidRDefault="00FE2914" w:rsidP="00374C07"/>
    <w:p w:rsidR="00FE2914" w:rsidRDefault="00FE2914" w:rsidP="00374C07"/>
    <w:p w:rsidR="00FE2914" w:rsidRDefault="00FE2914" w:rsidP="00374C07"/>
    <w:p w:rsidR="00FE2914" w:rsidRDefault="00FE2914" w:rsidP="00374C07"/>
    <w:tbl>
      <w:tblPr>
        <w:tblW w:w="1082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47"/>
        <w:gridCol w:w="762"/>
        <w:gridCol w:w="548"/>
        <w:gridCol w:w="2783"/>
        <w:gridCol w:w="57"/>
        <w:gridCol w:w="1110"/>
        <w:gridCol w:w="40"/>
        <w:gridCol w:w="2911"/>
        <w:gridCol w:w="67"/>
      </w:tblGrid>
      <w:tr w:rsidR="00FE2914" w:rsidRPr="00D125AB">
        <w:tc>
          <w:tcPr>
            <w:tcW w:w="3309" w:type="dxa"/>
            <w:gridSpan w:val="2"/>
            <w:vAlign w:val="center"/>
          </w:tcPr>
          <w:p w:rsidR="00FE2914" w:rsidRPr="00EE1135" w:rsidRDefault="00FE2914" w:rsidP="00B85039">
            <w:pPr>
              <w:spacing w:before="120" w:after="120"/>
              <w:rPr>
                <w:rFonts w:ascii="Arial" w:hAnsi="Arial" w:cs="Arial"/>
                <w:b/>
                <w:bCs/>
              </w:rPr>
            </w:pPr>
            <w:r>
              <w:rPr>
                <w:rFonts w:ascii="Arial" w:hAnsi="Arial" w:cs="Arial"/>
                <w:b/>
                <w:bCs/>
              </w:rPr>
              <w:t>BANCO DE QUESTÕES</w:t>
            </w:r>
          </w:p>
        </w:tc>
        <w:tc>
          <w:tcPr>
            <w:tcW w:w="3388" w:type="dxa"/>
            <w:gridSpan w:val="3"/>
            <w:vAlign w:val="center"/>
          </w:tcPr>
          <w:p w:rsidR="00FE2914" w:rsidRPr="00EE1135" w:rsidRDefault="00FE2914" w:rsidP="00B85039">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1150" w:type="dxa"/>
            <w:gridSpan w:val="2"/>
            <w:vAlign w:val="center"/>
          </w:tcPr>
          <w:p w:rsidR="00FE2914" w:rsidRPr="00EE1135" w:rsidRDefault="00FE2914" w:rsidP="00B85039">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978" w:type="dxa"/>
            <w:gridSpan w:val="2"/>
            <w:vAlign w:val="center"/>
          </w:tcPr>
          <w:p w:rsidR="00FE2914" w:rsidRPr="00EE1135" w:rsidRDefault="00FE2914" w:rsidP="00B85039">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w:t>
            </w:r>
          </w:p>
        </w:tc>
      </w:tr>
      <w:tr w:rsidR="00FE2914" w:rsidRPr="00D125AB">
        <w:tc>
          <w:tcPr>
            <w:tcW w:w="10825" w:type="dxa"/>
            <w:gridSpan w:val="9"/>
          </w:tcPr>
          <w:p w:rsidR="00FE2914" w:rsidRPr="004D4EE0" w:rsidRDefault="00FE2914" w:rsidP="004D4EE0">
            <w:pPr>
              <w:spacing w:after="120"/>
              <w:jc w:val="both"/>
              <w:rPr>
                <w:rFonts w:ascii="Arial" w:hAnsi="Arial" w:cs="Arial"/>
                <w:b/>
                <w:bCs/>
              </w:rPr>
            </w:pPr>
            <w:r w:rsidRPr="004D4EE0">
              <w:rPr>
                <w:rFonts w:ascii="Arial" w:hAnsi="Arial" w:cs="Arial"/>
                <w:b/>
                <w:bCs/>
              </w:rPr>
              <w:t xml:space="preserve">Competência: </w:t>
            </w:r>
            <w:r w:rsidRPr="004D4EE0">
              <w:rPr>
                <w:rFonts w:ascii="Arial" w:hAnsi="Arial" w:cs="Arial"/>
              </w:rPr>
              <w:t>Conhecer as relações existentes entre os aspectos físicos, econômicos e sociais no espaço geográfico com base na observação do espaço e na interação entre todos esses processos.</w:t>
            </w:r>
          </w:p>
          <w:p w:rsidR="00FE2914" w:rsidRPr="00EE1135" w:rsidRDefault="00FE2914" w:rsidP="004D4EE0">
            <w:pPr>
              <w:autoSpaceDE w:val="0"/>
              <w:autoSpaceDN w:val="0"/>
              <w:adjustRightInd w:val="0"/>
              <w:spacing w:after="120"/>
              <w:jc w:val="both"/>
              <w:rPr>
                <w:rFonts w:ascii="Arial" w:hAnsi="Arial" w:cs="Arial"/>
                <w:b/>
                <w:bCs/>
              </w:rPr>
            </w:pPr>
            <w:r w:rsidRPr="004D4EE0">
              <w:rPr>
                <w:rFonts w:ascii="Arial" w:hAnsi="Arial" w:cs="Arial"/>
                <w:b/>
                <w:bCs/>
              </w:rPr>
              <w:t>Habilidade:</w:t>
            </w:r>
            <w:r w:rsidRPr="004D4EE0">
              <w:rPr>
                <w:rFonts w:ascii="Arial" w:hAnsi="Arial" w:cs="Arial"/>
                <w:lang w:eastAsia="en-US"/>
              </w:rPr>
              <w:t xml:space="preserve"> Conhecer práticas de utilização do espaço geográfico no processo produtivo.</w:t>
            </w:r>
          </w:p>
        </w:tc>
      </w:tr>
      <w:tr w:rsidR="00FE2914" w:rsidRPr="00D125AB">
        <w:trPr>
          <w:trHeight w:val="672"/>
        </w:trPr>
        <w:tc>
          <w:tcPr>
            <w:tcW w:w="10825" w:type="dxa"/>
            <w:gridSpan w:val="9"/>
          </w:tcPr>
          <w:p w:rsidR="00FE2914" w:rsidRDefault="00FE2914" w:rsidP="004D4EE0">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Os sistemas agropecuários</w:t>
            </w:r>
            <w:r w:rsidRPr="00680C46">
              <w:rPr>
                <w:rFonts w:ascii="Arial" w:hAnsi="Arial" w:cs="Arial"/>
              </w:rPr>
              <w:t xml:space="preserve"> – </w:t>
            </w:r>
            <w:r>
              <w:rPr>
                <w:rFonts w:ascii="Arial" w:hAnsi="Arial" w:cs="Arial"/>
              </w:rPr>
              <w:t>Unidade 1 - Capítulo 2</w:t>
            </w:r>
            <w:r w:rsidRPr="00680C46">
              <w:rPr>
                <w:rFonts w:ascii="Arial" w:hAnsi="Arial" w:cs="Arial"/>
              </w:rPr>
              <w:t xml:space="preserve"> –</w:t>
            </w:r>
            <w:r>
              <w:rPr>
                <w:rFonts w:ascii="Arial" w:hAnsi="Arial" w:cs="Arial"/>
              </w:rPr>
              <w:t xml:space="preserve"> Livro 1 2017</w:t>
            </w:r>
            <w:r w:rsidRPr="00680C46">
              <w:rPr>
                <w:rFonts w:ascii="Arial" w:hAnsi="Arial" w:cs="Arial"/>
              </w:rPr>
              <w:t>.</w:t>
            </w:r>
          </w:p>
          <w:p w:rsidR="00FE2914" w:rsidRPr="00F04C04" w:rsidRDefault="00FE2914" w:rsidP="004D4EE0">
            <w:pPr>
              <w:spacing w:after="120"/>
              <w:rPr>
                <w:rFonts w:ascii="Arial" w:hAnsi="Arial" w:cs="Arial"/>
                <w:b/>
                <w:bCs/>
                <w:color w:val="FF0000"/>
              </w:rPr>
            </w:pPr>
            <w:r w:rsidRPr="00EE1135">
              <w:rPr>
                <w:rFonts w:ascii="Arial" w:hAnsi="Arial" w:cs="Arial"/>
                <w:b/>
                <w:bCs/>
              </w:rPr>
              <w:t>Questão 0</w:t>
            </w:r>
            <w:r>
              <w:rPr>
                <w:rFonts w:ascii="Arial" w:hAnsi="Arial" w:cs="Arial"/>
                <w:b/>
                <w:bCs/>
              </w:rPr>
              <w:t>5</w:t>
            </w:r>
            <w:r w:rsidRPr="00EE1135">
              <w:rPr>
                <w:rFonts w:ascii="Arial" w:hAnsi="Arial" w:cs="Arial"/>
                <w:b/>
                <w:bCs/>
              </w:rPr>
              <w:t xml:space="preserve"> – Gabarito: </w:t>
            </w:r>
            <w:r w:rsidRPr="000456BF">
              <w:rPr>
                <w:rFonts w:ascii="Arial" w:hAnsi="Arial" w:cs="Arial"/>
                <w:b/>
                <w:bCs/>
                <w:color w:val="FF0000"/>
              </w:rPr>
              <w:t>A</w:t>
            </w:r>
          </w:p>
        </w:tc>
      </w:tr>
      <w:tr w:rsidR="00FE2914">
        <w:tblPrEx>
          <w:tblCellMar>
            <w:left w:w="70" w:type="dxa"/>
            <w:right w:w="70" w:type="dxa"/>
          </w:tblCellMar>
          <w:tblLook w:val="0000"/>
        </w:tblPrEx>
        <w:trPr>
          <w:trHeight w:val="2068"/>
        </w:trPr>
        <w:tc>
          <w:tcPr>
            <w:tcW w:w="10825" w:type="dxa"/>
            <w:gridSpan w:val="9"/>
            <w:tcBorders>
              <w:left w:val="nil"/>
              <w:bottom w:val="nil"/>
              <w:right w:val="nil"/>
            </w:tcBorders>
          </w:tcPr>
          <w:p w:rsidR="00FE2914" w:rsidRDefault="00FE2914" w:rsidP="00405B04">
            <w:pPr>
              <w:spacing w:after="120"/>
              <w:rPr>
                <w:rFonts w:ascii="Arial" w:hAnsi="Arial" w:cs="Arial"/>
              </w:rPr>
            </w:pPr>
          </w:p>
          <w:p w:rsidR="00FE2914" w:rsidRDefault="00FE2914" w:rsidP="00405B04">
            <w:pPr>
              <w:spacing w:after="120"/>
              <w:rPr>
                <w:rFonts w:ascii="Arial" w:hAnsi="Arial" w:cs="Arial"/>
              </w:rPr>
            </w:pPr>
            <w:r>
              <w:rPr>
                <w:rFonts w:ascii="Arial" w:hAnsi="Arial" w:cs="Arial"/>
              </w:rPr>
              <w:t xml:space="preserve">Observe o selo comemorativo do Ano Internacional da Agricultura Familiar. </w:t>
            </w:r>
            <w:r w:rsidRPr="007E7DC0">
              <w:rPr>
                <w:noProof/>
              </w:rPr>
              <w:pict>
                <v:shape id="Imagem 7" o:spid="_x0000_i1026" type="#_x0000_t75" alt="http://sistemafaerj.com.br/wp-content/uploads/2014/06/selo-agricultura.jpg" style="width:528pt;height:279pt;visibility:visible">
                  <v:imagedata r:id="rId8" o:title="" grayscale="t"/>
                </v:shape>
              </w:pict>
            </w:r>
          </w:p>
          <w:p w:rsidR="00FE2914" w:rsidRPr="000456BF" w:rsidRDefault="00FE2914" w:rsidP="000456BF">
            <w:pPr>
              <w:spacing w:after="120"/>
              <w:jc w:val="right"/>
              <w:rPr>
                <w:rFonts w:ascii="Arial" w:hAnsi="Arial" w:cs="Arial"/>
                <w:sz w:val="16"/>
                <w:szCs w:val="16"/>
              </w:rPr>
            </w:pPr>
            <w:r w:rsidRPr="004D4EE0">
              <w:rPr>
                <w:rFonts w:ascii="Arial" w:hAnsi="Arial" w:cs="Arial"/>
                <w:sz w:val="16"/>
                <w:szCs w:val="16"/>
              </w:rPr>
              <w:t xml:space="preserve">Disponível em: &lt; </w:t>
            </w:r>
            <w:hyperlink r:id="rId9" w:history="1">
              <w:r w:rsidRPr="004D4EE0">
                <w:rPr>
                  <w:rStyle w:val="Hyperlink"/>
                  <w:rFonts w:ascii="Arial" w:hAnsi="Arial" w:cs="Arial"/>
                  <w:color w:val="auto"/>
                  <w:sz w:val="16"/>
                  <w:szCs w:val="16"/>
                  <w:u w:val="none"/>
                </w:rPr>
                <w:t>http://sistemafaerj.com.br/wp-content/uploads/2014/06/selo-agricultura.jpg</w:t>
              </w:r>
            </w:hyperlink>
            <w:r w:rsidRPr="004D4EE0">
              <w:rPr>
                <w:rFonts w:ascii="Arial" w:hAnsi="Arial" w:cs="Arial"/>
                <w:sz w:val="16"/>
                <w:szCs w:val="16"/>
              </w:rPr>
              <w:t>&gt; Acesso em: 16 nov. 2016</w:t>
            </w:r>
            <w:r w:rsidRPr="000456BF">
              <w:rPr>
                <w:rFonts w:ascii="Arial" w:hAnsi="Arial" w:cs="Arial"/>
                <w:sz w:val="16"/>
                <w:szCs w:val="16"/>
              </w:rPr>
              <w:t xml:space="preserve">. </w:t>
            </w:r>
          </w:p>
          <w:p w:rsidR="00FE2914" w:rsidRDefault="00FE2914" w:rsidP="00405B04">
            <w:pPr>
              <w:spacing w:after="120"/>
              <w:rPr>
                <w:rFonts w:ascii="Arial" w:hAnsi="Arial" w:cs="Arial"/>
              </w:rPr>
            </w:pPr>
          </w:p>
          <w:p w:rsidR="00FE2914" w:rsidRDefault="00FE2914" w:rsidP="00405B04">
            <w:pPr>
              <w:spacing w:after="120"/>
              <w:rPr>
                <w:rFonts w:ascii="Arial" w:hAnsi="Arial" w:cs="Arial"/>
              </w:rPr>
            </w:pPr>
          </w:p>
          <w:p w:rsidR="00FE2914" w:rsidRDefault="00FE2914" w:rsidP="00405B04">
            <w:pPr>
              <w:spacing w:after="120"/>
              <w:rPr>
                <w:rFonts w:ascii="Arial" w:hAnsi="Arial" w:cs="Arial"/>
              </w:rPr>
            </w:pPr>
            <w:r>
              <w:rPr>
                <w:rFonts w:ascii="Arial" w:hAnsi="Arial" w:cs="Arial"/>
              </w:rPr>
              <w:t>Além do trabalho familiar, relaciona-se à agricultura tradicional:</w:t>
            </w:r>
          </w:p>
          <w:p w:rsidR="00FE2914" w:rsidRPr="00013530" w:rsidRDefault="00FE2914" w:rsidP="00516E6B">
            <w:pPr>
              <w:pStyle w:val="ListParagraph"/>
              <w:numPr>
                <w:ilvl w:val="0"/>
                <w:numId w:val="10"/>
              </w:numPr>
              <w:spacing w:after="120"/>
              <w:ind w:left="714" w:hanging="357"/>
              <w:rPr>
                <w:rFonts w:ascii="Arial" w:hAnsi="Arial" w:cs="Arial"/>
              </w:rPr>
            </w:pPr>
            <w:r w:rsidRPr="00013530">
              <w:rPr>
                <w:rFonts w:ascii="Arial" w:hAnsi="Arial" w:cs="Arial"/>
              </w:rPr>
              <w:t xml:space="preserve">Prática da policultura. </w:t>
            </w:r>
          </w:p>
          <w:p w:rsidR="00FE2914" w:rsidRPr="00013530" w:rsidRDefault="00FE2914" w:rsidP="00516E6B">
            <w:pPr>
              <w:pStyle w:val="ListParagraph"/>
              <w:numPr>
                <w:ilvl w:val="0"/>
                <w:numId w:val="10"/>
              </w:numPr>
              <w:spacing w:after="120"/>
              <w:ind w:left="714" w:hanging="357"/>
              <w:rPr>
                <w:rFonts w:ascii="Arial" w:hAnsi="Arial" w:cs="Arial"/>
              </w:rPr>
            </w:pPr>
            <w:r w:rsidRPr="00013530">
              <w:rPr>
                <w:rFonts w:ascii="Arial" w:hAnsi="Arial" w:cs="Arial"/>
              </w:rPr>
              <w:t xml:space="preserve">Elevada produtividade. </w:t>
            </w:r>
          </w:p>
          <w:p w:rsidR="00FE2914" w:rsidRPr="00013530" w:rsidRDefault="00FE2914" w:rsidP="00516E6B">
            <w:pPr>
              <w:pStyle w:val="ListParagraph"/>
              <w:numPr>
                <w:ilvl w:val="0"/>
                <w:numId w:val="10"/>
              </w:numPr>
              <w:spacing w:after="120"/>
              <w:ind w:left="714" w:hanging="357"/>
              <w:rPr>
                <w:rFonts w:ascii="Arial" w:hAnsi="Arial" w:cs="Arial"/>
              </w:rPr>
            </w:pPr>
            <w:r w:rsidRPr="00013530">
              <w:rPr>
                <w:rFonts w:ascii="Arial" w:hAnsi="Arial" w:cs="Arial"/>
              </w:rPr>
              <w:t xml:space="preserve">Extensas propriedades. </w:t>
            </w:r>
          </w:p>
          <w:p w:rsidR="00FE2914" w:rsidRPr="00013530" w:rsidRDefault="00FE2914" w:rsidP="00516E6B">
            <w:pPr>
              <w:pStyle w:val="ListParagraph"/>
              <w:numPr>
                <w:ilvl w:val="0"/>
                <w:numId w:val="10"/>
              </w:numPr>
              <w:spacing w:after="120"/>
              <w:ind w:left="714" w:hanging="357"/>
              <w:rPr>
                <w:rFonts w:ascii="Arial" w:hAnsi="Arial" w:cs="Arial"/>
              </w:rPr>
            </w:pPr>
            <w:r w:rsidRPr="00013530">
              <w:rPr>
                <w:rFonts w:ascii="Arial" w:hAnsi="Arial" w:cs="Arial"/>
              </w:rPr>
              <w:t xml:space="preserve">Emprego de tecnologia. </w:t>
            </w:r>
          </w:p>
          <w:p w:rsidR="00FE2914" w:rsidRPr="00070CEA" w:rsidRDefault="00FE2914" w:rsidP="00070CEA">
            <w:pPr>
              <w:pStyle w:val="ListParagraph"/>
              <w:spacing w:after="120"/>
              <w:ind w:left="360"/>
              <w:rPr>
                <w:rFonts w:ascii="Arial" w:hAnsi="Arial" w:cs="Arial"/>
                <w:color w:val="0070C0"/>
              </w:rPr>
            </w:pPr>
          </w:p>
          <w:p w:rsidR="00FE2914" w:rsidRPr="006D76FD" w:rsidRDefault="00FE2914" w:rsidP="00405B04">
            <w:pPr>
              <w:spacing w:after="120"/>
              <w:rPr>
                <w:rFonts w:ascii="Arial" w:hAnsi="Arial" w:cs="Arial"/>
              </w:rPr>
            </w:pPr>
          </w:p>
        </w:tc>
      </w:tr>
      <w:tr w:rsidR="00FE2914" w:rsidRPr="00BD201F">
        <w:trPr>
          <w:gridAfter w:val="1"/>
          <w:wAfter w:w="67" w:type="dxa"/>
          <w:trHeight w:val="365"/>
        </w:trPr>
        <w:tc>
          <w:tcPr>
            <w:tcW w:w="2547" w:type="dxa"/>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Gabarito Comentado</w:t>
            </w:r>
          </w:p>
        </w:tc>
        <w:tc>
          <w:tcPr>
            <w:tcW w:w="1310"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05</w:t>
            </w:r>
          </w:p>
        </w:tc>
        <w:tc>
          <w:tcPr>
            <w:tcW w:w="2783" w:type="dxa"/>
            <w:vAlign w:val="center"/>
          </w:tcPr>
          <w:p w:rsidR="00FE2914" w:rsidRPr="00EE1135" w:rsidRDefault="00FE2914" w:rsidP="00405B04">
            <w:pPr>
              <w:rPr>
                <w:rFonts w:ascii="Arial" w:hAnsi="Arial" w:cs="Arial"/>
                <w:b/>
                <w:bCs/>
                <w:color w:val="FF0000"/>
              </w:rPr>
            </w:pPr>
            <w:r>
              <w:rPr>
                <w:rFonts w:ascii="Arial" w:hAnsi="Arial" w:cs="Arial"/>
                <w:b/>
                <w:bCs/>
                <w:color w:val="FF0000"/>
              </w:rPr>
              <w:t xml:space="preserve">Disciplina: Geografia </w:t>
            </w:r>
          </w:p>
        </w:tc>
        <w:tc>
          <w:tcPr>
            <w:tcW w:w="1167"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951" w:type="dxa"/>
            <w:gridSpan w:val="2"/>
            <w:vAlign w:val="center"/>
          </w:tcPr>
          <w:p w:rsidR="00FE2914" w:rsidRPr="00EE1135" w:rsidRDefault="00FE2914" w:rsidP="00405B04">
            <w:pPr>
              <w:rPr>
                <w:rFonts w:ascii="Arial" w:hAnsi="Arial" w:cs="Arial"/>
                <w:b/>
                <w:bCs/>
                <w:color w:val="FF0000"/>
              </w:rPr>
            </w:pPr>
            <w:r>
              <w:rPr>
                <w:rFonts w:ascii="Arial" w:hAnsi="Arial" w:cs="Arial"/>
                <w:b/>
                <w:bCs/>
                <w:color w:val="FF0000"/>
              </w:rPr>
              <w:t>Nível de dificuldade: Fácil</w:t>
            </w:r>
          </w:p>
        </w:tc>
      </w:tr>
      <w:tr w:rsidR="00FE2914" w:rsidRPr="00D125AB">
        <w:trPr>
          <w:gridAfter w:val="1"/>
          <w:wAfter w:w="67" w:type="dxa"/>
          <w:trHeight w:val="373"/>
        </w:trPr>
        <w:tc>
          <w:tcPr>
            <w:tcW w:w="10758" w:type="dxa"/>
            <w:gridSpan w:val="8"/>
          </w:tcPr>
          <w:p w:rsidR="00FE2914" w:rsidRPr="008B7FBF" w:rsidRDefault="00FE2914" w:rsidP="00405B04">
            <w:pPr>
              <w:rPr>
                <w:sz w:val="12"/>
                <w:szCs w:val="12"/>
              </w:rPr>
            </w:pPr>
          </w:p>
          <w:p w:rsidR="00FE2914" w:rsidRPr="000456BF" w:rsidRDefault="00FE2914" w:rsidP="00D80616">
            <w:pPr>
              <w:spacing w:after="120"/>
              <w:rPr>
                <w:rFonts w:ascii="Arial" w:hAnsi="Arial" w:cs="Arial"/>
                <w:color w:val="FF0000"/>
              </w:rPr>
            </w:pPr>
            <w:r w:rsidRPr="000456BF">
              <w:rPr>
                <w:rFonts w:ascii="Arial" w:hAnsi="Arial" w:cs="Arial"/>
                <w:color w:val="FF0000"/>
              </w:rPr>
              <w:t xml:space="preserve">A) Alternativa correta. A prática da </w:t>
            </w:r>
            <w:r>
              <w:rPr>
                <w:rFonts w:ascii="Arial" w:hAnsi="Arial" w:cs="Arial"/>
                <w:color w:val="FF0000"/>
              </w:rPr>
              <w:t>policultura</w:t>
            </w:r>
            <w:r w:rsidRPr="000456BF">
              <w:rPr>
                <w:rFonts w:ascii="Arial" w:hAnsi="Arial" w:cs="Arial"/>
                <w:color w:val="FF0000"/>
              </w:rPr>
              <w:t xml:space="preserve"> é característica da agricultura tradicional. </w:t>
            </w:r>
          </w:p>
          <w:p w:rsidR="00FE2914" w:rsidRDefault="00FE2914" w:rsidP="00D80616">
            <w:pPr>
              <w:spacing w:after="120"/>
              <w:rPr>
                <w:rFonts w:ascii="Arial" w:hAnsi="Arial" w:cs="Arial"/>
              </w:rPr>
            </w:pPr>
            <w:r>
              <w:rPr>
                <w:rFonts w:ascii="Arial" w:hAnsi="Arial" w:cs="Arial"/>
              </w:rPr>
              <w:t xml:space="preserve">B) Alternativa incorreta. No caso da agricultura tradicional, seria baixa produtividade. </w:t>
            </w:r>
          </w:p>
          <w:p w:rsidR="00FE2914" w:rsidRDefault="00FE2914" w:rsidP="00D80616">
            <w:pPr>
              <w:spacing w:after="120"/>
              <w:rPr>
                <w:rFonts w:ascii="Arial" w:hAnsi="Arial" w:cs="Arial"/>
              </w:rPr>
            </w:pPr>
            <w:r>
              <w:rPr>
                <w:rFonts w:ascii="Arial" w:hAnsi="Arial" w:cs="Arial"/>
              </w:rPr>
              <w:t xml:space="preserve">C) Alternativa incorreta. No caso da agricultura tradicional, seriam pequenas propriedades. </w:t>
            </w:r>
          </w:p>
          <w:p w:rsidR="00FE2914" w:rsidRPr="00903562" w:rsidRDefault="00FE2914" w:rsidP="00D80616">
            <w:pPr>
              <w:spacing w:after="120"/>
              <w:rPr>
                <w:rFonts w:ascii="Arial" w:hAnsi="Arial" w:cs="Arial"/>
              </w:rPr>
            </w:pPr>
            <w:r w:rsidRPr="00F86116">
              <w:rPr>
                <w:rFonts w:ascii="Arial" w:hAnsi="Arial" w:cs="Arial"/>
              </w:rPr>
              <w:t xml:space="preserve">D) </w:t>
            </w:r>
            <w:r>
              <w:rPr>
                <w:rFonts w:ascii="Arial" w:hAnsi="Arial" w:cs="Arial"/>
              </w:rPr>
              <w:t xml:space="preserve">Alternativa incorreta. No caso da agricultura tradicional, seria pouco ou nenhum emprego de tecnologia. </w:t>
            </w:r>
          </w:p>
        </w:tc>
      </w:tr>
    </w:tbl>
    <w:p w:rsidR="00FE2914" w:rsidRDefault="00FE2914" w:rsidP="00374C07"/>
    <w:p w:rsidR="00FE2914" w:rsidRDefault="00FE2914" w:rsidP="00374C07"/>
    <w:p w:rsidR="00FE2914" w:rsidRDefault="00FE2914" w:rsidP="001C0C73"/>
    <w:p w:rsidR="00FE2914" w:rsidRDefault="00FE2914" w:rsidP="001C0C73"/>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3119"/>
        <w:gridCol w:w="75"/>
        <w:gridCol w:w="917"/>
        <w:gridCol w:w="37"/>
        <w:gridCol w:w="2798"/>
        <w:gridCol w:w="71"/>
      </w:tblGrid>
      <w:tr w:rsidR="00FE2914" w:rsidRPr="00D125AB">
        <w:tc>
          <w:tcPr>
            <w:tcW w:w="3332" w:type="dxa"/>
            <w:gridSpan w:val="2"/>
            <w:vAlign w:val="center"/>
          </w:tcPr>
          <w:p w:rsidR="00FE2914" w:rsidRPr="00EE1135" w:rsidRDefault="00FE2914" w:rsidP="00405B04">
            <w:pPr>
              <w:spacing w:before="120" w:after="120"/>
              <w:rPr>
                <w:rFonts w:ascii="Arial" w:hAnsi="Arial" w:cs="Arial"/>
                <w:b/>
                <w:bCs/>
              </w:rPr>
            </w:pPr>
            <w:r>
              <w:rPr>
                <w:rFonts w:ascii="Arial" w:hAnsi="Arial" w:cs="Arial"/>
                <w:b/>
                <w:bCs/>
              </w:rPr>
              <w:t>BANCO DE QUESTÕES</w:t>
            </w:r>
          </w:p>
        </w:tc>
        <w:tc>
          <w:tcPr>
            <w:tcW w:w="3548" w:type="dxa"/>
            <w:gridSpan w:val="3"/>
            <w:vAlign w:val="center"/>
          </w:tcPr>
          <w:p w:rsidR="00FE2914" w:rsidRPr="00EE1135" w:rsidRDefault="00FE2914"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54" w:type="dxa"/>
            <w:gridSpan w:val="2"/>
            <w:vAlign w:val="center"/>
          </w:tcPr>
          <w:p w:rsidR="00FE2914" w:rsidRPr="00EE1135" w:rsidRDefault="00FE2914"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769" w:type="dxa"/>
            <w:gridSpan w:val="2"/>
            <w:vAlign w:val="center"/>
          </w:tcPr>
          <w:p w:rsidR="00FE2914" w:rsidRPr="00EE1135" w:rsidRDefault="00FE2914"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FE2914" w:rsidRPr="00D125AB">
        <w:tc>
          <w:tcPr>
            <w:tcW w:w="10603" w:type="dxa"/>
            <w:gridSpan w:val="9"/>
          </w:tcPr>
          <w:p w:rsidR="00FE2914" w:rsidRPr="004D4EE0" w:rsidRDefault="00FE2914" w:rsidP="004D4EE0">
            <w:pPr>
              <w:spacing w:after="120"/>
              <w:jc w:val="both"/>
              <w:rPr>
                <w:rFonts w:ascii="Arial" w:hAnsi="Arial" w:cs="Arial"/>
                <w:b/>
                <w:bCs/>
              </w:rPr>
            </w:pPr>
            <w:r w:rsidRPr="004D4EE0">
              <w:rPr>
                <w:rFonts w:ascii="Arial" w:hAnsi="Arial" w:cs="Arial"/>
                <w:b/>
                <w:bCs/>
              </w:rPr>
              <w:t xml:space="preserve">Competência: </w:t>
            </w:r>
            <w:r w:rsidRPr="004D4EE0">
              <w:rPr>
                <w:rFonts w:ascii="Arial" w:hAnsi="Arial" w:cs="Arial"/>
              </w:rPr>
              <w:t>Conhecer as relações existentes entre os aspectos físicos, econômicos e sociais no espaço geográfico com base na observação do espaço e na interação entre todos esses processos.</w:t>
            </w:r>
          </w:p>
          <w:p w:rsidR="00FE2914" w:rsidRPr="00EE1135" w:rsidRDefault="00FE2914" w:rsidP="004D4EE0">
            <w:pPr>
              <w:spacing w:after="120"/>
              <w:jc w:val="both"/>
              <w:rPr>
                <w:rFonts w:ascii="Arial" w:hAnsi="Arial" w:cs="Arial"/>
                <w:b/>
                <w:bCs/>
              </w:rPr>
            </w:pPr>
            <w:r w:rsidRPr="004D4EE0">
              <w:rPr>
                <w:rFonts w:ascii="Arial" w:hAnsi="Arial" w:cs="Arial"/>
                <w:b/>
                <w:bCs/>
              </w:rPr>
              <w:t>Habilidade:</w:t>
            </w:r>
            <w:r w:rsidRPr="004D4EE0">
              <w:rPr>
                <w:rFonts w:ascii="Arial" w:hAnsi="Arial" w:cs="Arial"/>
                <w:lang w:eastAsia="en-US"/>
              </w:rPr>
              <w:t xml:space="preserve"> Conhecer práticas de utilização de espaço geográfico que conservam e que degradam.</w:t>
            </w:r>
          </w:p>
        </w:tc>
      </w:tr>
      <w:tr w:rsidR="00FE2914" w:rsidRPr="00D125AB">
        <w:trPr>
          <w:trHeight w:val="672"/>
        </w:trPr>
        <w:tc>
          <w:tcPr>
            <w:tcW w:w="10603" w:type="dxa"/>
            <w:gridSpan w:val="9"/>
          </w:tcPr>
          <w:p w:rsidR="00FE2914" w:rsidRDefault="00FE2914" w:rsidP="004D4EE0">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A tecnologia no meio rural</w:t>
            </w:r>
            <w:r w:rsidRPr="00680C46">
              <w:rPr>
                <w:rFonts w:ascii="Arial" w:hAnsi="Arial" w:cs="Arial"/>
              </w:rPr>
              <w:t xml:space="preserve"> – </w:t>
            </w:r>
            <w:r>
              <w:rPr>
                <w:rFonts w:ascii="Arial" w:hAnsi="Arial" w:cs="Arial"/>
              </w:rPr>
              <w:t>Unidade 1 - Capítulo 2</w:t>
            </w:r>
            <w:r w:rsidRPr="00680C46">
              <w:rPr>
                <w:rFonts w:ascii="Arial" w:hAnsi="Arial" w:cs="Arial"/>
              </w:rPr>
              <w:t xml:space="preserve"> –</w:t>
            </w:r>
            <w:r>
              <w:rPr>
                <w:rFonts w:ascii="Arial" w:hAnsi="Arial" w:cs="Arial"/>
              </w:rPr>
              <w:t xml:space="preserve"> Livro 1 2017</w:t>
            </w:r>
            <w:r w:rsidRPr="00680C46">
              <w:rPr>
                <w:rFonts w:ascii="Arial" w:hAnsi="Arial" w:cs="Arial"/>
              </w:rPr>
              <w:t>.</w:t>
            </w:r>
          </w:p>
          <w:p w:rsidR="00FE2914" w:rsidRPr="00F04C04" w:rsidRDefault="00FE2914" w:rsidP="004D4EE0">
            <w:pPr>
              <w:spacing w:after="120"/>
              <w:rPr>
                <w:rFonts w:ascii="Arial" w:hAnsi="Arial" w:cs="Arial"/>
                <w:b/>
                <w:bCs/>
                <w:color w:val="FF0000"/>
              </w:rPr>
            </w:pPr>
            <w:r w:rsidRPr="00EE1135">
              <w:rPr>
                <w:rFonts w:ascii="Arial" w:hAnsi="Arial" w:cs="Arial"/>
                <w:b/>
                <w:bCs/>
              </w:rPr>
              <w:t>Questão 0</w:t>
            </w:r>
            <w:r>
              <w:rPr>
                <w:rFonts w:ascii="Arial" w:hAnsi="Arial" w:cs="Arial"/>
                <w:b/>
                <w:bCs/>
              </w:rPr>
              <w:t>6</w:t>
            </w:r>
            <w:r w:rsidRPr="00EE1135">
              <w:rPr>
                <w:rFonts w:ascii="Arial" w:hAnsi="Arial" w:cs="Arial"/>
                <w:b/>
                <w:bCs/>
              </w:rPr>
              <w:t xml:space="preserve"> – Gabarito: </w:t>
            </w:r>
            <w:r w:rsidRPr="00FB3C36">
              <w:rPr>
                <w:rFonts w:ascii="Arial" w:hAnsi="Arial" w:cs="Arial"/>
                <w:b/>
                <w:bCs/>
                <w:color w:val="FF0000"/>
              </w:rPr>
              <w:t>B</w:t>
            </w:r>
          </w:p>
        </w:tc>
      </w:tr>
      <w:tr w:rsidR="00FE2914">
        <w:tblPrEx>
          <w:tblCellMar>
            <w:left w:w="70" w:type="dxa"/>
            <w:right w:w="70" w:type="dxa"/>
          </w:tblCellMar>
          <w:tblLook w:val="0000"/>
        </w:tblPrEx>
        <w:trPr>
          <w:trHeight w:val="2068"/>
        </w:trPr>
        <w:tc>
          <w:tcPr>
            <w:tcW w:w="10603" w:type="dxa"/>
            <w:gridSpan w:val="9"/>
            <w:tcBorders>
              <w:left w:val="nil"/>
              <w:bottom w:val="nil"/>
              <w:right w:val="nil"/>
            </w:tcBorders>
          </w:tcPr>
          <w:p w:rsidR="00FE2914" w:rsidRDefault="00FE2914" w:rsidP="00405B04">
            <w:pPr>
              <w:spacing w:after="120"/>
              <w:rPr>
                <w:rFonts w:ascii="Arial" w:hAnsi="Arial" w:cs="Arial"/>
              </w:rPr>
            </w:pPr>
          </w:p>
          <w:p w:rsidR="00FE2914" w:rsidRDefault="00FE2914" w:rsidP="00B85039">
            <w:pPr>
              <w:spacing w:after="120"/>
              <w:jc w:val="both"/>
              <w:rPr>
                <w:rFonts w:ascii="Arial" w:hAnsi="Arial" w:cs="Arial"/>
              </w:rPr>
            </w:pPr>
            <w:r w:rsidRPr="00B85039">
              <w:rPr>
                <w:rFonts w:ascii="Arial" w:hAnsi="Arial" w:cs="Arial"/>
              </w:rPr>
              <w:t xml:space="preserve">Leia o texto </w:t>
            </w:r>
            <w:r>
              <w:rPr>
                <w:rFonts w:ascii="Arial" w:hAnsi="Arial" w:cs="Arial"/>
              </w:rPr>
              <w:t>sobre a agricultura orgânica</w:t>
            </w:r>
            <w:r w:rsidRPr="00B85039">
              <w:rPr>
                <w:rFonts w:ascii="Arial" w:hAnsi="Arial" w:cs="Arial"/>
              </w:rPr>
              <w:t xml:space="preserve">. </w:t>
            </w:r>
          </w:p>
          <w:p w:rsidR="00FE2914" w:rsidRPr="00B85039" w:rsidRDefault="00FE2914" w:rsidP="00B85039">
            <w:pPr>
              <w:spacing w:after="120"/>
              <w:jc w:val="both"/>
              <w:rPr>
                <w:rFonts w:ascii="Arial" w:hAnsi="Arial" w:cs="Arial"/>
              </w:rPr>
            </w:pPr>
          </w:p>
          <w:p w:rsidR="00FE2914" w:rsidRPr="00B85039" w:rsidRDefault="00FE2914" w:rsidP="00B85039">
            <w:pPr>
              <w:spacing w:after="120"/>
              <w:jc w:val="both"/>
              <w:rPr>
                <w:rFonts w:ascii="Arial" w:hAnsi="Arial" w:cs="Arial"/>
              </w:rPr>
            </w:pPr>
            <w:r w:rsidRPr="00B85039">
              <w:rPr>
                <w:rFonts w:ascii="Arial" w:hAnsi="Arial" w:cs="Arial"/>
              </w:rPr>
              <w:t>Nos últimos anos</w:t>
            </w:r>
            <w:r>
              <w:rPr>
                <w:rFonts w:ascii="Arial" w:hAnsi="Arial" w:cs="Arial"/>
                <w:color w:val="0070C0"/>
              </w:rPr>
              <w:t>,</w:t>
            </w:r>
            <w:r w:rsidRPr="00B85039">
              <w:rPr>
                <w:rFonts w:ascii="Arial" w:hAnsi="Arial" w:cs="Arial"/>
              </w:rPr>
              <w:t xml:space="preserve"> vem crescendo a prática da agricultura orgânica, cujas técnicas de plantio não destroem os recursos naturais nem causam poluição. As técnicas de agricultura orgânica utilizam métodos naturais para melhorar o solo, como adubo orgânico, e não usam agrotóxicos para controlar as pragas. </w:t>
            </w:r>
          </w:p>
          <w:p w:rsidR="00FE2914" w:rsidRPr="00B85039" w:rsidRDefault="00FE2914" w:rsidP="00B85039">
            <w:pPr>
              <w:spacing w:after="120"/>
              <w:jc w:val="both"/>
              <w:rPr>
                <w:rFonts w:ascii="Arial" w:hAnsi="Arial" w:cs="Arial"/>
              </w:rPr>
            </w:pPr>
            <w:r w:rsidRPr="00B85039">
              <w:rPr>
                <w:rFonts w:ascii="Arial" w:hAnsi="Arial" w:cs="Arial"/>
              </w:rPr>
              <w:t>Problemas</w:t>
            </w:r>
            <w:r>
              <w:rPr>
                <w:rFonts w:ascii="Arial" w:hAnsi="Arial" w:cs="Arial"/>
                <w:color w:val="0070C0"/>
              </w:rPr>
              <w:t>,</w:t>
            </w:r>
            <w:r w:rsidRPr="00B85039">
              <w:rPr>
                <w:rFonts w:ascii="Arial" w:hAnsi="Arial" w:cs="Arial"/>
              </w:rPr>
              <w:t xml:space="preserve"> como carne bovina infectada, verduras com excesso de agrotóxicos, rios e lençóis freáticos poluídos e solos esgotados</w:t>
            </w:r>
            <w:r>
              <w:rPr>
                <w:rFonts w:ascii="Arial" w:hAnsi="Arial" w:cs="Arial"/>
                <w:color w:val="0070C0"/>
              </w:rPr>
              <w:t>,</w:t>
            </w:r>
            <w:r w:rsidRPr="00B85039">
              <w:rPr>
                <w:rFonts w:ascii="Arial" w:hAnsi="Arial" w:cs="Arial"/>
              </w:rPr>
              <w:t xml:space="preserve"> têm forçados os profissionais de atividades agropecuárias a buscar alternativas aos métodos de produção empregados. </w:t>
            </w:r>
          </w:p>
          <w:p w:rsidR="00FE2914" w:rsidRPr="00B85039" w:rsidRDefault="00FE2914" w:rsidP="00B85039">
            <w:pPr>
              <w:spacing w:after="120"/>
              <w:jc w:val="both"/>
              <w:rPr>
                <w:rFonts w:ascii="Arial" w:hAnsi="Arial" w:cs="Arial"/>
              </w:rPr>
            </w:pPr>
            <w:r w:rsidRPr="00B85039">
              <w:rPr>
                <w:rFonts w:ascii="Arial" w:hAnsi="Arial" w:cs="Arial"/>
              </w:rPr>
              <w:t xml:space="preserve">Os consumidores também têm optado por produtos elaborados em condições mais naturais. Entretanto, seu custo é maior. </w:t>
            </w:r>
          </w:p>
          <w:p w:rsidR="00FE2914" w:rsidRPr="00B85039" w:rsidRDefault="00FE2914" w:rsidP="00CD6C5C">
            <w:pPr>
              <w:spacing w:after="120"/>
              <w:jc w:val="right"/>
              <w:rPr>
                <w:rFonts w:ascii="Arial" w:hAnsi="Arial" w:cs="Arial"/>
              </w:rPr>
            </w:pPr>
            <w:r w:rsidRPr="007826EC">
              <w:rPr>
                <w:rFonts w:ascii="Arial" w:hAnsi="Arial" w:cs="Arial"/>
                <w:sz w:val="16"/>
                <w:szCs w:val="16"/>
              </w:rPr>
              <w:t>LUCCI, E. A. [</w:t>
            </w:r>
            <w:r w:rsidRPr="007826EC">
              <w:rPr>
                <w:rFonts w:ascii="Arial" w:hAnsi="Arial" w:cs="Arial"/>
                <w:i/>
                <w:iCs/>
                <w:sz w:val="16"/>
                <w:szCs w:val="16"/>
              </w:rPr>
              <w:t>et al</w:t>
            </w:r>
            <w:r w:rsidRPr="007826EC">
              <w:rPr>
                <w:rFonts w:ascii="Arial" w:hAnsi="Arial" w:cs="Arial"/>
                <w:sz w:val="16"/>
                <w:szCs w:val="16"/>
              </w:rPr>
              <w:t xml:space="preserve">]. </w:t>
            </w:r>
            <w:r w:rsidRPr="00CD6C5C">
              <w:rPr>
                <w:rFonts w:ascii="Arial" w:hAnsi="Arial" w:cs="Arial"/>
                <w:sz w:val="16"/>
                <w:szCs w:val="16"/>
                <w:u w:val="single"/>
              </w:rPr>
              <w:t>Geografia</w:t>
            </w:r>
            <w:r w:rsidRPr="00CD6C5C">
              <w:rPr>
                <w:rFonts w:ascii="Arial" w:hAnsi="Arial" w:cs="Arial"/>
                <w:sz w:val="16"/>
                <w:szCs w:val="16"/>
              </w:rPr>
              <w:t>: homem &amp; espaço. 6º Ano. São Paulo: Saraiva, 2010.</w:t>
            </w:r>
            <w:r>
              <w:rPr>
                <w:rFonts w:ascii="Arial" w:hAnsi="Arial" w:cs="Arial"/>
                <w:sz w:val="16"/>
                <w:szCs w:val="16"/>
              </w:rPr>
              <w:t xml:space="preserve"> p</w:t>
            </w:r>
            <w:r w:rsidRPr="00CD6C5C">
              <w:rPr>
                <w:rFonts w:ascii="Arial" w:hAnsi="Arial" w:cs="Arial"/>
                <w:sz w:val="16"/>
                <w:szCs w:val="16"/>
              </w:rPr>
              <w:t>.200</w:t>
            </w:r>
            <w:r w:rsidRPr="00B85039">
              <w:rPr>
                <w:rFonts w:ascii="Arial" w:hAnsi="Arial" w:cs="Arial"/>
              </w:rPr>
              <w:t xml:space="preserve">.  </w:t>
            </w:r>
          </w:p>
          <w:p w:rsidR="00FE2914" w:rsidRPr="00B85039" w:rsidRDefault="00FE2914" w:rsidP="00B85039">
            <w:pPr>
              <w:spacing w:after="120"/>
              <w:jc w:val="both"/>
              <w:rPr>
                <w:rFonts w:ascii="Arial" w:hAnsi="Arial" w:cs="Arial"/>
              </w:rPr>
            </w:pPr>
          </w:p>
          <w:p w:rsidR="00FE2914" w:rsidRDefault="00FE2914" w:rsidP="00B85039">
            <w:pPr>
              <w:spacing w:after="120"/>
              <w:jc w:val="both"/>
              <w:rPr>
                <w:rFonts w:ascii="Arial" w:hAnsi="Arial" w:cs="Arial"/>
              </w:rPr>
            </w:pPr>
          </w:p>
          <w:p w:rsidR="00FE2914" w:rsidRDefault="00FE2914" w:rsidP="00B85039">
            <w:pPr>
              <w:spacing w:after="120"/>
              <w:jc w:val="both"/>
              <w:rPr>
                <w:rFonts w:ascii="Arial" w:hAnsi="Arial" w:cs="Arial"/>
              </w:rPr>
            </w:pPr>
          </w:p>
          <w:p w:rsidR="00FE2914" w:rsidRDefault="00FE2914" w:rsidP="004D4EE0">
            <w:pPr>
              <w:spacing w:after="120"/>
              <w:jc w:val="both"/>
              <w:rPr>
                <w:rFonts w:ascii="Arial" w:hAnsi="Arial" w:cs="Arial"/>
              </w:rPr>
            </w:pPr>
            <w:r>
              <w:rPr>
                <w:rFonts w:ascii="Arial" w:hAnsi="Arial" w:cs="Arial"/>
              </w:rPr>
              <w:t>Apesar de estar em expansão, a agricultura orgânica apresenta a seguinte desvantagem:</w:t>
            </w:r>
          </w:p>
          <w:p w:rsidR="00FE2914" w:rsidRPr="00013530" w:rsidRDefault="00FE2914" w:rsidP="004D4EE0">
            <w:pPr>
              <w:pStyle w:val="ListParagraph"/>
              <w:numPr>
                <w:ilvl w:val="0"/>
                <w:numId w:val="11"/>
              </w:numPr>
              <w:spacing w:after="120"/>
              <w:ind w:left="357" w:hanging="357"/>
              <w:jc w:val="both"/>
              <w:rPr>
                <w:rFonts w:ascii="Arial" w:hAnsi="Arial" w:cs="Arial"/>
              </w:rPr>
            </w:pPr>
            <w:r w:rsidRPr="00013530">
              <w:rPr>
                <w:rFonts w:ascii="Arial" w:hAnsi="Arial" w:cs="Arial"/>
              </w:rPr>
              <w:t xml:space="preserve">Promove o esgotamento dos solos. </w:t>
            </w:r>
          </w:p>
          <w:p w:rsidR="00FE2914" w:rsidRPr="00013530" w:rsidRDefault="00FE2914" w:rsidP="004D4EE0">
            <w:pPr>
              <w:pStyle w:val="ListParagraph"/>
              <w:numPr>
                <w:ilvl w:val="0"/>
                <w:numId w:val="11"/>
              </w:numPr>
              <w:spacing w:after="120"/>
              <w:ind w:left="357" w:hanging="357"/>
              <w:jc w:val="both"/>
              <w:rPr>
                <w:rFonts w:ascii="Arial" w:hAnsi="Arial" w:cs="Arial"/>
              </w:rPr>
            </w:pPr>
            <w:r w:rsidRPr="00013530">
              <w:rPr>
                <w:rFonts w:ascii="Arial" w:hAnsi="Arial" w:cs="Arial"/>
              </w:rPr>
              <w:t xml:space="preserve">Apresenta um elevado custo de produção. </w:t>
            </w:r>
          </w:p>
          <w:p w:rsidR="00FE2914" w:rsidRPr="00013530" w:rsidRDefault="00FE2914" w:rsidP="004D4EE0">
            <w:pPr>
              <w:pStyle w:val="ListParagraph"/>
              <w:numPr>
                <w:ilvl w:val="0"/>
                <w:numId w:val="11"/>
              </w:numPr>
              <w:spacing w:after="120"/>
              <w:ind w:left="357" w:hanging="357"/>
              <w:jc w:val="both"/>
              <w:rPr>
                <w:rFonts w:ascii="Arial" w:hAnsi="Arial" w:cs="Arial"/>
              </w:rPr>
            </w:pPr>
            <w:r w:rsidRPr="00013530">
              <w:rPr>
                <w:rFonts w:ascii="Arial" w:hAnsi="Arial" w:cs="Arial"/>
              </w:rPr>
              <w:t xml:space="preserve">Ocasiona a contaminação da carne bovina. </w:t>
            </w:r>
          </w:p>
          <w:p w:rsidR="00FE2914" w:rsidRPr="00013530" w:rsidRDefault="00FE2914" w:rsidP="00013530">
            <w:pPr>
              <w:pStyle w:val="ListParagraph"/>
              <w:numPr>
                <w:ilvl w:val="0"/>
                <w:numId w:val="11"/>
              </w:numPr>
              <w:spacing w:after="120"/>
              <w:ind w:left="357" w:hanging="357"/>
              <w:jc w:val="both"/>
              <w:rPr>
                <w:rFonts w:ascii="Arial" w:hAnsi="Arial" w:cs="Arial"/>
              </w:rPr>
            </w:pPr>
            <w:r w:rsidRPr="00013530">
              <w:rPr>
                <w:rFonts w:ascii="Arial" w:hAnsi="Arial" w:cs="Arial"/>
              </w:rPr>
              <w:t xml:space="preserve">Controla as pragas sem a utilização de agrotóxicos. </w:t>
            </w:r>
          </w:p>
          <w:p w:rsidR="00FE2914" w:rsidRPr="00CD6C5C" w:rsidRDefault="00FE2914" w:rsidP="00FB3C36">
            <w:pPr>
              <w:pStyle w:val="ListParagraph"/>
              <w:spacing w:after="120"/>
              <w:ind w:left="360"/>
              <w:jc w:val="both"/>
              <w:rPr>
                <w:rFonts w:ascii="Arial" w:hAnsi="Arial" w:cs="Arial"/>
              </w:rPr>
            </w:pPr>
          </w:p>
          <w:p w:rsidR="00FE2914" w:rsidRDefault="00FE2914" w:rsidP="00405B04">
            <w:pPr>
              <w:spacing w:after="120"/>
              <w:rPr>
                <w:rFonts w:ascii="Arial" w:hAnsi="Arial" w:cs="Arial"/>
              </w:rPr>
            </w:pPr>
          </w:p>
          <w:p w:rsidR="00FE2914" w:rsidRPr="006D76FD" w:rsidRDefault="00FE2914" w:rsidP="00405B04">
            <w:pPr>
              <w:spacing w:after="120"/>
              <w:rPr>
                <w:rFonts w:ascii="Arial" w:hAnsi="Arial" w:cs="Arial"/>
              </w:rPr>
            </w:pPr>
          </w:p>
        </w:tc>
      </w:tr>
      <w:tr w:rsidR="00FE2914" w:rsidRPr="00BD201F">
        <w:trPr>
          <w:gridAfter w:val="1"/>
          <w:wAfter w:w="71" w:type="dxa"/>
          <w:trHeight w:val="365"/>
        </w:trPr>
        <w:tc>
          <w:tcPr>
            <w:tcW w:w="2269" w:type="dxa"/>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06</w:t>
            </w:r>
          </w:p>
        </w:tc>
        <w:tc>
          <w:tcPr>
            <w:tcW w:w="3119" w:type="dxa"/>
            <w:vAlign w:val="center"/>
          </w:tcPr>
          <w:p w:rsidR="00FE2914" w:rsidRPr="00EE1135" w:rsidRDefault="00FE2914" w:rsidP="00405B04">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35" w:type="dxa"/>
            <w:gridSpan w:val="2"/>
            <w:vAlign w:val="center"/>
          </w:tcPr>
          <w:p w:rsidR="00FE2914" w:rsidRPr="00EE1135" w:rsidRDefault="00FE2914" w:rsidP="00405B04">
            <w:pPr>
              <w:rPr>
                <w:rFonts w:ascii="Arial" w:hAnsi="Arial" w:cs="Arial"/>
                <w:b/>
                <w:bCs/>
                <w:color w:val="FF0000"/>
              </w:rPr>
            </w:pPr>
            <w:r>
              <w:rPr>
                <w:rFonts w:ascii="Arial" w:hAnsi="Arial" w:cs="Arial"/>
                <w:b/>
                <w:bCs/>
                <w:color w:val="FF0000"/>
              </w:rPr>
              <w:t>Nível de dificuldade: Médio</w:t>
            </w:r>
          </w:p>
        </w:tc>
      </w:tr>
      <w:tr w:rsidR="00FE2914" w:rsidRPr="00D125AB">
        <w:trPr>
          <w:gridAfter w:val="1"/>
          <w:wAfter w:w="71" w:type="dxa"/>
          <w:trHeight w:val="373"/>
        </w:trPr>
        <w:tc>
          <w:tcPr>
            <w:tcW w:w="10632" w:type="dxa"/>
            <w:gridSpan w:val="8"/>
          </w:tcPr>
          <w:p w:rsidR="00FE2914" w:rsidRPr="008B7FBF" w:rsidRDefault="00FE2914" w:rsidP="00405B04">
            <w:pPr>
              <w:rPr>
                <w:sz w:val="12"/>
                <w:szCs w:val="12"/>
              </w:rPr>
            </w:pPr>
          </w:p>
          <w:p w:rsidR="00FE2914" w:rsidRPr="00013530" w:rsidRDefault="00FE2914" w:rsidP="00FB3C36">
            <w:pPr>
              <w:spacing w:after="120"/>
              <w:jc w:val="both"/>
              <w:rPr>
                <w:rFonts w:ascii="Arial" w:hAnsi="Arial" w:cs="Arial"/>
              </w:rPr>
            </w:pPr>
            <w:r w:rsidRPr="00013530">
              <w:rPr>
                <w:rFonts w:ascii="Arial" w:hAnsi="Arial" w:cs="Arial"/>
              </w:rPr>
              <w:t xml:space="preserve">A) Alternativa incorreta. A agricultura orgânica utiliza métodos naturais para melhorar o solo contribuindo com a sua preservação. </w:t>
            </w:r>
          </w:p>
          <w:p w:rsidR="00FE2914" w:rsidRPr="00013530" w:rsidRDefault="00FE2914" w:rsidP="00FB3C36">
            <w:pPr>
              <w:spacing w:after="120"/>
              <w:jc w:val="both"/>
              <w:rPr>
                <w:rFonts w:ascii="Arial" w:hAnsi="Arial" w:cs="Arial"/>
                <w:color w:val="FF0000"/>
              </w:rPr>
            </w:pPr>
            <w:r w:rsidRPr="00013530">
              <w:rPr>
                <w:rFonts w:ascii="Arial" w:hAnsi="Arial" w:cs="Arial"/>
                <w:color w:val="FF0000"/>
              </w:rPr>
              <w:t xml:space="preserve">B) Alternativa correta. A agricultura orgânica possui um custo maior de produção se comparada à agricultura tradicional. </w:t>
            </w:r>
          </w:p>
          <w:p w:rsidR="00FE2914" w:rsidRPr="00013530" w:rsidRDefault="00FE2914" w:rsidP="00FB3C36">
            <w:pPr>
              <w:spacing w:after="120"/>
              <w:jc w:val="both"/>
              <w:rPr>
                <w:rFonts w:ascii="Arial" w:hAnsi="Arial" w:cs="Arial"/>
              </w:rPr>
            </w:pPr>
            <w:r w:rsidRPr="00013530">
              <w:rPr>
                <w:rFonts w:ascii="Arial" w:hAnsi="Arial" w:cs="Arial"/>
              </w:rPr>
              <w:t xml:space="preserve">C) Alternativa incorreta. A agricultura orgânica não leva à contaminação dos produtos. </w:t>
            </w:r>
          </w:p>
          <w:p w:rsidR="00FE2914" w:rsidRPr="00903562" w:rsidRDefault="00FE2914" w:rsidP="00FB3C36">
            <w:pPr>
              <w:spacing w:after="120"/>
              <w:jc w:val="both"/>
              <w:rPr>
                <w:rFonts w:ascii="Arial" w:hAnsi="Arial" w:cs="Arial"/>
              </w:rPr>
            </w:pPr>
            <w:r w:rsidRPr="00013530">
              <w:rPr>
                <w:rFonts w:ascii="Arial" w:hAnsi="Arial" w:cs="Arial"/>
              </w:rPr>
              <w:t xml:space="preserve">D) Alternativa incorreta. A não utilização de agrotóxicos para o controle de pragas é uma vantagem da agricultura orgânica. </w:t>
            </w:r>
          </w:p>
        </w:tc>
      </w:tr>
    </w:tbl>
    <w:p w:rsidR="00FE2914" w:rsidRDefault="00FE2914" w:rsidP="00374C07"/>
    <w:p w:rsidR="00FE2914" w:rsidRDefault="00FE2914" w:rsidP="00374C07"/>
    <w:p w:rsidR="00FE2914" w:rsidRDefault="00FE2914" w:rsidP="00374C07"/>
    <w:p w:rsidR="00FE2914" w:rsidRDefault="00FE2914" w:rsidP="00374C07"/>
    <w:p w:rsidR="00FE2914" w:rsidRDefault="00FE2914" w:rsidP="00374C07"/>
    <w:p w:rsidR="00FE2914" w:rsidRDefault="00FE2914" w:rsidP="00374C07"/>
    <w:p w:rsidR="00FE2914" w:rsidRDefault="00FE2914" w:rsidP="00374C07"/>
    <w:p w:rsidR="00FE2914" w:rsidRDefault="00FE2914" w:rsidP="00374C07"/>
    <w:p w:rsidR="00FE2914" w:rsidRDefault="00FE2914" w:rsidP="00374C07"/>
    <w:p w:rsidR="00FE2914" w:rsidRDefault="00FE2914" w:rsidP="00374C07"/>
    <w:p w:rsidR="00FE2914" w:rsidRDefault="00FE2914" w:rsidP="00374C07"/>
    <w:p w:rsidR="00FE2914" w:rsidRDefault="00FE2914" w:rsidP="00374C07"/>
    <w:tbl>
      <w:tblPr>
        <w:tblW w:w="10703"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
        <w:gridCol w:w="2251"/>
        <w:gridCol w:w="957"/>
        <w:gridCol w:w="452"/>
        <w:gridCol w:w="2772"/>
        <w:gridCol w:w="311"/>
        <w:gridCol w:w="676"/>
        <w:gridCol w:w="309"/>
        <w:gridCol w:w="2806"/>
        <w:gridCol w:w="70"/>
      </w:tblGrid>
      <w:tr w:rsidR="00FE2914" w:rsidRPr="00D125AB">
        <w:tc>
          <w:tcPr>
            <w:tcW w:w="3332" w:type="dxa"/>
            <w:gridSpan w:val="3"/>
            <w:vAlign w:val="center"/>
          </w:tcPr>
          <w:p w:rsidR="00FE2914" w:rsidRPr="00EE1135" w:rsidRDefault="00FE2914" w:rsidP="00405B04">
            <w:pPr>
              <w:spacing w:before="120" w:after="120"/>
              <w:rPr>
                <w:rFonts w:ascii="Arial" w:hAnsi="Arial" w:cs="Arial"/>
                <w:b/>
                <w:bCs/>
              </w:rPr>
            </w:pPr>
            <w:r>
              <w:rPr>
                <w:rFonts w:ascii="Arial" w:hAnsi="Arial" w:cs="Arial"/>
                <w:b/>
                <w:bCs/>
              </w:rPr>
              <w:t>BANCO DE QUESTÕES</w:t>
            </w:r>
          </w:p>
        </w:tc>
        <w:tc>
          <w:tcPr>
            <w:tcW w:w="3260" w:type="dxa"/>
            <w:gridSpan w:val="2"/>
            <w:vAlign w:val="center"/>
          </w:tcPr>
          <w:p w:rsidR="00FE2914" w:rsidRPr="00EE1135" w:rsidRDefault="00FE2914"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92" w:type="dxa"/>
            <w:gridSpan w:val="2"/>
            <w:vAlign w:val="center"/>
          </w:tcPr>
          <w:p w:rsidR="00FE2914" w:rsidRPr="00EE1135" w:rsidRDefault="00FE2914" w:rsidP="00405B04">
            <w:pPr>
              <w:spacing w:before="120" w:after="120"/>
              <w:rPr>
                <w:rFonts w:ascii="Arial" w:hAnsi="Arial" w:cs="Arial"/>
                <w:b/>
                <w:bCs/>
              </w:rPr>
            </w:pPr>
            <w:r w:rsidRPr="00EE1135">
              <w:rPr>
                <w:rFonts w:ascii="Arial" w:hAnsi="Arial" w:cs="Arial"/>
                <w:b/>
                <w:bCs/>
              </w:rPr>
              <w:t>Ano:</w:t>
            </w:r>
            <w:r>
              <w:rPr>
                <w:rFonts w:ascii="Arial" w:hAnsi="Arial" w:cs="Arial"/>
                <w:b/>
                <w:bCs/>
              </w:rPr>
              <w:t xml:space="preserve"> 6º</w:t>
            </w:r>
            <w:r w:rsidRPr="00EE1135">
              <w:rPr>
                <w:rFonts w:ascii="Arial" w:hAnsi="Arial" w:cs="Arial"/>
                <w:b/>
                <w:bCs/>
              </w:rPr>
              <w:t xml:space="preserve"> </w:t>
            </w:r>
          </w:p>
        </w:tc>
        <w:tc>
          <w:tcPr>
            <w:tcW w:w="3019" w:type="dxa"/>
            <w:gridSpan w:val="3"/>
            <w:vAlign w:val="center"/>
          </w:tcPr>
          <w:p w:rsidR="00FE2914" w:rsidRPr="00EE1135" w:rsidRDefault="00FE2914"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FE2914" w:rsidRPr="00D125AB">
        <w:trPr>
          <w:gridBefore w:val="1"/>
          <w:wBefore w:w="100" w:type="dxa"/>
        </w:trPr>
        <w:tc>
          <w:tcPr>
            <w:tcW w:w="10603" w:type="dxa"/>
            <w:gridSpan w:val="9"/>
          </w:tcPr>
          <w:p w:rsidR="00FE2914" w:rsidRPr="004D4EE0" w:rsidRDefault="00FE2914" w:rsidP="004D4EE0">
            <w:pPr>
              <w:spacing w:after="120"/>
              <w:jc w:val="both"/>
              <w:rPr>
                <w:rFonts w:ascii="Arial" w:hAnsi="Arial" w:cs="Arial"/>
                <w:b/>
                <w:bCs/>
              </w:rPr>
            </w:pPr>
            <w:r w:rsidRPr="004D4EE0">
              <w:rPr>
                <w:rFonts w:ascii="Arial" w:hAnsi="Arial" w:cs="Arial"/>
                <w:b/>
                <w:bCs/>
              </w:rPr>
              <w:t xml:space="preserve">Competência: </w:t>
            </w:r>
            <w:r w:rsidRPr="004D4EE0">
              <w:rPr>
                <w:rFonts w:ascii="Arial" w:hAnsi="Arial" w:cs="Arial"/>
              </w:rPr>
              <w:t>Conhecer as relações existentes entre os aspectos físicos, econômicos e sociais no espaço geográfico com base na observação do espaço e na interação entre todos esses processos.</w:t>
            </w:r>
          </w:p>
          <w:p w:rsidR="00FE2914" w:rsidRPr="00EE1135" w:rsidRDefault="00FE2914" w:rsidP="004D4EE0">
            <w:pPr>
              <w:spacing w:after="120"/>
              <w:jc w:val="both"/>
              <w:rPr>
                <w:rFonts w:ascii="Arial" w:hAnsi="Arial" w:cs="Arial"/>
                <w:b/>
                <w:bCs/>
              </w:rPr>
            </w:pPr>
            <w:r w:rsidRPr="004D4EE0">
              <w:rPr>
                <w:rFonts w:ascii="Arial" w:hAnsi="Arial" w:cs="Arial"/>
                <w:b/>
                <w:bCs/>
              </w:rPr>
              <w:t xml:space="preserve"> Habilidade: </w:t>
            </w:r>
            <w:r w:rsidRPr="004D4EE0">
              <w:rPr>
                <w:rFonts w:ascii="Arial" w:hAnsi="Arial" w:cs="Arial"/>
                <w:lang w:eastAsia="en-US"/>
              </w:rPr>
              <w:t>Analisar as condições históricas e atuais dos espaços agrário e urbano no Brasil.</w:t>
            </w:r>
          </w:p>
        </w:tc>
      </w:tr>
      <w:tr w:rsidR="00FE2914" w:rsidRPr="00D125AB">
        <w:trPr>
          <w:gridBefore w:val="1"/>
          <w:wBefore w:w="100" w:type="dxa"/>
          <w:trHeight w:val="672"/>
        </w:trPr>
        <w:tc>
          <w:tcPr>
            <w:tcW w:w="10603" w:type="dxa"/>
            <w:gridSpan w:val="9"/>
          </w:tcPr>
          <w:p w:rsidR="00FE2914" w:rsidRDefault="00FE2914" w:rsidP="004D4EE0">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As características do espaço urbano</w:t>
            </w:r>
            <w:r w:rsidRPr="00680C46">
              <w:rPr>
                <w:rFonts w:ascii="Arial" w:hAnsi="Arial" w:cs="Arial"/>
              </w:rPr>
              <w:t xml:space="preserve"> – </w:t>
            </w:r>
            <w:r>
              <w:rPr>
                <w:rFonts w:ascii="Arial" w:hAnsi="Arial" w:cs="Arial"/>
              </w:rPr>
              <w:t>Unidade 1 - Capítulo 3</w:t>
            </w:r>
            <w:r w:rsidRPr="00680C46">
              <w:rPr>
                <w:rFonts w:ascii="Arial" w:hAnsi="Arial" w:cs="Arial"/>
              </w:rPr>
              <w:t xml:space="preserve"> –</w:t>
            </w:r>
            <w:r>
              <w:rPr>
                <w:rFonts w:ascii="Arial" w:hAnsi="Arial" w:cs="Arial"/>
              </w:rPr>
              <w:t xml:space="preserve"> Livro 1 2017</w:t>
            </w:r>
            <w:r w:rsidRPr="00680C46">
              <w:rPr>
                <w:rFonts w:ascii="Arial" w:hAnsi="Arial" w:cs="Arial"/>
              </w:rPr>
              <w:t>.</w:t>
            </w:r>
          </w:p>
          <w:p w:rsidR="00FE2914" w:rsidRPr="00F04C04" w:rsidRDefault="00FE2914" w:rsidP="004D4EE0">
            <w:pPr>
              <w:spacing w:after="120"/>
              <w:rPr>
                <w:rFonts w:ascii="Arial" w:hAnsi="Arial" w:cs="Arial"/>
                <w:b/>
                <w:bCs/>
                <w:color w:val="FF0000"/>
              </w:rPr>
            </w:pPr>
            <w:r w:rsidRPr="00EE1135">
              <w:rPr>
                <w:rFonts w:ascii="Arial" w:hAnsi="Arial" w:cs="Arial"/>
                <w:b/>
                <w:bCs/>
              </w:rPr>
              <w:t>Questão 0</w:t>
            </w:r>
            <w:r>
              <w:rPr>
                <w:rFonts w:ascii="Arial" w:hAnsi="Arial" w:cs="Arial"/>
                <w:b/>
                <w:bCs/>
              </w:rPr>
              <w:t>7</w:t>
            </w:r>
            <w:r w:rsidRPr="00EE1135">
              <w:rPr>
                <w:rFonts w:ascii="Arial" w:hAnsi="Arial" w:cs="Arial"/>
                <w:b/>
                <w:bCs/>
              </w:rPr>
              <w:t xml:space="preserve"> – Gabarito:</w:t>
            </w:r>
            <w:r>
              <w:rPr>
                <w:rFonts w:ascii="Arial" w:hAnsi="Arial" w:cs="Arial"/>
                <w:b/>
                <w:bCs/>
              </w:rPr>
              <w:t xml:space="preserve"> </w:t>
            </w:r>
            <w:r w:rsidRPr="002743D7">
              <w:rPr>
                <w:rFonts w:ascii="Arial" w:hAnsi="Arial" w:cs="Arial"/>
                <w:b/>
                <w:bCs/>
                <w:color w:val="FF0000"/>
              </w:rPr>
              <w:t xml:space="preserve">D </w:t>
            </w:r>
          </w:p>
        </w:tc>
      </w:tr>
      <w:tr w:rsidR="00FE2914">
        <w:tblPrEx>
          <w:tblCellMar>
            <w:left w:w="70" w:type="dxa"/>
            <w:right w:w="70" w:type="dxa"/>
          </w:tblCellMar>
          <w:tblLook w:val="0000"/>
        </w:tblPrEx>
        <w:trPr>
          <w:gridBefore w:val="1"/>
          <w:wBefore w:w="100" w:type="dxa"/>
          <w:trHeight w:val="2068"/>
        </w:trPr>
        <w:tc>
          <w:tcPr>
            <w:tcW w:w="10603" w:type="dxa"/>
            <w:gridSpan w:val="9"/>
            <w:tcBorders>
              <w:left w:val="nil"/>
              <w:bottom w:val="nil"/>
              <w:right w:val="nil"/>
            </w:tcBorders>
          </w:tcPr>
          <w:p w:rsidR="00FE2914" w:rsidRDefault="00FE2914" w:rsidP="00405B04">
            <w:pPr>
              <w:spacing w:after="120"/>
              <w:rPr>
                <w:rFonts w:ascii="Arial" w:hAnsi="Arial" w:cs="Arial"/>
              </w:rPr>
            </w:pPr>
          </w:p>
          <w:p w:rsidR="00FE2914" w:rsidRDefault="00FE2914" w:rsidP="00405B04">
            <w:pPr>
              <w:spacing w:after="120"/>
              <w:rPr>
                <w:rFonts w:ascii="Arial" w:hAnsi="Arial" w:cs="Arial"/>
              </w:rPr>
            </w:pPr>
            <w:r>
              <w:rPr>
                <w:rFonts w:ascii="Arial" w:hAnsi="Arial" w:cs="Arial"/>
              </w:rPr>
              <w:t xml:space="preserve">Leia o texto a seguir. </w:t>
            </w:r>
          </w:p>
          <w:p w:rsidR="00FE2914" w:rsidRPr="00603481" w:rsidRDefault="00FE2914" w:rsidP="00603481">
            <w:pPr>
              <w:spacing w:after="120"/>
              <w:jc w:val="center"/>
              <w:rPr>
                <w:rFonts w:ascii="Arial" w:hAnsi="Arial" w:cs="Arial"/>
                <w:b/>
                <w:bCs/>
              </w:rPr>
            </w:pPr>
            <w:r w:rsidRPr="00603481">
              <w:rPr>
                <w:rFonts w:ascii="Arial" w:hAnsi="Arial" w:cs="Arial"/>
                <w:b/>
                <w:bCs/>
              </w:rPr>
              <w:t>O que é uma cidade?</w:t>
            </w:r>
          </w:p>
          <w:p w:rsidR="00FE2914" w:rsidRDefault="00FE2914" w:rsidP="00603481">
            <w:pPr>
              <w:spacing w:after="120"/>
              <w:jc w:val="both"/>
              <w:rPr>
                <w:rFonts w:ascii="Arial" w:hAnsi="Arial" w:cs="Arial"/>
              </w:rPr>
            </w:pPr>
            <w:r>
              <w:rPr>
                <w:rFonts w:ascii="Arial" w:hAnsi="Arial" w:cs="Arial"/>
              </w:rPr>
              <w:t>Você sabe que um lugar com alta concentração de construções e pessoas forma uma cidade. Mas basta isso para determinar o que é uma cidade? É preciso também verificar se as atividades exercidas por seus habitantes estão ligadas à indústria, ao comércio e aos serviços.</w:t>
            </w:r>
          </w:p>
          <w:p w:rsidR="00FE2914" w:rsidRDefault="00FE2914" w:rsidP="00603481">
            <w:pPr>
              <w:spacing w:after="120"/>
              <w:jc w:val="both"/>
              <w:rPr>
                <w:rFonts w:ascii="Arial" w:hAnsi="Arial" w:cs="Arial"/>
              </w:rPr>
            </w:pPr>
            <w:r>
              <w:rPr>
                <w:rFonts w:ascii="Arial" w:hAnsi="Arial" w:cs="Arial"/>
              </w:rPr>
              <w:t>Há países em que, para um aglomerado populacional ser considerado cidade, leva-se em conta um número mínimo de habitantes. Na Noruega, por exemplo, todo núcleo de população superior a duzentos habitantes é classificado como cidade. Na Itália, o critério é econômico. Para ser considerado cidade, um aglomerado deve ter mais de 50% de seus habitantes trabalhando em atividades urbanas.</w:t>
            </w:r>
          </w:p>
          <w:p w:rsidR="00FE2914" w:rsidRDefault="00FE2914" w:rsidP="00603481">
            <w:pPr>
              <w:spacing w:after="120"/>
              <w:jc w:val="both"/>
              <w:rPr>
                <w:rFonts w:ascii="Arial" w:hAnsi="Arial" w:cs="Arial"/>
              </w:rPr>
            </w:pPr>
            <w:r>
              <w:rPr>
                <w:rFonts w:ascii="Arial" w:hAnsi="Arial" w:cs="Arial"/>
              </w:rPr>
              <w:t>No Brasil, não existe um critério numérico. Todo aglomerado que seja sede de um município é considerado cidade. Cada município é formado por uma área rural e uma área urbana.</w:t>
            </w:r>
          </w:p>
          <w:p w:rsidR="00FE2914" w:rsidRDefault="00FE2914" w:rsidP="00603481">
            <w:pPr>
              <w:spacing w:after="120"/>
              <w:jc w:val="right"/>
              <w:rPr>
                <w:rFonts w:ascii="Arial" w:hAnsi="Arial" w:cs="Arial"/>
                <w:sz w:val="16"/>
                <w:szCs w:val="16"/>
              </w:rPr>
            </w:pPr>
          </w:p>
          <w:p w:rsidR="00FE2914" w:rsidRPr="00603481" w:rsidRDefault="00FE2914" w:rsidP="00603481">
            <w:pPr>
              <w:spacing w:after="120"/>
              <w:jc w:val="right"/>
              <w:rPr>
                <w:rFonts w:ascii="Arial" w:hAnsi="Arial" w:cs="Arial"/>
                <w:sz w:val="16"/>
                <w:szCs w:val="16"/>
              </w:rPr>
            </w:pPr>
            <w:r w:rsidRPr="00603481">
              <w:rPr>
                <w:rFonts w:ascii="Arial" w:hAnsi="Arial" w:cs="Arial"/>
                <w:sz w:val="16"/>
                <w:szCs w:val="16"/>
              </w:rPr>
              <w:t>Fonte: MARINA, Lúcia. [et al]. Tudo é Geografia. 6</w:t>
            </w:r>
            <w:r>
              <w:rPr>
                <w:rFonts w:ascii="Arial" w:hAnsi="Arial" w:cs="Arial"/>
                <w:sz w:val="16"/>
                <w:szCs w:val="16"/>
              </w:rPr>
              <w:t>º Ano. São Paulo: Ática, 2009. p</w:t>
            </w:r>
            <w:r w:rsidRPr="00603481">
              <w:rPr>
                <w:rFonts w:ascii="Arial" w:hAnsi="Arial" w:cs="Arial"/>
                <w:sz w:val="16"/>
                <w:szCs w:val="16"/>
              </w:rPr>
              <w:t xml:space="preserve">. 213. </w:t>
            </w:r>
          </w:p>
          <w:p w:rsidR="00FE2914" w:rsidRDefault="00FE2914" w:rsidP="00405B04">
            <w:pPr>
              <w:spacing w:after="120"/>
              <w:rPr>
                <w:rFonts w:ascii="Arial" w:hAnsi="Arial" w:cs="Arial"/>
              </w:rPr>
            </w:pPr>
          </w:p>
          <w:p w:rsidR="00FE2914" w:rsidRDefault="00FE2914" w:rsidP="00405B04">
            <w:pPr>
              <w:spacing w:after="120"/>
              <w:rPr>
                <w:rFonts w:ascii="Arial" w:hAnsi="Arial" w:cs="Arial"/>
              </w:rPr>
            </w:pPr>
          </w:p>
          <w:p w:rsidR="00FE2914" w:rsidRDefault="00FE2914" w:rsidP="00405B04">
            <w:pPr>
              <w:spacing w:after="120"/>
              <w:rPr>
                <w:rFonts w:ascii="Arial" w:hAnsi="Arial" w:cs="Arial"/>
              </w:rPr>
            </w:pPr>
            <w:r>
              <w:rPr>
                <w:rFonts w:ascii="Arial" w:hAnsi="Arial" w:cs="Arial"/>
              </w:rPr>
              <w:t>O conceito de cidade pode variar de acordo com o país, porém é consenso que uma cidade deve ter:</w:t>
            </w:r>
          </w:p>
          <w:p w:rsidR="00FE2914" w:rsidRPr="00013530" w:rsidRDefault="00FE2914" w:rsidP="00516E6B">
            <w:pPr>
              <w:pStyle w:val="ListParagraph"/>
              <w:numPr>
                <w:ilvl w:val="0"/>
                <w:numId w:val="15"/>
              </w:numPr>
              <w:spacing w:after="120"/>
              <w:ind w:left="357" w:hanging="357"/>
              <w:rPr>
                <w:rFonts w:ascii="Arial" w:hAnsi="Arial" w:cs="Arial"/>
              </w:rPr>
            </w:pPr>
            <w:r w:rsidRPr="00013530">
              <w:rPr>
                <w:rFonts w:ascii="Arial" w:hAnsi="Arial" w:cs="Arial"/>
              </w:rPr>
              <w:t xml:space="preserve">Distinção espacial e limites estabelecidos entre a área rural e urbana. </w:t>
            </w:r>
          </w:p>
          <w:p w:rsidR="00FE2914" w:rsidRPr="00013530" w:rsidRDefault="00FE2914" w:rsidP="00516E6B">
            <w:pPr>
              <w:pStyle w:val="ListParagraph"/>
              <w:numPr>
                <w:ilvl w:val="0"/>
                <w:numId w:val="15"/>
              </w:numPr>
              <w:spacing w:after="120"/>
              <w:ind w:left="357" w:hanging="357"/>
              <w:rPr>
                <w:rFonts w:ascii="Arial" w:hAnsi="Arial" w:cs="Arial"/>
              </w:rPr>
            </w:pPr>
            <w:r w:rsidRPr="00013530">
              <w:rPr>
                <w:rFonts w:ascii="Arial" w:hAnsi="Arial" w:cs="Arial"/>
              </w:rPr>
              <w:t xml:space="preserve">Dispersão das instalações infraestruturais e dos aglomerados populacionais. </w:t>
            </w:r>
          </w:p>
          <w:p w:rsidR="00FE2914" w:rsidRPr="00013530" w:rsidRDefault="00FE2914" w:rsidP="00516E6B">
            <w:pPr>
              <w:pStyle w:val="ListParagraph"/>
              <w:numPr>
                <w:ilvl w:val="0"/>
                <w:numId w:val="15"/>
              </w:numPr>
              <w:spacing w:after="120"/>
              <w:ind w:left="357" w:hanging="357"/>
              <w:rPr>
                <w:rFonts w:ascii="Arial" w:hAnsi="Arial" w:cs="Arial"/>
              </w:rPr>
            </w:pPr>
            <w:r w:rsidRPr="00013530">
              <w:rPr>
                <w:rFonts w:ascii="Arial" w:hAnsi="Arial" w:cs="Arial"/>
              </w:rPr>
              <w:t xml:space="preserve">Concentração de pessoas, independentemente da atividade econômica realizada. </w:t>
            </w:r>
          </w:p>
          <w:p w:rsidR="00FE2914" w:rsidRPr="00013530" w:rsidRDefault="00FE2914" w:rsidP="00516E6B">
            <w:pPr>
              <w:pStyle w:val="ListParagraph"/>
              <w:numPr>
                <w:ilvl w:val="0"/>
                <w:numId w:val="15"/>
              </w:numPr>
              <w:spacing w:after="120"/>
              <w:ind w:left="357" w:hanging="357"/>
              <w:rPr>
                <w:rFonts w:ascii="Arial" w:hAnsi="Arial" w:cs="Arial"/>
              </w:rPr>
            </w:pPr>
            <w:r w:rsidRPr="00013530">
              <w:rPr>
                <w:rFonts w:ascii="Arial" w:hAnsi="Arial" w:cs="Arial"/>
              </w:rPr>
              <w:t xml:space="preserve">Predomínio de atividades ligadas aos setores secundário e terciário da economia. </w:t>
            </w:r>
          </w:p>
          <w:p w:rsidR="00FE2914" w:rsidRPr="00013530" w:rsidRDefault="00FE2914" w:rsidP="00070CEA">
            <w:pPr>
              <w:pStyle w:val="ListParagraph"/>
              <w:spacing w:after="120"/>
              <w:ind w:left="360"/>
              <w:rPr>
                <w:rFonts w:ascii="Arial" w:hAnsi="Arial" w:cs="Arial"/>
              </w:rPr>
            </w:pPr>
          </w:p>
          <w:p w:rsidR="00FE2914" w:rsidRDefault="00FE2914" w:rsidP="00405B04">
            <w:pPr>
              <w:spacing w:after="120"/>
              <w:rPr>
                <w:rFonts w:ascii="Arial" w:hAnsi="Arial" w:cs="Arial"/>
              </w:rPr>
            </w:pPr>
          </w:p>
          <w:p w:rsidR="00FE2914" w:rsidRPr="006D76FD" w:rsidRDefault="00FE2914" w:rsidP="00405B04">
            <w:pPr>
              <w:spacing w:after="120"/>
              <w:rPr>
                <w:rFonts w:ascii="Arial" w:hAnsi="Arial" w:cs="Arial"/>
              </w:rPr>
            </w:pPr>
          </w:p>
        </w:tc>
      </w:tr>
      <w:tr w:rsidR="00FE2914" w:rsidRPr="00BD201F">
        <w:trPr>
          <w:gridBefore w:val="1"/>
          <w:gridAfter w:val="1"/>
          <w:wAfter w:w="71" w:type="dxa"/>
          <w:trHeight w:val="365"/>
        </w:trPr>
        <w:tc>
          <w:tcPr>
            <w:tcW w:w="2269" w:type="dxa"/>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07</w:t>
            </w:r>
          </w:p>
        </w:tc>
        <w:tc>
          <w:tcPr>
            <w:tcW w:w="3119" w:type="dxa"/>
            <w:gridSpan w:val="2"/>
            <w:vAlign w:val="center"/>
          </w:tcPr>
          <w:p w:rsidR="00FE2914" w:rsidRPr="00EE1135" w:rsidRDefault="00FE2914" w:rsidP="00405B04">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35" w:type="dxa"/>
            <w:vAlign w:val="center"/>
          </w:tcPr>
          <w:p w:rsidR="00FE2914" w:rsidRPr="00EE1135" w:rsidRDefault="00FE2914" w:rsidP="00405B04">
            <w:pPr>
              <w:rPr>
                <w:rFonts w:ascii="Arial" w:hAnsi="Arial" w:cs="Arial"/>
                <w:b/>
                <w:bCs/>
                <w:color w:val="FF0000"/>
              </w:rPr>
            </w:pPr>
            <w:r>
              <w:rPr>
                <w:rFonts w:ascii="Arial" w:hAnsi="Arial" w:cs="Arial"/>
                <w:b/>
                <w:bCs/>
                <w:color w:val="FF0000"/>
              </w:rPr>
              <w:t>Nível de dificuldade: Médio</w:t>
            </w:r>
          </w:p>
        </w:tc>
      </w:tr>
      <w:tr w:rsidR="00FE2914" w:rsidRPr="00D125AB">
        <w:trPr>
          <w:gridBefore w:val="1"/>
          <w:gridAfter w:val="1"/>
          <w:wAfter w:w="71" w:type="dxa"/>
          <w:trHeight w:val="373"/>
        </w:trPr>
        <w:tc>
          <w:tcPr>
            <w:tcW w:w="10632" w:type="dxa"/>
            <w:gridSpan w:val="8"/>
          </w:tcPr>
          <w:p w:rsidR="00FE2914" w:rsidRPr="008B7FBF" w:rsidRDefault="00FE2914" w:rsidP="00405B04">
            <w:pPr>
              <w:rPr>
                <w:sz w:val="12"/>
                <w:szCs w:val="12"/>
              </w:rPr>
            </w:pPr>
          </w:p>
          <w:p w:rsidR="00FE2914" w:rsidRPr="00013530" w:rsidRDefault="00FE2914" w:rsidP="004411B0">
            <w:pPr>
              <w:spacing w:after="120"/>
              <w:jc w:val="both"/>
              <w:rPr>
                <w:rFonts w:ascii="Arial" w:hAnsi="Arial" w:cs="Arial"/>
              </w:rPr>
            </w:pPr>
            <w:r>
              <w:rPr>
                <w:rFonts w:ascii="Arial" w:hAnsi="Arial" w:cs="Arial"/>
              </w:rPr>
              <w:t>A</w:t>
            </w:r>
            <w:r w:rsidRPr="00013530">
              <w:rPr>
                <w:rFonts w:ascii="Arial" w:hAnsi="Arial" w:cs="Arial"/>
              </w:rPr>
              <w:t xml:space="preserve">) Alternativa incorreta. O conceito de cidade está vinculado à sede do município, e não à delimitação do mesmo. </w:t>
            </w:r>
          </w:p>
          <w:p w:rsidR="00FE2914" w:rsidRPr="00013530" w:rsidRDefault="00FE2914" w:rsidP="004411B0">
            <w:pPr>
              <w:spacing w:after="120"/>
              <w:jc w:val="both"/>
              <w:rPr>
                <w:rFonts w:ascii="Arial" w:hAnsi="Arial" w:cs="Arial"/>
              </w:rPr>
            </w:pPr>
            <w:r w:rsidRPr="00013530">
              <w:rPr>
                <w:rFonts w:ascii="Arial" w:hAnsi="Arial" w:cs="Arial"/>
              </w:rPr>
              <w:t xml:space="preserve">B) Alternativa incorreta. Na cidade, há concentração de instalações infraestruturais e população. </w:t>
            </w:r>
          </w:p>
          <w:p w:rsidR="00FE2914" w:rsidRPr="00013530" w:rsidRDefault="00FE2914" w:rsidP="004411B0">
            <w:pPr>
              <w:spacing w:after="120"/>
              <w:jc w:val="both"/>
              <w:rPr>
                <w:rFonts w:ascii="Arial" w:hAnsi="Arial" w:cs="Arial"/>
              </w:rPr>
            </w:pPr>
            <w:r w:rsidRPr="00013530">
              <w:rPr>
                <w:rFonts w:ascii="Arial" w:hAnsi="Arial" w:cs="Arial"/>
              </w:rPr>
              <w:t xml:space="preserve">C) Alternativa incorreta. Apenas a concentração de pessoas, não define o conceito de cidade. A cidade é, por excelência, palco dos setores secundário e terciário da economia. </w:t>
            </w:r>
          </w:p>
          <w:p w:rsidR="00FE2914" w:rsidRPr="004411B0" w:rsidRDefault="00FE2914" w:rsidP="004411B0">
            <w:pPr>
              <w:spacing w:after="120"/>
              <w:jc w:val="both"/>
              <w:rPr>
                <w:rFonts w:ascii="Arial" w:hAnsi="Arial" w:cs="Arial"/>
                <w:color w:val="FF0000"/>
              </w:rPr>
            </w:pPr>
            <w:r w:rsidRPr="004411B0">
              <w:rPr>
                <w:rFonts w:ascii="Arial" w:hAnsi="Arial" w:cs="Arial"/>
                <w:color w:val="FF0000"/>
              </w:rPr>
              <w:t>D) Alternativa correta. Conforme o texto, apenas a quantidade de pessoas não define a existência de uma cidade. “É preciso também verificar se as atividades exercidas por seus habitantes estão ligadas à indústria, ao comércio e aos serviços.”</w:t>
            </w:r>
          </w:p>
        </w:tc>
      </w:tr>
    </w:tbl>
    <w:p w:rsidR="00FE2914" w:rsidRDefault="00FE2914" w:rsidP="00405B04"/>
    <w:p w:rsidR="00FE2914" w:rsidRDefault="00FE2914" w:rsidP="00405B04"/>
    <w:p w:rsidR="00FE2914" w:rsidRDefault="00FE2914" w:rsidP="00405B04"/>
    <w:p w:rsidR="00FE2914" w:rsidRDefault="00FE2914" w:rsidP="00374C07"/>
    <w:p w:rsidR="00FE2914" w:rsidRDefault="00FE2914" w:rsidP="001C0C73"/>
    <w:p w:rsidR="00FE2914" w:rsidRDefault="00FE2914" w:rsidP="001C0C73"/>
    <w:p w:rsidR="00FE2914" w:rsidRDefault="00FE2914" w:rsidP="001C0C73"/>
    <w:p w:rsidR="00FE2914" w:rsidRDefault="00FE2914" w:rsidP="001C0C73"/>
    <w:p w:rsidR="00FE2914" w:rsidRDefault="00FE2914" w:rsidP="001C0C73"/>
    <w:p w:rsidR="00FE2914" w:rsidRDefault="00FE2914" w:rsidP="001C0C73"/>
    <w:p w:rsidR="00FE2914" w:rsidRDefault="00FE2914" w:rsidP="001C0C73"/>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3119"/>
        <w:gridCol w:w="75"/>
        <w:gridCol w:w="917"/>
        <w:gridCol w:w="37"/>
        <w:gridCol w:w="2798"/>
        <w:gridCol w:w="71"/>
      </w:tblGrid>
      <w:tr w:rsidR="00FE2914" w:rsidRPr="00D125AB">
        <w:tc>
          <w:tcPr>
            <w:tcW w:w="3332" w:type="dxa"/>
            <w:gridSpan w:val="2"/>
            <w:vAlign w:val="center"/>
          </w:tcPr>
          <w:p w:rsidR="00FE2914" w:rsidRPr="00EE1135" w:rsidRDefault="00FE2914" w:rsidP="00405B04">
            <w:pPr>
              <w:spacing w:before="120" w:after="120"/>
              <w:rPr>
                <w:rFonts w:ascii="Arial" w:hAnsi="Arial" w:cs="Arial"/>
                <w:b/>
                <w:bCs/>
              </w:rPr>
            </w:pPr>
            <w:r>
              <w:rPr>
                <w:rFonts w:ascii="Arial" w:hAnsi="Arial" w:cs="Arial"/>
                <w:b/>
                <w:bCs/>
              </w:rPr>
              <w:t>BANCO DE QUESTÕES</w:t>
            </w:r>
          </w:p>
        </w:tc>
        <w:tc>
          <w:tcPr>
            <w:tcW w:w="3548" w:type="dxa"/>
            <w:gridSpan w:val="3"/>
            <w:vAlign w:val="center"/>
          </w:tcPr>
          <w:p w:rsidR="00FE2914" w:rsidRPr="00EE1135" w:rsidRDefault="00FE2914"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54" w:type="dxa"/>
            <w:gridSpan w:val="2"/>
            <w:vAlign w:val="center"/>
          </w:tcPr>
          <w:p w:rsidR="00FE2914" w:rsidRPr="00EE1135" w:rsidRDefault="00FE2914" w:rsidP="00405B04">
            <w:pPr>
              <w:spacing w:before="120" w:after="120"/>
              <w:rPr>
                <w:rFonts w:ascii="Arial" w:hAnsi="Arial" w:cs="Arial"/>
                <w:b/>
                <w:bCs/>
              </w:rPr>
            </w:pPr>
            <w:r w:rsidRPr="00EE1135">
              <w:rPr>
                <w:rFonts w:ascii="Arial" w:hAnsi="Arial" w:cs="Arial"/>
                <w:b/>
                <w:bCs/>
              </w:rPr>
              <w:t>Ano:</w:t>
            </w:r>
            <w:r>
              <w:rPr>
                <w:rFonts w:ascii="Arial" w:hAnsi="Arial" w:cs="Arial"/>
                <w:b/>
                <w:bCs/>
              </w:rPr>
              <w:t xml:space="preserve"> 6º</w:t>
            </w:r>
            <w:r w:rsidRPr="00EE1135">
              <w:rPr>
                <w:rFonts w:ascii="Arial" w:hAnsi="Arial" w:cs="Arial"/>
                <w:b/>
                <w:bCs/>
              </w:rPr>
              <w:t xml:space="preserve"> </w:t>
            </w:r>
          </w:p>
        </w:tc>
        <w:tc>
          <w:tcPr>
            <w:tcW w:w="2869" w:type="dxa"/>
            <w:gridSpan w:val="2"/>
            <w:vAlign w:val="center"/>
          </w:tcPr>
          <w:p w:rsidR="00FE2914" w:rsidRPr="00EE1135" w:rsidRDefault="00FE2914"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FE2914" w:rsidRPr="00D125AB">
        <w:tc>
          <w:tcPr>
            <w:tcW w:w="10703" w:type="dxa"/>
            <w:gridSpan w:val="9"/>
          </w:tcPr>
          <w:p w:rsidR="00FE2914" w:rsidRPr="004D4EE0" w:rsidRDefault="00FE2914" w:rsidP="004D4EE0">
            <w:pPr>
              <w:spacing w:after="120"/>
              <w:jc w:val="both"/>
              <w:rPr>
                <w:rFonts w:ascii="Arial" w:hAnsi="Arial" w:cs="Arial"/>
                <w:b/>
                <w:bCs/>
              </w:rPr>
            </w:pPr>
            <w:r w:rsidRPr="004D4EE0">
              <w:rPr>
                <w:rFonts w:ascii="Arial" w:hAnsi="Arial" w:cs="Arial"/>
                <w:b/>
                <w:bCs/>
              </w:rPr>
              <w:t xml:space="preserve">Competência: </w:t>
            </w:r>
            <w:r w:rsidRPr="004D4EE0">
              <w:rPr>
                <w:rFonts w:ascii="Arial" w:hAnsi="Arial" w:cs="Arial"/>
              </w:rPr>
              <w:t>Conhecer as relações existentes entre os aspectos físicos, econômicos e sociais no espaço geográfico com base na observação do espaço e na interação entre todos esses processos.</w:t>
            </w:r>
          </w:p>
          <w:p w:rsidR="00FE2914" w:rsidRPr="00EE1135" w:rsidRDefault="00FE2914" w:rsidP="004D4EE0">
            <w:pPr>
              <w:spacing w:after="120"/>
              <w:jc w:val="both"/>
              <w:rPr>
                <w:rFonts w:ascii="Arial" w:hAnsi="Arial" w:cs="Arial"/>
                <w:b/>
                <w:bCs/>
              </w:rPr>
            </w:pPr>
            <w:r w:rsidRPr="004D4EE0">
              <w:rPr>
                <w:rFonts w:ascii="Arial" w:hAnsi="Arial" w:cs="Arial"/>
                <w:b/>
                <w:bCs/>
              </w:rPr>
              <w:t xml:space="preserve"> Habilidade: </w:t>
            </w:r>
            <w:r w:rsidRPr="004D4EE0">
              <w:rPr>
                <w:rFonts w:ascii="Arial" w:hAnsi="Arial" w:cs="Arial"/>
                <w:lang w:eastAsia="en-US"/>
              </w:rPr>
              <w:t>Compreender as várias atividades humanas que transformam o espaço.</w:t>
            </w:r>
          </w:p>
        </w:tc>
      </w:tr>
      <w:tr w:rsidR="00FE2914" w:rsidRPr="00D125AB">
        <w:trPr>
          <w:trHeight w:val="672"/>
        </w:trPr>
        <w:tc>
          <w:tcPr>
            <w:tcW w:w="10703" w:type="dxa"/>
            <w:gridSpan w:val="9"/>
          </w:tcPr>
          <w:p w:rsidR="00FE2914" w:rsidRDefault="00FE2914" w:rsidP="004D4EE0">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Urbanização e crescimento das cidades </w:t>
            </w:r>
            <w:r w:rsidRPr="00680C46">
              <w:rPr>
                <w:rFonts w:ascii="Arial" w:hAnsi="Arial" w:cs="Arial"/>
              </w:rPr>
              <w:t xml:space="preserve">– </w:t>
            </w:r>
            <w:r>
              <w:rPr>
                <w:rFonts w:ascii="Arial" w:hAnsi="Arial" w:cs="Arial"/>
              </w:rPr>
              <w:t>Unidade 1 - Capítulo 3</w:t>
            </w:r>
            <w:r w:rsidRPr="00680C46">
              <w:rPr>
                <w:rFonts w:ascii="Arial" w:hAnsi="Arial" w:cs="Arial"/>
              </w:rPr>
              <w:t xml:space="preserve"> –</w:t>
            </w:r>
            <w:r>
              <w:rPr>
                <w:rFonts w:ascii="Arial" w:hAnsi="Arial" w:cs="Arial"/>
              </w:rPr>
              <w:t xml:space="preserve"> Livro 1 2017</w:t>
            </w:r>
            <w:r w:rsidRPr="00680C46">
              <w:rPr>
                <w:rFonts w:ascii="Arial" w:hAnsi="Arial" w:cs="Arial"/>
              </w:rPr>
              <w:t>.</w:t>
            </w:r>
          </w:p>
          <w:p w:rsidR="00FE2914" w:rsidRPr="00F04C04" w:rsidRDefault="00FE2914" w:rsidP="004D4EE0">
            <w:pPr>
              <w:spacing w:after="120"/>
              <w:rPr>
                <w:rFonts w:ascii="Arial" w:hAnsi="Arial" w:cs="Arial"/>
                <w:b/>
                <w:bCs/>
                <w:color w:val="FF0000"/>
              </w:rPr>
            </w:pPr>
            <w:r w:rsidRPr="00EE1135">
              <w:rPr>
                <w:rFonts w:ascii="Arial" w:hAnsi="Arial" w:cs="Arial"/>
                <w:b/>
                <w:bCs/>
              </w:rPr>
              <w:t>Questão 0</w:t>
            </w:r>
            <w:r>
              <w:rPr>
                <w:rFonts w:ascii="Arial" w:hAnsi="Arial" w:cs="Arial"/>
                <w:b/>
                <w:bCs/>
              </w:rPr>
              <w:t>8</w:t>
            </w:r>
            <w:r w:rsidRPr="00EE1135">
              <w:rPr>
                <w:rFonts w:ascii="Arial" w:hAnsi="Arial" w:cs="Arial"/>
                <w:b/>
                <w:bCs/>
              </w:rPr>
              <w:t xml:space="preserve"> – Gabarito: </w:t>
            </w:r>
            <w:r w:rsidRPr="008F32CC">
              <w:rPr>
                <w:rFonts w:ascii="Arial" w:hAnsi="Arial" w:cs="Arial"/>
                <w:b/>
                <w:bCs/>
                <w:color w:val="FF0000"/>
              </w:rPr>
              <w:t>C</w:t>
            </w:r>
          </w:p>
        </w:tc>
      </w:tr>
      <w:tr w:rsidR="00FE2914">
        <w:tblPrEx>
          <w:tblCellMar>
            <w:left w:w="70" w:type="dxa"/>
            <w:right w:w="70" w:type="dxa"/>
          </w:tblCellMar>
          <w:tblLook w:val="0000"/>
        </w:tblPrEx>
        <w:trPr>
          <w:trHeight w:val="2068"/>
        </w:trPr>
        <w:tc>
          <w:tcPr>
            <w:tcW w:w="10703" w:type="dxa"/>
            <w:gridSpan w:val="9"/>
            <w:tcBorders>
              <w:left w:val="nil"/>
              <w:bottom w:val="nil"/>
              <w:right w:val="nil"/>
            </w:tcBorders>
          </w:tcPr>
          <w:p w:rsidR="00FE2914" w:rsidRDefault="00FE2914" w:rsidP="00405B04">
            <w:pPr>
              <w:spacing w:after="120"/>
              <w:rPr>
                <w:rFonts w:ascii="Arial" w:hAnsi="Arial" w:cs="Arial"/>
              </w:rPr>
            </w:pPr>
          </w:p>
          <w:p w:rsidR="00FE2914" w:rsidRDefault="00FE2914" w:rsidP="00405B04">
            <w:pPr>
              <w:spacing w:after="120"/>
              <w:rPr>
                <w:rFonts w:ascii="Arial" w:hAnsi="Arial" w:cs="Arial"/>
              </w:rPr>
            </w:pPr>
            <w:r>
              <w:rPr>
                <w:rFonts w:ascii="Arial" w:hAnsi="Arial" w:cs="Arial"/>
              </w:rPr>
              <w:t xml:space="preserve">Leia. </w:t>
            </w:r>
          </w:p>
          <w:p w:rsidR="00FE2914" w:rsidRDefault="00FE2914" w:rsidP="00405B04">
            <w:pPr>
              <w:spacing w:after="120"/>
              <w:rPr>
                <w:rFonts w:ascii="Arial" w:hAnsi="Arial" w:cs="Arial"/>
              </w:rPr>
            </w:pPr>
          </w:p>
          <w:p w:rsidR="00FE2914" w:rsidRDefault="00FE2914" w:rsidP="008F32CC">
            <w:pPr>
              <w:spacing w:after="120"/>
              <w:jc w:val="both"/>
              <w:rPr>
                <w:rFonts w:ascii="Arial" w:hAnsi="Arial" w:cs="Arial"/>
              </w:rPr>
            </w:pPr>
            <w:r w:rsidRPr="00195987">
              <w:rPr>
                <w:rFonts w:ascii="Arial" w:hAnsi="Arial" w:cs="Arial"/>
              </w:rPr>
              <w:t>Um dos grandes desafios da humanidade, neste século, é a concentração da maior parte da população mundial em cidades com o advento de algo que nunca existiu anteriormente: as chamadas megacidades, aglomerações urbanas com mais de 10 milhões de habitantes. Há cem anos, menos de 20% da população mundial vivia nos centros urbanos, o que significa que mais de 80% vivia no meio rural. Hoje mais da metade vive em cidades, e até 2030 cerca de 62% da humanidade viverá no meio urbano</w:t>
            </w:r>
            <w:r>
              <w:rPr>
                <w:rFonts w:ascii="Arial" w:hAnsi="Arial" w:cs="Arial"/>
              </w:rPr>
              <w:t xml:space="preserve">. </w:t>
            </w:r>
          </w:p>
          <w:p w:rsidR="00FE2914" w:rsidRPr="008F32CC" w:rsidRDefault="00FE2914" w:rsidP="008F32CC">
            <w:pPr>
              <w:spacing w:after="120"/>
              <w:jc w:val="right"/>
              <w:rPr>
                <w:rFonts w:ascii="Arial" w:hAnsi="Arial" w:cs="Arial"/>
                <w:sz w:val="16"/>
                <w:szCs w:val="16"/>
              </w:rPr>
            </w:pPr>
            <w:r w:rsidRPr="008F32CC">
              <w:rPr>
                <w:rFonts w:ascii="Arial" w:hAnsi="Arial" w:cs="Arial"/>
                <w:sz w:val="16"/>
                <w:szCs w:val="16"/>
              </w:rPr>
              <w:t>Fonte: VESENTINI, J. W. Geografia: o mundo em tran</w:t>
            </w:r>
            <w:r>
              <w:rPr>
                <w:rFonts w:ascii="Arial" w:hAnsi="Arial" w:cs="Arial"/>
                <w:sz w:val="16"/>
                <w:szCs w:val="16"/>
              </w:rPr>
              <w:t>sição. São Paulo: Ática, 2009. p</w:t>
            </w:r>
            <w:r w:rsidRPr="008F32CC">
              <w:rPr>
                <w:rFonts w:ascii="Arial" w:hAnsi="Arial" w:cs="Arial"/>
                <w:sz w:val="16"/>
                <w:szCs w:val="16"/>
              </w:rPr>
              <w:t>. 288</w:t>
            </w:r>
          </w:p>
          <w:p w:rsidR="00FE2914" w:rsidRDefault="00FE2914" w:rsidP="00405B04">
            <w:pPr>
              <w:spacing w:after="120"/>
              <w:rPr>
                <w:rFonts w:ascii="Arial" w:hAnsi="Arial" w:cs="Arial"/>
              </w:rPr>
            </w:pPr>
          </w:p>
          <w:p w:rsidR="00FE2914" w:rsidRDefault="00FE2914" w:rsidP="00405B04">
            <w:pPr>
              <w:spacing w:after="120"/>
              <w:rPr>
                <w:rFonts w:ascii="Arial" w:hAnsi="Arial" w:cs="Arial"/>
              </w:rPr>
            </w:pPr>
          </w:p>
          <w:p w:rsidR="00FE2914" w:rsidRDefault="00FE2914" w:rsidP="00405B04">
            <w:pPr>
              <w:spacing w:after="120"/>
              <w:rPr>
                <w:rFonts w:ascii="Arial" w:hAnsi="Arial" w:cs="Arial"/>
              </w:rPr>
            </w:pPr>
          </w:p>
          <w:p w:rsidR="00FE2914" w:rsidRDefault="00FE2914" w:rsidP="00405B04">
            <w:pPr>
              <w:spacing w:after="120"/>
              <w:rPr>
                <w:rFonts w:ascii="Arial" w:hAnsi="Arial" w:cs="Arial"/>
              </w:rPr>
            </w:pPr>
            <w:r>
              <w:rPr>
                <w:rFonts w:ascii="Arial" w:hAnsi="Arial" w:cs="Arial"/>
              </w:rPr>
              <w:t>Constitui causa do aumento da população urbana mundial:</w:t>
            </w:r>
          </w:p>
          <w:p w:rsidR="00FE2914" w:rsidRPr="00013530" w:rsidRDefault="00FE2914" w:rsidP="00D238BC">
            <w:pPr>
              <w:pStyle w:val="ListParagraph"/>
              <w:numPr>
                <w:ilvl w:val="0"/>
                <w:numId w:val="16"/>
              </w:numPr>
              <w:spacing w:after="120"/>
              <w:ind w:left="357" w:hanging="357"/>
              <w:rPr>
                <w:rFonts w:ascii="Arial" w:hAnsi="Arial" w:cs="Arial"/>
              </w:rPr>
            </w:pPr>
            <w:r w:rsidRPr="00013530">
              <w:rPr>
                <w:rFonts w:ascii="Arial" w:hAnsi="Arial" w:cs="Arial"/>
              </w:rPr>
              <w:t xml:space="preserve">Declínio do setor agrário na economia. </w:t>
            </w:r>
          </w:p>
          <w:p w:rsidR="00FE2914" w:rsidRPr="00013530" w:rsidRDefault="00FE2914" w:rsidP="00D238BC">
            <w:pPr>
              <w:pStyle w:val="ListParagraph"/>
              <w:numPr>
                <w:ilvl w:val="0"/>
                <w:numId w:val="16"/>
              </w:numPr>
              <w:spacing w:after="120"/>
              <w:ind w:left="357" w:hanging="357"/>
              <w:rPr>
                <w:rFonts w:ascii="Arial" w:hAnsi="Arial" w:cs="Arial"/>
              </w:rPr>
            </w:pPr>
            <w:r w:rsidRPr="00013530">
              <w:rPr>
                <w:rFonts w:ascii="Arial" w:hAnsi="Arial" w:cs="Arial"/>
              </w:rPr>
              <w:t>Diminuição da população absoluta.</w:t>
            </w:r>
          </w:p>
          <w:p w:rsidR="00FE2914" w:rsidRPr="00013530" w:rsidRDefault="00FE2914" w:rsidP="00D238BC">
            <w:pPr>
              <w:pStyle w:val="ListParagraph"/>
              <w:numPr>
                <w:ilvl w:val="0"/>
                <w:numId w:val="16"/>
              </w:numPr>
              <w:spacing w:after="120"/>
              <w:ind w:left="357" w:hanging="357"/>
              <w:rPr>
                <w:rFonts w:ascii="Arial" w:hAnsi="Arial" w:cs="Arial"/>
              </w:rPr>
            </w:pPr>
            <w:r w:rsidRPr="00013530">
              <w:rPr>
                <w:rFonts w:ascii="Arial" w:hAnsi="Arial" w:cs="Arial"/>
              </w:rPr>
              <w:t>Migração do campo para a cidade.</w:t>
            </w:r>
          </w:p>
          <w:p w:rsidR="00FE2914" w:rsidRPr="008F32CC" w:rsidRDefault="00FE2914" w:rsidP="00D238BC">
            <w:pPr>
              <w:pStyle w:val="ListParagraph"/>
              <w:numPr>
                <w:ilvl w:val="0"/>
                <w:numId w:val="16"/>
              </w:numPr>
              <w:spacing w:after="120"/>
              <w:ind w:left="357" w:hanging="357"/>
              <w:rPr>
                <w:rFonts w:ascii="Arial" w:hAnsi="Arial" w:cs="Arial"/>
              </w:rPr>
            </w:pPr>
            <w:r w:rsidRPr="00013530">
              <w:rPr>
                <w:rFonts w:ascii="Arial" w:hAnsi="Arial" w:cs="Arial"/>
              </w:rPr>
              <w:t xml:space="preserve">Crescimento </w:t>
            </w:r>
            <w:r w:rsidRPr="008F32CC">
              <w:rPr>
                <w:rFonts w:ascii="Arial" w:hAnsi="Arial" w:cs="Arial"/>
              </w:rPr>
              <w:t xml:space="preserve">das megacidades. </w:t>
            </w:r>
          </w:p>
          <w:p w:rsidR="00FE2914" w:rsidRPr="00070CEA" w:rsidRDefault="00FE2914" w:rsidP="00070CEA">
            <w:pPr>
              <w:pStyle w:val="ListParagraph"/>
              <w:spacing w:after="120"/>
              <w:ind w:left="360"/>
              <w:rPr>
                <w:rFonts w:ascii="Arial" w:hAnsi="Arial" w:cs="Arial"/>
                <w:color w:val="0070C0"/>
              </w:rPr>
            </w:pPr>
          </w:p>
          <w:p w:rsidR="00FE2914" w:rsidRDefault="00FE2914" w:rsidP="00405B04">
            <w:pPr>
              <w:spacing w:after="120"/>
              <w:rPr>
                <w:rFonts w:ascii="Arial" w:hAnsi="Arial" w:cs="Arial"/>
              </w:rPr>
            </w:pPr>
          </w:p>
          <w:p w:rsidR="00FE2914" w:rsidRPr="006D76FD" w:rsidRDefault="00FE2914" w:rsidP="00405B04">
            <w:pPr>
              <w:spacing w:after="120"/>
              <w:rPr>
                <w:rFonts w:ascii="Arial" w:hAnsi="Arial" w:cs="Arial"/>
              </w:rPr>
            </w:pPr>
          </w:p>
        </w:tc>
      </w:tr>
      <w:tr w:rsidR="00FE2914" w:rsidRPr="00BD201F">
        <w:trPr>
          <w:gridAfter w:val="1"/>
          <w:wAfter w:w="71" w:type="dxa"/>
          <w:trHeight w:val="365"/>
        </w:trPr>
        <w:tc>
          <w:tcPr>
            <w:tcW w:w="2269" w:type="dxa"/>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08</w:t>
            </w:r>
          </w:p>
        </w:tc>
        <w:tc>
          <w:tcPr>
            <w:tcW w:w="3119" w:type="dxa"/>
            <w:vAlign w:val="center"/>
          </w:tcPr>
          <w:p w:rsidR="00FE2914" w:rsidRPr="00EE1135" w:rsidRDefault="00FE2914" w:rsidP="00405B04">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35" w:type="dxa"/>
            <w:gridSpan w:val="2"/>
            <w:vAlign w:val="center"/>
          </w:tcPr>
          <w:p w:rsidR="00FE2914" w:rsidRPr="00EE1135" w:rsidRDefault="00FE2914" w:rsidP="00405B04">
            <w:pPr>
              <w:rPr>
                <w:rFonts w:ascii="Arial" w:hAnsi="Arial" w:cs="Arial"/>
                <w:b/>
                <w:bCs/>
                <w:color w:val="FF0000"/>
              </w:rPr>
            </w:pPr>
            <w:r>
              <w:rPr>
                <w:rFonts w:ascii="Arial" w:hAnsi="Arial" w:cs="Arial"/>
                <w:b/>
                <w:bCs/>
                <w:color w:val="FF0000"/>
              </w:rPr>
              <w:t>Nível de dificuldade: Médio</w:t>
            </w:r>
          </w:p>
        </w:tc>
      </w:tr>
      <w:tr w:rsidR="00FE2914" w:rsidRPr="00D125AB">
        <w:trPr>
          <w:gridAfter w:val="1"/>
          <w:wAfter w:w="71" w:type="dxa"/>
          <w:trHeight w:val="373"/>
        </w:trPr>
        <w:tc>
          <w:tcPr>
            <w:tcW w:w="10632" w:type="dxa"/>
            <w:gridSpan w:val="8"/>
          </w:tcPr>
          <w:p w:rsidR="00FE2914" w:rsidRPr="008B7FBF" w:rsidRDefault="00FE2914" w:rsidP="00405B04">
            <w:pPr>
              <w:rPr>
                <w:sz w:val="12"/>
                <w:szCs w:val="12"/>
              </w:rPr>
            </w:pPr>
          </w:p>
          <w:p w:rsidR="00FE2914" w:rsidRPr="00013530" w:rsidRDefault="00FE2914" w:rsidP="008F32CC">
            <w:pPr>
              <w:spacing w:after="120"/>
              <w:jc w:val="both"/>
              <w:rPr>
                <w:rFonts w:ascii="Arial" w:hAnsi="Arial" w:cs="Arial"/>
              </w:rPr>
            </w:pPr>
            <w:r>
              <w:rPr>
                <w:rFonts w:ascii="Arial" w:hAnsi="Arial" w:cs="Arial"/>
              </w:rPr>
              <w:t xml:space="preserve">A) Alternativa incorreta. A transferência da população do </w:t>
            </w:r>
            <w:r w:rsidRPr="00013530">
              <w:rPr>
                <w:rFonts w:ascii="Arial" w:hAnsi="Arial" w:cs="Arial"/>
              </w:rPr>
              <w:t xml:space="preserve">campo para a cidade não decorre do declínio do setor agrário na economia, e sim da falta de oportunidades gerada pelo uso de máquinas na produção e da concentração fundiária. </w:t>
            </w:r>
          </w:p>
          <w:p w:rsidR="00FE2914" w:rsidRPr="00013530" w:rsidRDefault="00FE2914" w:rsidP="008F32CC">
            <w:pPr>
              <w:spacing w:after="120"/>
              <w:jc w:val="both"/>
              <w:rPr>
                <w:rFonts w:ascii="Arial" w:hAnsi="Arial" w:cs="Arial"/>
              </w:rPr>
            </w:pPr>
            <w:r w:rsidRPr="00013530">
              <w:rPr>
                <w:rFonts w:ascii="Arial" w:hAnsi="Arial" w:cs="Arial"/>
              </w:rPr>
              <w:t xml:space="preserve">B) Alternativa incorreta. A população absoluta mundial está aumentando. </w:t>
            </w:r>
          </w:p>
          <w:p w:rsidR="00FE2914" w:rsidRPr="004411B0" w:rsidRDefault="00FE2914" w:rsidP="008F32CC">
            <w:pPr>
              <w:spacing w:after="120"/>
              <w:jc w:val="both"/>
              <w:rPr>
                <w:rFonts w:ascii="Arial" w:hAnsi="Arial" w:cs="Arial"/>
                <w:color w:val="FF0000"/>
              </w:rPr>
            </w:pPr>
            <w:r w:rsidRPr="004411B0">
              <w:rPr>
                <w:rFonts w:ascii="Arial" w:hAnsi="Arial" w:cs="Arial"/>
                <w:color w:val="FF0000"/>
              </w:rPr>
              <w:t>C) Alternativa correta. O crescimento da população urbana ocorre</w:t>
            </w:r>
            <w:r>
              <w:rPr>
                <w:rFonts w:ascii="Arial" w:hAnsi="Arial" w:cs="Arial"/>
                <w:color w:val="FF0000"/>
              </w:rPr>
              <w:t xml:space="preserve"> também</w:t>
            </w:r>
            <w:r w:rsidRPr="004411B0">
              <w:rPr>
                <w:rFonts w:ascii="Arial" w:hAnsi="Arial" w:cs="Arial"/>
                <w:color w:val="FF0000"/>
              </w:rPr>
              <w:t xml:space="preserve"> em virtude da transferência da população rural para estes espaços. </w:t>
            </w:r>
          </w:p>
          <w:p w:rsidR="00FE2914" w:rsidRPr="00903562" w:rsidRDefault="00FE2914" w:rsidP="007366F6">
            <w:pPr>
              <w:spacing w:after="120"/>
              <w:jc w:val="both"/>
              <w:rPr>
                <w:rFonts w:ascii="Arial" w:hAnsi="Arial" w:cs="Arial"/>
              </w:rPr>
            </w:pPr>
            <w:r w:rsidRPr="00013530">
              <w:rPr>
                <w:rFonts w:ascii="Arial" w:hAnsi="Arial" w:cs="Arial"/>
              </w:rPr>
              <w:t xml:space="preserve">D) Alternativa incorreta. O crescimento das megacidades não é causa do aumento da população urbana, e sim consequência. </w:t>
            </w:r>
          </w:p>
        </w:tc>
      </w:tr>
    </w:tbl>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3119"/>
        <w:gridCol w:w="75"/>
        <w:gridCol w:w="917"/>
        <w:gridCol w:w="37"/>
        <w:gridCol w:w="2798"/>
        <w:gridCol w:w="71"/>
      </w:tblGrid>
      <w:tr w:rsidR="00FE2914" w:rsidRPr="00D125AB">
        <w:tc>
          <w:tcPr>
            <w:tcW w:w="3332" w:type="dxa"/>
            <w:gridSpan w:val="2"/>
            <w:vAlign w:val="center"/>
          </w:tcPr>
          <w:p w:rsidR="00FE2914" w:rsidRPr="00EE1135" w:rsidRDefault="00FE2914" w:rsidP="00405B04">
            <w:pPr>
              <w:spacing w:before="120" w:after="120"/>
              <w:rPr>
                <w:rFonts w:ascii="Arial" w:hAnsi="Arial" w:cs="Arial"/>
                <w:b/>
                <w:bCs/>
              </w:rPr>
            </w:pPr>
            <w:r>
              <w:rPr>
                <w:rFonts w:ascii="Arial" w:hAnsi="Arial" w:cs="Arial"/>
                <w:b/>
                <w:bCs/>
              </w:rPr>
              <w:t>BANCO DE QUESTÕES</w:t>
            </w:r>
          </w:p>
        </w:tc>
        <w:tc>
          <w:tcPr>
            <w:tcW w:w="3548" w:type="dxa"/>
            <w:gridSpan w:val="3"/>
            <w:vAlign w:val="center"/>
          </w:tcPr>
          <w:p w:rsidR="00FE2914" w:rsidRPr="00EE1135" w:rsidRDefault="00FE2914"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54" w:type="dxa"/>
            <w:gridSpan w:val="2"/>
            <w:vAlign w:val="center"/>
          </w:tcPr>
          <w:p w:rsidR="00FE2914" w:rsidRPr="00EE1135" w:rsidRDefault="00FE2914"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869" w:type="dxa"/>
            <w:gridSpan w:val="2"/>
            <w:vAlign w:val="center"/>
          </w:tcPr>
          <w:p w:rsidR="00FE2914" w:rsidRPr="00EE1135" w:rsidRDefault="00FE2914"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w:t>
            </w:r>
          </w:p>
        </w:tc>
      </w:tr>
      <w:tr w:rsidR="00FE2914" w:rsidRPr="00D125AB">
        <w:tc>
          <w:tcPr>
            <w:tcW w:w="10703" w:type="dxa"/>
            <w:gridSpan w:val="9"/>
          </w:tcPr>
          <w:p w:rsidR="00FE2914" w:rsidRPr="004D4EE0" w:rsidRDefault="00FE2914" w:rsidP="004D4EE0">
            <w:pPr>
              <w:spacing w:after="120"/>
              <w:jc w:val="both"/>
              <w:rPr>
                <w:rFonts w:ascii="Arial" w:hAnsi="Arial" w:cs="Arial"/>
                <w:b/>
                <w:bCs/>
              </w:rPr>
            </w:pPr>
            <w:r w:rsidRPr="004D4EE0">
              <w:rPr>
                <w:rFonts w:ascii="Arial" w:hAnsi="Arial" w:cs="Arial"/>
                <w:b/>
                <w:bCs/>
              </w:rPr>
              <w:t xml:space="preserve">Competência: </w:t>
            </w:r>
            <w:r w:rsidRPr="004D4EE0">
              <w:rPr>
                <w:rFonts w:ascii="Arial" w:hAnsi="Arial" w:cs="Arial"/>
              </w:rPr>
              <w:t>Conhecer as relações existentes entre os aspectos físicos, econômicos e sociais no espaço geográfico com base na observação do espaço e na interação entre todos esses processos.</w:t>
            </w:r>
          </w:p>
          <w:p w:rsidR="00FE2914" w:rsidRPr="00EE1135" w:rsidRDefault="00FE2914" w:rsidP="004D4EE0">
            <w:pPr>
              <w:spacing w:after="120"/>
              <w:jc w:val="both"/>
              <w:rPr>
                <w:rFonts w:ascii="Arial" w:hAnsi="Arial" w:cs="Arial"/>
                <w:b/>
                <w:bCs/>
              </w:rPr>
            </w:pPr>
            <w:r w:rsidRPr="004D4EE0">
              <w:rPr>
                <w:rFonts w:ascii="Arial" w:hAnsi="Arial" w:cs="Arial"/>
                <w:b/>
                <w:bCs/>
              </w:rPr>
              <w:t xml:space="preserve"> Habilidade: </w:t>
            </w:r>
            <w:r w:rsidRPr="004D4EE0">
              <w:rPr>
                <w:rFonts w:ascii="Arial" w:hAnsi="Arial" w:cs="Arial"/>
                <w:lang w:eastAsia="en-US"/>
              </w:rPr>
              <w:t>Conhecer as diferenças existentes entre os vários espaços de vivência: urbano e rural.</w:t>
            </w:r>
          </w:p>
        </w:tc>
      </w:tr>
      <w:tr w:rsidR="00FE2914" w:rsidRPr="00D125AB">
        <w:trPr>
          <w:trHeight w:val="672"/>
        </w:trPr>
        <w:tc>
          <w:tcPr>
            <w:tcW w:w="10703" w:type="dxa"/>
            <w:gridSpan w:val="9"/>
          </w:tcPr>
          <w:p w:rsidR="00FE2914" w:rsidRDefault="00FE2914" w:rsidP="004D4EE0">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Urbanização e industrialização</w:t>
            </w:r>
            <w:r w:rsidRPr="00680C46">
              <w:rPr>
                <w:rFonts w:ascii="Arial" w:hAnsi="Arial" w:cs="Arial"/>
              </w:rPr>
              <w:t xml:space="preserve"> – </w:t>
            </w:r>
            <w:r>
              <w:rPr>
                <w:rFonts w:ascii="Arial" w:hAnsi="Arial" w:cs="Arial"/>
              </w:rPr>
              <w:t>Unidade 1 - Capítulo 3</w:t>
            </w:r>
            <w:r w:rsidRPr="00680C46">
              <w:rPr>
                <w:rFonts w:ascii="Arial" w:hAnsi="Arial" w:cs="Arial"/>
              </w:rPr>
              <w:t xml:space="preserve"> –</w:t>
            </w:r>
            <w:r>
              <w:rPr>
                <w:rFonts w:ascii="Arial" w:hAnsi="Arial" w:cs="Arial"/>
              </w:rPr>
              <w:t xml:space="preserve"> Livro 1 2017</w:t>
            </w:r>
            <w:r w:rsidRPr="00680C46">
              <w:rPr>
                <w:rFonts w:ascii="Arial" w:hAnsi="Arial" w:cs="Arial"/>
              </w:rPr>
              <w:t>.</w:t>
            </w:r>
          </w:p>
          <w:p w:rsidR="00FE2914" w:rsidRPr="00F04C04" w:rsidRDefault="00FE2914" w:rsidP="004D4EE0">
            <w:pPr>
              <w:spacing w:after="120"/>
              <w:rPr>
                <w:rFonts w:ascii="Arial" w:hAnsi="Arial" w:cs="Arial"/>
                <w:b/>
                <w:bCs/>
                <w:color w:val="FF0000"/>
              </w:rPr>
            </w:pPr>
            <w:r w:rsidRPr="00EE1135">
              <w:rPr>
                <w:rFonts w:ascii="Arial" w:hAnsi="Arial" w:cs="Arial"/>
                <w:b/>
                <w:bCs/>
              </w:rPr>
              <w:t>Questão 0</w:t>
            </w:r>
            <w:r>
              <w:rPr>
                <w:rFonts w:ascii="Arial" w:hAnsi="Arial" w:cs="Arial"/>
                <w:b/>
                <w:bCs/>
              </w:rPr>
              <w:t>9</w:t>
            </w:r>
            <w:r w:rsidRPr="00EE1135">
              <w:rPr>
                <w:rFonts w:ascii="Arial" w:hAnsi="Arial" w:cs="Arial"/>
                <w:b/>
                <w:bCs/>
              </w:rPr>
              <w:t xml:space="preserve"> – Gabarito: </w:t>
            </w:r>
            <w:r w:rsidRPr="00903735">
              <w:rPr>
                <w:rFonts w:ascii="Arial" w:hAnsi="Arial" w:cs="Arial"/>
                <w:b/>
                <w:bCs/>
                <w:color w:val="FF0000"/>
              </w:rPr>
              <w:t>C</w:t>
            </w:r>
          </w:p>
        </w:tc>
      </w:tr>
      <w:tr w:rsidR="00FE2914">
        <w:tblPrEx>
          <w:tblCellMar>
            <w:left w:w="70" w:type="dxa"/>
            <w:right w:w="70" w:type="dxa"/>
          </w:tblCellMar>
          <w:tblLook w:val="0000"/>
        </w:tblPrEx>
        <w:trPr>
          <w:trHeight w:val="2068"/>
        </w:trPr>
        <w:tc>
          <w:tcPr>
            <w:tcW w:w="10703" w:type="dxa"/>
            <w:gridSpan w:val="9"/>
            <w:tcBorders>
              <w:left w:val="nil"/>
              <w:bottom w:val="nil"/>
              <w:right w:val="nil"/>
            </w:tcBorders>
          </w:tcPr>
          <w:p w:rsidR="00FE2914" w:rsidRDefault="00FE2914" w:rsidP="00405B04">
            <w:pPr>
              <w:spacing w:after="120"/>
              <w:rPr>
                <w:rFonts w:ascii="Arial" w:hAnsi="Arial" w:cs="Arial"/>
              </w:rPr>
            </w:pPr>
          </w:p>
          <w:p w:rsidR="00FE2914" w:rsidRDefault="00FE2914" w:rsidP="002E2E4B">
            <w:pPr>
              <w:spacing w:after="120"/>
              <w:jc w:val="both"/>
              <w:rPr>
                <w:rFonts w:ascii="Arial" w:hAnsi="Arial" w:cs="Arial"/>
              </w:rPr>
            </w:pPr>
            <w:r>
              <w:rPr>
                <w:rFonts w:ascii="Arial" w:hAnsi="Arial" w:cs="Arial"/>
              </w:rPr>
              <w:t xml:space="preserve">O processo de urbanização no Brasil apresenta características próprias do padrão de crescimento das cidades de países subdesenvolvidos. Observe a charge a seguir. </w:t>
            </w:r>
          </w:p>
          <w:p w:rsidR="00FE2914" w:rsidRDefault="00FE2914" w:rsidP="002E2E4B">
            <w:pPr>
              <w:spacing w:after="120"/>
              <w:jc w:val="center"/>
              <w:rPr>
                <w:rFonts w:ascii="Arial" w:hAnsi="Arial" w:cs="Arial"/>
              </w:rPr>
            </w:pPr>
            <w:r w:rsidRPr="007E7DC0">
              <w:rPr>
                <w:noProof/>
              </w:rPr>
              <w:pict>
                <v:shape id="_x0000_i1027" type="#_x0000_t75" alt="http://www.itaucultural.org.br/ocupacao/wp-content/uploads/2012/10/06_06.jpg" style="width:363pt;height:307.5pt;visibility:visible">
                  <v:imagedata r:id="rId10" o:title="" grayscale="t"/>
                </v:shape>
              </w:pict>
            </w:r>
          </w:p>
          <w:p w:rsidR="00FE2914" w:rsidRPr="002E2E4B" w:rsidRDefault="00FE2914" w:rsidP="004D4EE0">
            <w:pPr>
              <w:spacing w:after="120"/>
              <w:jc w:val="right"/>
              <w:rPr>
                <w:rFonts w:ascii="Arial" w:hAnsi="Arial" w:cs="Arial"/>
                <w:sz w:val="16"/>
                <w:szCs w:val="16"/>
              </w:rPr>
            </w:pPr>
            <w:r w:rsidRPr="002E2E4B">
              <w:rPr>
                <w:rFonts w:ascii="Arial" w:hAnsi="Arial" w:cs="Arial"/>
                <w:sz w:val="16"/>
                <w:szCs w:val="16"/>
              </w:rPr>
              <w:t>Di</w:t>
            </w:r>
            <w:r w:rsidRPr="004D4EE0">
              <w:rPr>
                <w:rFonts w:ascii="Arial" w:hAnsi="Arial" w:cs="Arial"/>
                <w:sz w:val="16"/>
                <w:szCs w:val="16"/>
              </w:rPr>
              <w:t xml:space="preserve">sponível em: &lt; </w:t>
            </w:r>
            <w:hyperlink r:id="rId11" w:history="1">
              <w:r w:rsidRPr="004D4EE0">
                <w:rPr>
                  <w:rStyle w:val="Hyperlink"/>
                  <w:rFonts w:ascii="Arial" w:hAnsi="Arial" w:cs="Arial"/>
                  <w:color w:val="auto"/>
                  <w:sz w:val="16"/>
                  <w:szCs w:val="16"/>
                  <w:u w:val="none"/>
                </w:rPr>
                <w:t>http://www.itaucultural.org.br/ocupacao/wp-content/uploads/2012/10/06_06.jpg</w:t>
              </w:r>
            </w:hyperlink>
            <w:r w:rsidRPr="004D4EE0">
              <w:rPr>
                <w:rFonts w:ascii="Arial" w:hAnsi="Arial" w:cs="Arial"/>
                <w:sz w:val="16"/>
                <w:szCs w:val="16"/>
              </w:rPr>
              <w:t>&gt; Acesso em: 20 nov. 2016</w:t>
            </w:r>
            <w:r w:rsidRPr="002E2E4B">
              <w:rPr>
                <w:rFonts w:ascii="Arial" w:hAnsi="Arial" w:cs="Arial"/>
                <w:sz w:val="16"/>
                <w:szCs w:val="16"/>
              </w:rPr>
              <w:t>.</w:t>
            </w:r>
          </w:p>
          <w:p w:rsidR="00FE2914" w:rsidRDefault="00FE2914" w:rsidP="00405B04">
            <w:pPr>
              <w:spacing w:after="120"/>
              <w:rPr>
                <w:rFonts w:ascii="Arial" w:hAnsi="Arial" w:cs="Arial"/>
              </w:rPr>
            </w:pPr>
          </w:p>
          <w:p w:rsidR="00FE2914" w:rsidRDefault="00FE2914" w:rsidP="00405B04">
            <w:pPr>
              <w:spacing w:after="120"/>
              <w:rPr>
                <w:rFonts w:ascii="Arial" w:hAnsi="Arial" w:cs="Arial"/>
              </w:rPr>
            </w:pPr>
          </w:p>
          <w:p w:rsidR="00FE2914" w:rsidRDefault="00FE2914" w:rsidP="00405B04">
            <w:pPr>
              <w:spacing w:after="120"/>
              <w:rPr>
                <w:rFonts w:ascii="Arial" w:hAnsi="Arial" w:cs="Arial"/>
              </w:rPr>
            </w:pPr>
            <w:r>
              <w:rPr>
                <w:rFonts w:ascii="Arial" w:hAnsi="Arial" w:cs="Arial"/>
              </w:rPr>
              <w:t>Qual traço marcante do processo de urbanização brasileiro está evidenciado na imagem?</w:t>
            </w:r>
          </w:p>
          <w:p w:rsidR="00FE2914" w:rsidRDefault="00FE2914" w:rsidP="00D238BC">
            <w:pPr>
              <w:pStyle w:val="ListParagraph"/>
              <w:numPr>
                <w:ilvl w:val="0"/>
                <w:numId w:val="17"/>
              </w:numPr>
              <w:spacing w:after="120"/>
              <w:ind w:left="357" w:hanging="357"/>
              <w:rPr>
                <w:rFonts w:ascii="Arial" w:hAnsi="Arial" w:cs="Arial"/>
              </w:rPr>
            </w:pPr>
            <w:r>
              <w:rPr>
                <w:rFonts w:ascii="Arial" w:hAnsi="Arial" w:cs="Arial"/>
              </w:rPr>
              <w:t xml:space="preserve">Composição de grandes cidades que concentram expressiva parte da população do país. </w:t>
            </w:r>
          </w:p>
          <w:p w:rsidR="00FE2914" w:rsidRDefault="00FE2914" w:rsidP="00D238BC">
            <w:pPr>
              <w:pStyle w:val="ListParagraph"/>
              <w:numPr>
                <w:ilvl w:val="0"/>
                <w:numId w:val="17"/>
              </w:numPr>
              <w:spacing w:after="120"/>
              <w:ind w:left="357" w:hanging="357"/>
              <w:rPr>
                <w:rFonts w:ascii="Arial" w:hAnsi="Arial" w:cs="Arial"/>
              </w:rPr>
            </w:pPr>
            <w:r>
              <w:rPr>
                <w:rFonts w:ascii="Arial" w:hAnsi="Arial" w:cs="Arial"/>
              </w:rPr>
              <w:t xml:space="preserve">Crescimento expressivo das atividades terciárias, incluindo atividades formais e informais. </w:t>
            </w:r>
          </w:p>
          <w:p w:rsidR="00FE2914" w:rsidRDefault="00FE2914" w:rsidP="00D238BC">
            <w:pPr>
              <w:pStyle w:val="ListParagraph"/>
              <w:numPr>
                <w:ilvl w:val="0"/>
                <w:numId w:val="17"/>
              </w:numPr>
              <w:spacing w:after="120"/>
              <w:ind w:left="357" w:hanging="357"/>
              <w:rPr>
                <w:rFonts w:ascii="Arial" w:hAnsi="Arial" w:cs="Arial"/>
              </w:rPr>
            </w:pPr>
            <w:r>
              <w:rPr>
                <w:rFonts w:ascii="Arial" w:hAnsi="Arial" w:cs="Arial"/>
              </w:rPr>
              <w:t xml:space="preserve">Formação de amplas manchas urbanas e segregação da população de baixa renda em periferias. </w:t>
            </w:r>
          </w:p>
          <w:p w:rsidR="00FE2914" w:rsidRPr="002E2E4B" w:rsidRDefault="00FE2914" w:rsidP="00D238BC">
            <w:pPr>
              <w:pStyle w:val="ListParagraph"/>
              <w:numPr>
                <w:ilvl w:val="0"/>
                <w:numId w:val="17"/>
              </w:numPr>
              <w:spacing w:after="120"/>
              <w:ind w:left="357" w:hanging="357"/>
              <w:rPr>
                <w:rFonts w:ascii="Arial" w:hAnsi="Arial" w:cs="Arial"/>
              </w:rPr>
            </w:pPr>
            <w:r>
              <w:rPr>
                <w:rFonts w:ascii="Arial" w:hAnsi="Arial" w:cs="Arial"/>
              </w:rPr>
              <w:t>Adequação da infraestrutura urbana necessária ao crescimento populacional planejado e gradativo.</w:t>
            </w:r>
          </w:p>
          <w:p w:rsidR="00FE2914" w:rsidRPr="006D76FD" w:rsidRDefault="00FE2914" w:rsidP="00405B04">
            <w:pPr>
              <w:spacing w:after="120"/>
              <w:rPr>
                <w:rFonts w:ascii="Arial" w:hAnsi="Arial" w:cs="Arial"/>
              </w:rPr>
            </w:pPr>
          </w:p>
        </w:tc>
      </w:tr>
      <w:tr w:rsidR="00FE2914" w:rsidRPr="00BD201F">
        <w:trPr>
          <w:gridAfter w:val="1"/>
          <w:wAfter w:w="71" w:type="dxa"/>
          <w:trHeight w:val="365"/>
        </w:trPr>
        <w:tc>
          <w:tcPr>
            <w:tcW w:w="2269" w:type="dxa"/>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09</w:t>
            </w:r>
          </w:p>
        </w:tc>
        <w:tc>
          <w:tcPr>
            <w:tcW w:w="3119" w:type="dxa"/>
            <w:vAlign w:val="center"/>
          </w:tcPr>
          <w:p w:rsidR="00FE2914" w:rsidRPr="00EE1135" w:rsidRDefault="00FE2914" w:rsidP="00405B04">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35" w:type="dxa"/>
            <w:gridSpan w:val="2"/>
            <w:vAlign w:val="center"/>
          </w:tcPr>
          <w:p w:rsidR="00FE2914" w:rsidRPr="00EE1135" w:rsidRDefault="00FE2914" w:rsidP="00405B04">
            <w:pPr>
              <w:rPr>
                <w:rFonts w:ascii="Arial" w:hAnsi="Arial" w:cs="Arial"/>
                <w:b/>
                <w:bCs/>
                <w:color w:val="FF0000"/>
              </w:rPr>
            </w:pPr>
            <w:r>
              <w:rPr>
                <w:rFonts w:ascii="Arial" w:hAnsi="Arial" w:cs="Arial"/>
                <w:b/>
                <w:bCs/>
                <w:color w:val="FF0000"/>
              </w:rPr>
              <w:t>Nível de dificuldade: Difícil</w:t>
            </w:r>
          </w:p>
        </w:tc>
      </w:tr>
      <w:tr w:rsidR="00FE2914" w:rsidRPr="00D125AB">
        <w:trPr>
          <w:gridAfter w:val="1"/>
          <w:wAfter w:w="71" w:type="dxa"/>
          <w:trHeight w:val="373"/>
        </w:trPr>
        <w:tc>
          <w:tcPr>
            <w:tcW w:w="10632" w:type="dxa"/>
            <w:gridSpan w:val="8"/>
          </w:tcPr>
          <w:p w:rsidR="00FE2914" w:rsidRPr="008B7FBF" w:rsidRDefault="00FE2914" w:rsidP="00405B04">
            <w:pPr>
              <w:rPr>
                <w:sz w:val="12"/>
                <w:szCs w:val="12"/>
              </w:rPr>
            </w:pPr>
          </w:p>
          <w:p w:rsidR="00FE2914" w:rsidRDefault="00FE2914" w:rsidP="00903735">
            <w:pPr>
              <w:spacing w:after="120"/>
              <w:jc w:val="both"/>
              <w:rPr>
                <w:rFonts w:ascii="Arial" w:hAnsi="Arial" w:cs="Arial"/>
              </w:rPr>
            </w:pPr>
            <w:r>
              <w:rPr>
                <w:rFonts w:ascii="Arial" w:hAnsi="Arial" w:cs="Arial"/>
              </w:rPr>
              <w:t xml:space="preserve">A) Alternativa incorreta. Traço do processo de urbanização brasileiro não evidenciado na imagem. </w:t>
            </w:r>
          </w:p>
          <w:p w:rsidR="00FE2914" w:rsidRDefault="00FE2914" w:rsidP="00903735">
            <w:pPr>
              <w:spacing w:after="120"/>
              <w:jc w:val="both"/>
              <w:rPr>
                <w:rFonts w:ascii="Arial" w:hAnsi="Arial" w:cs="Arial"/>
              </w:rPr>
            </w:pPr>
            <w:r>
              <w:rPr>
                <w:rFonts w:ascii="Arial" w:hAnsi="Arial" w:cs="Arial"/>
              </w:rPr>
              <w:t>B) Alternativa incorreta. Traço do processo de urbanização brasileiro não evidenciado na imagem.</w:t>
            </w:r>
          </w:p>
          <w:p w:rsidR="00FE2914" w:rsidRPr="004411B0" w:rsidRDefault="00FE2914" w:rsidP="00903735">
            <w:pPr>
              <w:spacing w:after="120"/>
              <w:jc w:val="both"/>
              <w:rPr>
                <w:rFonts w:ascii="Arial" w:hAnsi="Arial" w:cs="Arial"/>
                <w:color w:val="FF0000"/>
              </w:rPr>
            </w:pPr>
            <w:r w:rsidRPr="004411B0">
              <w:rPr>
                <w:rFonts w:ascii="Arial" w:hAnsi="Arial" w:cs="Arial"/>
                <w:color w:val="FF0000"/>
              </w:rPr>
              <w:t xml:space="preserve">C) Alternativa correta. A segregação socioespacial urbana está representada na imagem a partir da representação de realidades bem distintas. </w:t>
            </w:r>
          </w:p>
          <w:p w:rsidR="00FE2914" w:rsidRPr="00903562" w:rsidRDefault="00FE2914" w:rsidP="00903735">
            <w:pPr>
              <w:tabs>
                <w:tab w:val="left" w:pos="7275"/>
              </w:tabs>
              <w:spacing w:after="120"/>
              <w:jc w:val="both"/>
              <w:rPr>
                <w:rFonts w:ascii="Arial" w:hAnsi="Arial" w:cs="Arial"/>
              </w:rPr>
            </w:pPr>
            <w:r w:rsidRPr="00F86116">
              <w:rPr>
                <w:rFonts w:ascii="Arial" w:hAnsi="Arial" w:cs="Arial"/>
              </w:rPr>
              <w:t xml:space="preserve">D) </w:t>
            </w:r>
            <w:r>
              <w:rPr>
                <w:rFonts w:ascii="Arial" w:hAnsi="Arial" w:cs="Arial"/>
              </w:rPr>
              <w:t xml:space="preserve">Alternativa incorreta. Não é traço do processo de urbanização brasileiro. Característica do crescimento urbano de países desenvolvidos. </w:t>
            </w:r>
          </w:p>
        </w:tc>
      </w:tr>
    </w:tbl>
    <w:p w:rsidR="00FE2914" w:rsidRDefault="00FE2914" w:rsidP="00405B04"/>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3119"/>
        <w:gridCol w:w="75"/>
        <w:gridCol w:w="917"/>
        <w:gridCol w:w="37"/>
        <w:gridCol w:w="2798"/>
        <w:gridCol w:w="71"/>
      </w:tblGrid>
      <w:tr w:rsidR="00FE2914" w:rsidRPr="00D125AB">
        <w:tc>
          <w:tcPr>
            <w:tcW w:w="3332" w:type="dxa"/>
            <w:gridSpan w:val="2"/>
            <w:vAlign w:val="center"/>
          </w:tcPr>
          <w:p w:rsidR="00FE2914" w:rsidRPr="00EE1135" w:rsidRDefault="00FE2914" w:rsidP="00405B04">
            <w:pPr>
              <w:spacing w:before="120" w:after="120"/>
              <w:rPr>
                <w:rFonts w:ascii="Arial" w:hAnsi="Arial" w:cs="Arial"/>
                <w:b/>
                <w:bCs/>
              </w:rPr>
            </w:pPr>
            <w:r>
              <w:rPr>
                <w:rFonts w:ascii="Arial" w:hAnsi="Arial" w:cs="Arial"/>
                <w:b/>
                <w:bCs/>
              </w:rPr>
              <w:t>BANCO DE QUESTÕES</w:t>
            </w:r>
          </w:p>
        </w:tc>
        <w:tc>
          <w:tcPr>
            <w:tcW w:w="3548" w:type="dxa"/>
            <w:gridSpan w:val="3"/>
            <w:vAlign w:val="center"/>
          </w:tcPr>
          <w:p w:rsidR="00FE2914" w:rsidRPr="00EE1135" w:rsidRDefault="00FE2914"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54" w:type="dxa"/>
            <w:gridSpan w:val="2"/>
            <w:vAlign w:val="center"/>
          </w:tcPr>
          <w:p w:rsidR="00FE2914" w:rsidRPr="00EE1135" w:rsidRDefault="00FE2914"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869" w:type="dxa"/>
            <w:gridSpan w:val="2"/>
            <w:vAlign w:val="center"/>
          </w:tcPr>
          <w:p w:rsidR="00FE2914" w:rsidRPr="00EE1135" w:rsidRDefault="00FE2914"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w:t>
            </w:r>
          </w:p>
        </w:tc>
      </w:tr>
      <w:tr w:rsidR="00FE2914" w:rsidRPr="00D125AB">
        <w:tc>
          <w:tcPr>
            <w:tcW w:w="10703" w:type="dxa"/>
            <w:gridSpan w:val="9"/>
          </w:tcPr>
          <w:p w:rsidR="00FE2914" w:rsidRPr="004D4EE0" w:rsidRDefault="00FE2914" w:rsidP="004D4EE0">
            <w:pPr>
              <w:autoSpaceDE w:val="0"/>
              <w:autoSpaceDN w:val="0"/>
              <w:adjustRightInd w:val="0"/>
              <w:spacing w:after="120"/>
              <w:jc w:val="both"/>
              <w:rPr>
                <w:rFonts w:ascii="Arial" w:hAnsi="Arial" w:cs="Arial"/>
                <w:b/>
                <w:bCs/>
              </w:rPr>
            </w:pPr>
            <w:r w:rsidRPr="004D4EE0">
              <w:rPr>
                <w:rFonts w:ascii="Arial" w:hAnsi="Arial" w:cs="Arial"/>
                <w:b/>
                <w:bCs/>
              </w:rPr>
              <w:t xml:space="preserve">Competência: </w:t>
            </w:r>
            <w:r w:rsidRPr="004D4EE0">
              <w:rPr>
                <w:rFonts w:ascii="Arial" w:hAnsi="Arial" w:cs="Arial"/>
                <w:lang w:eastAsia="en-US"/>
              </w:rPr>
              <w:t>Compreender a sociedade e a natureza relacionando as interações existentes entre ambas em diferentes contextos históricos e geográficos.</w:t>
            </w:r>
          </w:p>
          <w:p w:rsidR="00FE2914" w:rsidRPr="00EE1135" w:rsidRDefault="00FE2914" w:rsidP="004D4EE0">
            <w:pPr>
              <w:spacing w:after="120"/>
              <w:jc w:val="both"/>
              <w:rPr>
                <w:rFonts w:ascii="Arial" w:hAnsi="Arial" w:cs="Arial"/>
                <w:b/>
                <w:bCs/>
              </w:rPr>
            </w:pPr>
            <w:r w:rsidRPr="004D4EE0">
              <w:rPr>
                <w:rFonts w:ascii="Arial" w:hAnsi="Arial" w:cs="Arial"/>
                <w:b/>
                <w:bCs/>
              </w:rPr>
              <w:t xml:space="preserve"> Habilidade: </w:t>
            </w:r>
            <w:r w:rsidRPr="004D4EE0">
              <w:rPr>
                <w:rFonts w:ascii="Arial" w:hAnsi="Arial" w:cs="Arial"/>
                <w:lang w:eastAsia="en-US"/>
              </w:rPr>
              <w:t>Conhecer a estrutura geológica do planeta.</w:t>
            </w:r>
          </w:p>
        </w:tc>
      </w:tr>
      <w:tr w:rsidR="00FE2914" w:rsidRPr="00D125AB">
        <w:trPr>
          <w:trHeight w:val="672"/>
        </w:trPr>
        <w:tc>
          <w:tcPr>
            <w:tcW w:w="10703" w:type="dxa"/>
            <w:gridSpan w:val="9"/>
          </w:tcPr>
          <w:p w:rsidR="00FE2914" w:rsidRDefault="00FE2914" w:rsidP="004D4EE0">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As camadas da Terra</w:t>
            </w:r>
            <w:r w:rsidRPr="00680C46">
              <w:rPr>
                <w:rFonts w:ascii="Arial" w:hAnsi="Arial" w:cs="Arial"/>
              </w:rPr>
              <w:t xml:space="preserve"> – </w:t>
            </w:r>
            <w:r>
              <w:rPr>
                <w:rFonts w:ascii="Arial" w:hAnsi="Arial" w:cs="Arial"/>
              </w:rPr>
              <w:t>Unidade 2 - Capítulo 4</w:t>
            </w:r>
            <w:r w:rsidRPr="00680C46">
              <w:rPr>
                <w:rFonts w:ascii="Arial" w:hAnsi="Arial" w:cs="Arial"/>
              </w:rPr>
              <w:t xml:space="preserve"> –</w:t>
            </w:r>
            <w:r>
              <w:rPr>
                <w:rFonts w:ascii="Arial" w:hAnsi="Arial" w:cs="Arial"/>
              </w:rPr>
              <w:t xml:space="preserve"> Livro 1 2017</w:t>
            </w:r>
            <w:r w:rsidRPr="00680C46">
              <w:rPr>
                <w:rFonts w:ascii="Arial" w:hAnsi="Arial" w:cs="Arial"/>
              </w:rPr>
              <w:t>.</w:t>
            </w:r>
          </w:p>
          <w:p w:rsidR="00FE2914" w:rsidRPr="00F04C04" w:rsidRDefault="00FE2914" w:rsidP="004D4EE0">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10</w:t>
            </w:r>
            <w:r w:rsidRPr="00EE1135">
              <w:rPr>
                <w:rFonts w:ascii="Arial" w:hAnsi="Arial" w:cs="Arial"/>
                <w:b/>
                <w:bCs/>
              </w:rPr>
              <w:t xml:space="preserve"> – Gabarito: </w:t>
            </w:r>
            <w:r w:rsidRPr="00593592">
              <w:rPr>
                <w:rFonts w:ascii="Arial" w:hAnsi="Arial" w:cs="Arial"/>
                <w:b/>
                <w:bCs/>
                <w:color w:val="FF0000"/>
              </w:rPr>
              <w:t>A</w:t>
            </w:r>
          </w:p>
        </w:tc>
      </w:tr>
      <w:tr w:rsidR="00FE2914">
        <w:tblPrEx>
          <w:tblCellMar>
            <w:left w:w="70" w:type="dxa"/>
            <w:right w:w="70" w:type="dxa"/>
          </w:tblCellMar>
          <w:tblLook w:val="0000"/>
        </w:tblPrEx>
        <w:trPr>
          <w:trHeight w:val="2068"/>
        </w:trPr>
        <w:tc>
          <w:tcPr>
            <w:tcW w:w="10703" w:type="dxa"/>
            <w:gridSpan w:val="9"/>
            <w:tcBorders>
              <w:left w:val="nil"/>
              <w:bottom w:val="nil"/>
              <w:right w:val="nil"/>
            </w:tcBorders>
          </w:tcPr>
          <w:p w:rsidR="00FE2914" w:rsidRDefault="00FE2914" w:rsidP="00405B04">
            <w:pPr>
              <w:spacing w:after="120"/>
              <w:rPr>
                <w:rFonts w:ascii="Arial" w:hAnsi="Arial" w:cs="Arial"/>
              </w:rPr>
            </w:pPr>
          </w:p>
          <w:p w:rsidR="00FE2914" w:rsidRDefault="00FE2914" w:rsidP="00405B04">
            <w:pPr>
              <w:spacing w:after="120"/>
              <w:rPr>
                <w:rFonts w:ascii="Arial" w:hAnsi="Arial" w:cs="Arial"/>
              </w:rPr>
            </w:pPr>
            <w:r>
              <w:rPr>
                <w:rFonts w:ascii="Arial" w:hAnsi="Arial" w:cs="Arial"/>
              </w:rPr>
              <w:t xml:space="preserve">Leia o texto a seguir. </w:t>
            </w:r>
          </w:p>
          <w:p w:rsidR="00FE2914" w:rsidRDefault="00FE2914" w:rsidP="000C5663">
            <w:pPr>
              <w:spacing w:after="120"/>
              <w:jc w:val="both"/>
              <w:rPr>
                <w:rFonts w:ascii="Arial" w:hAnsi="Arial" w:cs="Arial"/>
              </w:rPr>
            </w:pPr>
          </w:p>
          <w:p w:rsidR="00FE2914" w:rsidRPr="00195987" w:rsidRDefault="00FE2914" w:rsidP="000C5663">
            <w:pPr>
              <w:spacing w:after="120"/>
              <w:jc w:val="both"/>
              <w:rPr>
                <w:rFonts w:ascii="Arial" w:hAnsi="Arial" w:cs="Arial"/>
              </w:rPr>
            </w:pPr>
            <w:r w:rsidRPr="00E4635F">
              <w:rPr>
                <w:rFonts w:ascii="Arial" w:hAnsi="Arial" w:cs="Arial"/>
              </w:rPr>
              <w:t xml:space="preserve">No oeste </w:t>
            </w:r>
            <w:r w:rsidRPr="00195987">
              <w:rPr>
                <w:rFonts w:ascii="Arial" w:hAnsi="Arial" w:cs="Arial"/>
              </w:rPr>
              <w:t>da Rússia, se você souber onde procurar, vai encontrar uma pequena coleção de sucata de metal esfarrapado e concreto em ruínas –  o que não é tão emocionante. Mas, se você explorar através dos escombros, você vai encontrar um disco de metal preso ao chão. Este não é apenas qualquer disco velho – é o alçapão que leva a um buraco de 12 quilômetros, o mais profundo da Terra.</w:t>
            </w:r>
          </w:p>
          <w:p w:rsidR="00FE2914" w:rsidRPr="00195987" w:rsidRDefault="00FE2914" w:rsidP="000C5663">
            <w:pPr>
              <w:spacing w:after="120"/>
              <w:jc w:val="both"/>
              <w:rPr>
                <w:rFonts w:ascii="Arial" w:hAnsi="Arial" w:cs="Arial"/>
              </w:rPr>
            </w:pPr>
            <w:r w:rsidRPr="00195987">
              <w:rPr>
                <w:rFonts w:ascii="Arial" w:hAnsi="Arial" w:cs="Arial"/>
              </w:rPr>
              <w:t>O quão fundo é realmente 12 km comparativamente? Bem, isso é mais profundo do que o ponto mais profundo do oceano, e é o buraco mais profundo que já foi escavado na Terra. É chamado Poço Superprofundo de Kola, e não tem nada a ver com a extração de petróleo! É apenas um maravilhoso instrumento científico.</w:t>
            </w:r>
          </w:p>
          <w:p w:rsidR="00FE2914" w:rsidRPr="00195987" w:rsidRDefault="00FE2914" w:rsidP="000C5663">
            <w:pPr>
              <w:spacing w:after="120"/>
              <w:jc w:val="both"/>
              <w:rPr>
                <w:rFonts w:ascii="Arial" w:hAnsi="Arial" w:cs="Arial"/>
              </w:rPr>
            </w:pPr>
            <w:r>
              <w:rPr>
                <w:noProof/>
              </w:rPr>
              <w:pict>
                <v:shape id="Imagem 16" o:spid="_x0000_s1026" type="#_x0000_t75" alt="Bem-vindo ao buraco mais fundo do mundo" style="position:absolute;left:0;text-align:left;margin-left:316.9pt;margin-top:-91.75pt;width:213.75pt;height:168.75pt;z-index:-251658240;visibility:visible" wrapcoords="-76 0 -76 21504 21600 21504 21600 0 -76 0">
                  <v:imagedata r:id="rId12" o:title="" grayscale="t"/>
                  <w10:wrap type="tight"/>
                </v:shape>
              </w:pict>
            </w:r>
            <w:r w:rsidRPr="00195987">
              <w:rPr>
                <w:rFonts w:ascii="Arial" w:hAnsi="Arial" w:cs="Arial"/>
              </w:rPr>
              <w:t>Quando os cientistas soviéticos começaram a perfurá-lo, durante os anos 1970, eles fizeram isso para saber mais sobre o conteúdo de sua crosta. “A verdade é que nós sabemos menos sobre o que está sob nossos pés do que o que está no outro lado do Sistema Solar”, diz Hank no vídeo mais abaixo. Ao longo dos próximos 24 anos, estes cientistas perfuraram cada vez mais, até que, por volta de 1994, eles alcançaram 12 quilômetros. Essa passou a ser uma escavação recorde que permanece até hoje, e a tecnologia de perfuração que teve de ser desenvolvida para chegar lá é bastante notável.</w:t>
            </w:r>
          </w:p>
          <w:p w:rsidR="00FE2914" w:rsidRDefault="00FE2914" w:rsidP="00593592">
            <w:pPr>
              <w:spacing w:after="120"/>
              <w:jc w:val="right"/>
              <w:rPr>
                <w:rFonts w:ascii="Arial" w:hAnsi="Arial" w:cs="Arial"/>
                <w:sz w:val="16"/>
                <w:szCs w:val="16"/>
              </w:rPr>
            </w:pPr>
          </w:p>
          <w:p w:rsidR="00FE2914" w:rsidRPr="00593592" w:rsidRDefault="00FE2914" w:rsidP="00593592">
            <w:pPr>
              <w:spacing w:after="120"/>
              <w:jc w:val="right"/>
              <w:rPr>
                <w:rFonts w:ascii="Arial" w:hAnsi="Arial" w:cs="Arial"/>
                <w:sz w:val="16"/>
                <w:szCs w:val="16"/>
              </w:rPr>
            </w:pPr>
            <w:r w:rsidRPr="00593592">
              <w:rPr>
                <w:rFonts w:ascii="Arial" w:hAnsi="Arial" w:cs="Arial"/>
                <w:sz w:val="16"/>
                <w:szCs w:val="16"/>
              </w:rPr>
              <w:t>Disponível em: &lt;</w:t>
            </w:r>
            <w:r w:rsidRPr="00593592">
              <w:rPr>
                <w:sz w:val="16"/>
                <w:szCs w:val="16"/>
              </w:rPr>
              <w:t xml:space="preserve"> </w:t>
            </w:r>
            <w:r w:rsidRPr="00593592">
              <w:rPr>
                <w:rFonts w:ascii="Arial" w:hAnsi="Arial" w:cs="Arial"/>
                <w:sz w:val="16"/>
                <w:szCs w:val="16"/>
              </w:rPr>
              <w:t>http://misteriosdomundo.org/conheca-o-buraco-mais-profundo-do-mundo-e-o-que-descobriram-nele/&gt; Acesso em</w:t>
            </w:r>
            <w:r>
              <w:rPr>
                <w:rFonts w:ascii="Arial" w:hAnsi="Arial" w:cs="Arial"/>
                <w:sz w:val="16"/>
                <w:szCs w:val="16"/>
              </w:rPr>
              <w:t>:</w:t>
            </w:r>
            <w:r w:rsidRPr="00593592">
              <w:rPr>
                <w:rFonts w:ascii="Arial" w:hAnsi="Arial" w:cs="Arial"/>
                <w:sz w:val="16"/>
                <w:szCs w:val="16"/>
              </w:rPr>
              <w:t xml:space="preserve"> 23 nov. 2016.</w:t>
            </w:r>
          </w:p>
          <w:p w:rsidR="00FE2914" w:rsidRDefault="00FE2914" w:rsidP="000C5663">
            <w:pPr>
              <w:spacing w:after="120"/>
              <w:jc w:val="both"/>
              <w:rPr>
                <w:rFonts w:ascii="Arial" w:hAnsi="Arial" w:cs="Arial"/>
              </w:rPr>
            </w:pPr>
          </w:p>
          <w:p w:rsidR="00FE2914" w:rsidRDefault="00FE2914" w:rsidP="000C5663">
            <w:pPr>
              <w:spacing w:after="120"/>
              <w:jc w:val="both"/>
              <w:rPr>
                <w:rFonts w:ascii="Arial" w:hAnsi="Arial" w:cs="Arial"/>
              </w:rPr>
            </w:pPr>
          </w:p>
          <w:p w:rsidR="00FE2914" w:rsidRPr="00593592" w:rsidRDefault="00FE2914" w:rsidP="000C5663">
            <w:pPr>
              <w:spacing w:after="120"/>
              <w:jc w:val="both"/>
              <w:rPr>
                <w:rFonts w:ascii="Arial" w:hAnsi="Arial" w:cs="Arial"/>
              </w:rPr>
            </w:pPr>
            <w:r w:rsidRPr="00593592">
              <w:rPr>
                <w:rFonts w:ascii="Arial" w:hAnsi="Arial" w:cs="Arial"/>
              </w:rPr>
              <w:t xml:space="preserve">A perfuração máxima de 12 quilômetros de profundidade permitiu aos cientistas </w:t>
            </w:r>
          </w:p>
          <w:p w:rsidR="00FE2914" w:rsidRPr="00195987" w:rsidRDefault="00FE2914" w:rsidP="00D238BC">
            <w:pPr>
              <w:pStyle w:val="ListParagraph"/>
              <w:numPr>
                <w:ilvl w:val="0"/>
                <w:numId w:val="21"/>
              </w:numPr>
              <w:spacing w:after="120"/>
              <w:ind w:left="357" w:hanging="357"/>
              <w:jc w:val="both"/>
              <w:rPr>
                <w:rFonts w:ascii="Arial" w:hAnsi="Arial" w:cs="Arial"/>
              </w:rPr>
            </w:pPr>
            <w:r w:rsidRPr="00195987">
              <w:rPr>
                <w:rFonts w:ascii="Arial" w:hAnsi="Arial" w:cs="Arial"/>
              </w:rPr>
              <w:t xml:space="preserve">conhecer um pouco mais sobre a crosta terrestre. </w:t>
            </w:r>
          </w:p>
          <w:p w:rsidR="00FE2914" w:rsidRPr="00195987" w:rsidRDefault="00FE2914" w:rsidP="00D238BC">
            <w:pPr>
              <w:pStyle w:val="ListParagraph"/>
              <w:numPr>
                <w:ilvl w:val="0"/>
                <w:numId w:val="21"/>
              </w:numPr>
              <w:spacing w:after="120"/>
              <w:ind w:left="357" w:hanging="357"/>
              <w:jc w:val="both"/>
              <w:rPr>
                <w:rFonts w:ascii="Arial" w:hAnsi="Arial" w:cs="Arial"/>
              </w:rPr>
            </w:pPr>
            <w:r w:rsidRPr="00195987">
              <w:rPr>
                <w:rFonts w:ascii="Arial" w:hAnsi="Arial" w:cs="Arial"/>
              </w:rPr>
              <w:t>descrever o fenômeno das correntes de convecção.</w:t>
            </w:r>
          </w:p>
          <w:p w:rsidR="00FE2914" w:rsidRPr="00195987" w:rsidRDefault="00FE2914" w:rsidP="00D238BC">
            <w:pPr>
              <w:pStyle w:val="ListParagraph"/>
              <w:numPr>
                <w:ilvl w:val="0"/>
                <w:numId w:val="21"/>
              </w:numPr>
              <w:spacing w:after="120"/>
              <w:ind w:left="357" w:hanging="357"/>
              <w:jc w:val="both"/>
              <w:rPr>
                <w:rFonts w:ascii="Arial" w:hAnsi="Arial" w:cs="Arial"/>
              </w:rPr>
            </w:pPr>
            <w:r w:rsidRPr="00195987">
              <w:rPr>
                <w:rFonts w:ascii="Arial" w:hAnsi="Arial" w:cs="Arial"/>
              </w:rPr>
              <w:t xml:space="preserve">desvendar, completamente, a estrutura interna da Terra. </w:t>
            </w:r>
          </w:p>
          <w:p w:rsidR="00FE2914" w:rsidRPr="00195987" w:rsidRDefault="00FE2914" w:rsidP="00D238BC">
            <w:pPr>
              <w:pStyle w:val="ListParagraph"/>
              <w:numPr>
                <w:ilvl w:val="0"/>
                <w:numId w:val="21"/>
              </w:numPr>
              <w:spacing w:after="120"/>
              <w:ind w:left="357" w:hanging="357"/>
              <w:jc w:val="both"/>
              <w:rPr>
                <w:rFonts w:ascii="Arial" w:hAnsi="Arial" w:cs="Arial"/>
              </w:rPr>
            </w:pPr>
            <w:r w:rsidRPr="00195987">
              <w:rPr>
                <w:rFonts w:ascii="Arial" w:hAnsi="Arial" w:cs="Arial"/>
              </w:rPr>
              <w:t>alcançar a camada intermediária que envolve o núcleo.</w:t>
            </w:r>
          </w:p>
          <w:p w:rsidR="00FE2914" w:rsidRDefault="00FE2914" w:rsidP="00593592">
            <w:pPr>
              <w:pStyle w:val="ListParagraph"/>
              <w:spacing w:after="120"/>
              <w:ind w:left="360"/>
              <w:jc w:val="both"/>
              <w:rPr>
                <w:rFonts w:ascii="Arial" w:hAnsi="Arial" w:cs="Arial"/>
              </w:rPr>
            </w:pPr>
          </w:p>
          <w:p w:rsidR="00FE2914" w:rsidRPr="006D76FD" w:rsidRDefault="00FE2914" w:rsidP="00405B04">
            <w:pPr>
              <w:spacing w:after="120"/>
              <w:rPr>
                <w:rFonts w:ascii="Arial" w:hAnsi="Arial" w:cs="Arial"/>
              </w:rPr>
            </w:pPr>
          </w:p>
        </w:tc>
      </w:tr>
      <w:tr w:rsidR="00FE2914" w:rsidRPr="00BD201F">
        <w:trPr>
          <w:gridAfter w:val="1"/>
          <w:wAfter w:w="71" w:type="dxa"/>
          <w:trHeight w:val="365"/>
        </w:trPr>
        <w:tc>
          <w:tcPr>
            <w:tcW w:w="2269" w:type="dxa"/>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10</w:t>
            </w:r>
          </w:p>
        </w:tc>
        <w:tc>
          <w:tcPr>
            <w:tcW w:w="3119" w:type="dxa"/>
            <w:vAlign w:val="center"/>
          </w:tcPr>
          <w:p w:rsidR="00FE2914" w:rsidRPr="00EE1135" w:rsidRDefault="00FE2914" w:rsidP="00405B04">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35" w:type="dxa"/>
            <w:gridSpan w:val="2"/>
            <w:vAlign w:val="center"/>
          </w:tcPr>
          <w:p w:rsidR="00FE2914" w:rsidRPr="00EE1135" w:rsidRDefault="00FE2914" w:rsidP="00405B04">
            <w:pPr>
              <w:rPr>
                <w:rFonts w:ascii="Arial" w:hAnsi="Arial" w:cs="Arial"/>
                <w:b/>
                <w:bCs/>
                <w:color w:val="FF0000"/>
              </w:rPr>
            </w:pPr>
            <w:r>
              <w:rPr>
                <w:rFonts w:ascii="Arial" w:hAnsi="Arial" w:cs="Arial"/>
                <w:b/>
                <w:bCs/>
                <w:color w:val="FF0000"/>
              </w:rPr>
              <w:t>Nível de dificuldade: Fácil</w:t>
            </w:r>
          </w:p>
        </w:tc>
      </w:tr>
      <w:tr w:rsidR="00FE2914" w:rsidRPr="00D125AB">
        <w:trPr>
          <w:gridAfter w:val="1"/>
          <w:wAfter w:w="71" w:type="dxa"/>
          <w:trHeight w:val="373"/>
        </w:trPr>
        <w:tc>
          <w:tcPr>
            <w:tcW w:w="10632" w:type="dxa"/>
            <w:gridSpan w:val="8"/>
          </w:tcPr>
          <w:p w:rsidR="00FE2914" w:rsidRPr="008B7FBF" w:rsidRDefault="00FE2914" w:rsidP="00405B04">
            <w:pPr>
              <w:rPr>
                <w:sz w:val="12"/>
                <w:szCs w:val="12"/>
              </w:rPr>
            </w:pPr>
          </w:p>
          <w:p w:rsidR="00FE2914" w:rsidRPr="009067D5" w:rsidRDefault="00FE2914" w:rsidP="00593592">
            <w:pPr>
              <w:spacing w:after="120"/>
              <w:jc w:val="both"/>
              <w:rPr>
                <w:rFonts w:ascii="Arial" w:hAnsi="Arial" w:cs="Arial"/>
                <w:color w:val="FF0000"/>
              </w:rPr>
            </w:pPr>
            <w:r w:rsidRPr="009067D5">
              <w:rPr>
                <w:rFonts w:ascii="Arial" w:hAnsi="Arial" w:cs="Arial"/>
                <w:color w:val="FF0000"/>
              </w:rPr>
              <w:t xml:space="preserve">A) Alternativa correta. De acordo com o texto, os cientistas “fizeram isso para saber mais sobre o conteúdo de sua crosta”. </w:t>
            </w:r>
          </w:p>
          <w:p w:rsidR="00FE2914" w:rsidRPr="00195987" w:rsidRDefault="00FE2914" w:rsidP="00593592">
            <w:pPr>
              <w:spacing w:after="120"/>
              <w:jc w:val="both"/>
              <w:rPr>
                <w:rFonts w:ascii="Arial" w:hAnsi="Arial" w:cs="Arial"/>
              </w:rPr>
            </w:pPr>
            <w:r w:rsidRPr="00195987">
              <w:rPr>
                <w:rFonts w:ascii="Arial" w:hAnsi="Arial" w:cs="Arial"/>
              </w:rPr>
              <w:t xml:space="preserve">B) Alternativa incorreta. O fenômeno das correntes de convecção ocorre no manto terrestre. </w:t>
            </w:r>
          </w:p>
          <w:p w:rsidR="00FE2914" w:rsidRPr="00195987" w:rsidRDefault="00FE2914" w:rsidP="00593592">
            <w:pPr>
              <w:spacing w:after="120"/>
              <w:jc w:val="both"/>
              <w:rPr>
                <w:rFonts w:ascii="Arial" w:hAnsi="Arial" w:cs="Arial"/>
              </w:rPr>
            </w:pPr>
            <w:r w:rsidRPr="00195987">
              <w:rPr>
                <w:rFonts w:ascii="Arial" w:hAnsi="Arial" w:cs="Arial"/>
              </w:rPr>
              <w:t>C) Alternativa incorreta. No próprio texto, é comentado: “A verdade é que nós sabemos menos sobre o que está sob nossos pés...”</w:t>
            </w:r>
          </w:p>
          <w:p w:rsidR="00FE2914" w:rsidRPr="00903562" w:rsidRDefault="00FE2914" w:rsidP="00593592">
            <w:pPr>
              <w:spacing w:after="120"/>
              <w:jc w:val="both"/>
              <w:rPr>
                <w:rFonts w:ascii="Arial" w:hAnsi="Arial" w:cs="Arial"/>
              </w:rPr>
            </w:pPr>
            <w:r w:rsidRPr="00195987">
              <w:rPr>
                <w:rFonts w:ascii="Arial" w:hAnsi="Arial" w:cs="Arial"/>
              </w:rPr>
              <w:t xml:space="preserve">D) Alternativa incorreta. Neste caso, o manto, o qual não foi alcançado. </w:t>
            </w:r>
          </w:p>
        </w:tc>
      </w:tr>
    </w:tbl>
    <w:p w:rsidR="00FE2914" w:rsidRDefault="00FE2914" w:rsidP="00405B04"/>
    <w:p w:rsidR="00FE2914" w:rsidRDefault="00FE2914" w:rsidP="00405B04"/>
    <w:p w:rsidR="00FE2914" w:rsidRDefault="00FE2914" w:rsidP="00405B04"/>
    <w:p w:rsidR="00FE2914" w:rsidRDefault="00FE2914" w:rsidP="00405B04"/>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3119"/>
        <w:gridCol w:w="75"/>
        <w:gridCol w:w="917"/>
        <w:gridCol w:w="37"/>
        <w:gridCol w:w="2798"/>
        <w:gridCol w:w="71"/>
      </w:tblGrid>
      <w:tr w:rsidR="00FE2914" w:rsidRPr="00D125AB">
        <w:tc>
          <w:tcPr>
            <w:tcW w:w="3332" w:type="dxa"/>
            <w:gridSpan w:val="2"/>
            <w:vAlign w:val="center"/>
          </w:tcPr>
          <w:p w:rsidR="00FE2914" w:rsidRPr="00EE1135" w:rsidRDefault="00FE2914" w:rsidP="00405B04">
            <w:pPr>
              <w:spacing w:before="120" w:after="120"/>
              <w:rPr>
                <w:rFonts w:ascii="Arial" w:hAnsi="Arial" w:cs="Arial"/>
                <w:b/>
                <w:bCs/>
              </w:rPr>
            </w:pPr>
            <w:r>
              <w:rPr>
                <w:rFonts w:ascii="Arial" w:hAnsi="Arial" w:cs="Arial"/>
                <w:b/>
                <w:bCs/>
              </w:rPr>
              <w:t>BANCO DE QUESTÕES</w:t>
            </w:r>
          </w:p>
        </w:tc>
        <w:tc>
          <w:tcPr>
            <w:tcW w:w="3548" w:type="dxa"/>
            <w:gridSpan w:val="3"/>
            <w:vAlign w:val="center"/>
          </w:tcPr>
          <w:p w:rsidR="00FE2914" w:rsidRPr="00EE1135" w:rsidRDefault="00FE2914"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54" w:type="dxa"/>
            <w:gridSpan w:val="2"/>
            <w:vAlign w:val="center"/>
          </w:tcPr>
          <w:p w:rsidR="00FE2914" w:rsidRPr="00EE1135" w:rsidRDefault="00FE2914"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869" w:type="dxa"/>
            <w:gridSpan w:val="2"/>
            <w:vAlign w:val="center"/>
          </w:tcPr>
          <w:p w:rsidR="00FE2914" w:rsidRPr="00EE1135" w:rsidRDefault="00FE2914"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FE2914" w:rsidRPr="00D125AB">
        <w:tc>
          <w:tcPr>
            <w:tcW w:w="10703" w:type="dxa"/>
            <w:gridSpan w:val="9"/>
          </w:tcPr>
          <w:p w:rsidR="00FE2914" w:rsidRPr="004754A2" w:rsidRDefault="00FE2914" w:rsidP="004754A2">
            <w:pPr>
              <w:autoSpaceDE w:val="0"/>
              <w:autoSpaceDN w:val="0"/>
              <w:adjustRightInd w:val="0"/>
              <w:spacing w:after="120"/>
              <w:jc w:val="both"/>
              <w:rPr>
                <w:rFonts w:ascii="Arial" w:hAnsi="Arial" w:cs="Arial"/>
                <w:b/>
                <w:bCs/>
              </w:rPr>
            </w:pPr>
            <w:r w:rsidRPr="004754A2">
              <w:rPr>
                <w:rFonts w:ascii="Arial" w:hAnsi="Arial" w:cs="Arial"/>
                <w:b/>
                <w:bCs/>
              </w:rPr>
              <w:t xml:space="preserve">Competência: </w:t>
            </w:r>
            <w:r w:rsidRPr="004754A2">
              <w:rPr>
                <w:rFonts w:ascii="Arial" w:hAnsi="Arial" w:cs="Arial"/>
                <w:lang w:eastAsia="en-US"/>
              </w:rPr>
              <w:t>Compreender a sociedade e a natureza relacionando as interações existentes entre ambas em diferentes contextos históricos e geográficos.</w:t>
            </w:r>
          </w:p>
          <w:p w:rsidR="00FE2914" w:rsidRPr="00EE1135" w:rsidRDefault="00FE2914" w:rsidP="004754A2">
            <w:pPr>
              <w:autoSpaceDE w:val="0"/>
              <w:autoSpaceDN w:val="0"/>
              <w:adjustRightInd w:val="0"/>
              <w:spacing w:after="120"/>
              <w:jc w:val="both"/>
              <w:rPr>
                <w:rFonts w:ascii="Arial" w:hAnsi="Arial" w:cs="Arial"/>
                <w:b/>
                <w:bCs/>
              </w:rPr>
            </w:pPr>
            <w:r w:rsidRPr="004754A2">
              <w:rPr>
                <w:rFonts w:ascii="Arial" w:hAnsi="Arial" w:cs="Arial"/>
                <w:b/>
                <w:bCs/>
              </w:rPr>
              <w:t xml:space="preserve">Habilidade: </w:t>
            </w:r>
            <w:r w:rsidRPr="004754A2">
              <w:rPr>
                <w:rFonts w:ascii="Arial" w:hAnsi="Arial" w:cs="Arial"/>
                <w:lang w:eastAsia="en-US"/>
              </w:rPr>
              <w:t>Caracterizar as diversas fases da formação da Terra.</w:t>
            </w:r>
          </w:p>
        </w:tc>
      </w:tr>
      <w:tr w:rsidR="00FE2914" w:rsidRPr="00D125AB">
        <w:trPr>
          <w:trHeight w:val="672"/>
        </w:trPr>
        <w:tc>
          <w:tcPr>
            <w:tcW w:w="10703" w:type="dxa"/>
            <w:gridSpan w:val="9"/>
          </w:tcPr>
          <w:p w:rsidR="00FE2914" w:rsidRDefault="00FE2914" w:rsidP="004754A2">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A escala de tempo geológico</w:t>
            </w:r>
            <w:r w:rsidRPr="00680C46">
              <w:rPr>
                <w:rFonts w:ascii="Arial" w:hAnsi="Arial" w:cs="Arial"/>
              </w:rPr>
              <w:t xml:space="preserve"> – </w:t>
            </w:r>
            <w:r>
              <w:rPr>
                <w:rFonts w:ascii="Arial" w:hAnsi="Arial" w:cs="Arial"/>
              </w:rPr>
              <w:t>Unidade 2 - Capítulo 4</w:t>
            </w:r>
            <w:r w:rsidRPr="00680C46">
              <w:rPr>
                <w:rFonts w:ascii="Arial" w:hAnsi="Arial" w:cs="Arial"/>
              </w:rPr>
              <w:t xml:space="preserve"> –</w:t>
            </w:r>
            <w:r>
              <w:rPr>
                <w:rFonts w:ascii="Arial" w:hAnsi="Arial" w:cs="Arial"/>
              </w:rPr>
              <w:t xml:space="preserve"> Livro 1 2017</w:t>
            </w:r>
            <w:r w:rsidRPr="00680C46">
              <w:rPr>
                <w:rFonts w:ascii="Arial" w:hAnsi="Arial" w:cs="Arial"/>
              </w:rPr>
              <w:t>.</w:t>
            </w:r>
          </w:p>
          <w:p w:rsidR="00FE2914" w:rsidRPr="00F04C04" w:rsidRDefault="00FE2914" w:rsidP="004754A2">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11</w:t>
            </w:r>
            <w:r w:rsidRPr="00EE1135">
              <w:rPr>
                <w:rFonts w:ascii="Arial" w:hAnsi="Arial" w:cs="Arial"/>
                <w:b/>
                <w:bCs/>
              </w:rPr>
              <w:t xml:space="preserve"> – Gabarito: </w:t>
            </w:r>
            <w:r w:rsidRPr="00BB607F">
              <w:rPr>
                <w:rFonts w:ascii="Arial" w:hAnsi="Arial" w:cs="Arial"/>
                <w:b/>
                <w:bCs/>
                <w:color w:val="FF0000"/>
              </w:rPr>
              <w:t>D</w:t>
            </w:r>
          </w:p>
        </w:tc>
      </w:tr>
      <w:tr w:rsidR="00FE2914">
        <w:tblPrEx>
          <w:tblCellMar>
            <w:left w:w="70" w:type="dxa"/>
            <w:right w:w="70" w:type="dxa"/>
          </w:tblCellMar>
          <w:tblLook w:val="0000"/>
        </w:tblPrEx>
        <w:trPr>
          <w:trHeight w:val="2068"/>
        </w:trPr>
        <w:tc>
          <w:tcPr>
            <w:tcW w:w="10703" w:type="dxa"/>
            <w:gridSpan w:val="9"/>
            <w:tcBorders>
              <w:left w:val="nil"/>
              <w:bottom w:val="nil"/>
              <w:right w:val="nil"/>
            </w:tcBorders>
          </w:tcPr>
          <w:p w:rsidR="00FE2914" w:rsidRDefault="00FE2914" w:rsidP="00405B04">
            <w:pPr>
              <w:spacing w:after="120"/>
              <w:rPr>
                <w:rFonts w:ascii="Arial" w:hAnsi="Arial" w:cs="Arial"/>
              </w:rPr>
            </w:pPr>
          </w:p>
          <w:p w:rsidR="00FE2914" w:rsidRDefault="00FE2914" w:rsidP="00405B04">
            <w:pPr>
              <w:spacing w:after="120"/>
              <w:rPr>
                <w:rFonts w:ascii="Arial" w:hAnsi="Arial" w:cs="Arial"/>
              </w:rPr>
            </w:pPr>
            <w:r>
              <w:rPr>
                <w:rFonts w:ascii="Arial" w:hAnsi="Arial" w:cs="Arial"/>
              </w:rPr>
              <w:t xml:space="preserve">Leia a reportagem a seguir. </w:t>
            </w:r>
          </w:p>
          <w:p w:rsidR="00FE2914" w:rsidRDefault="00FE2914" w:rsidP="00AE78DA">
            <w:pPr>
              <w:spacing w:after="120"/>
              <w:jc w:val="center"/>
              <w:rPr>
                <w:rFonts w:ascii="Arial" w:hAnsi="Arial" w:cs="Arial"/>
                <w:b/>
                <w:bCs/>
              </w:rPr>
            </w:pPr>
          </w:p>
          <w:p w:rsidR="00FE2914" w:rsidRPr="00AE78DA" w:rsidRDefault="00FE2914" w:rsidP="00AE78DA">
            <w:pPr>
              <w:spacing w:after="120"/>
              <w:jc w:val="center"/>
              <w:rPr>
                <w:rFonts w:ascii="Arial" w:hAnsi="Arial" w:cs="Arial"/>
                <w:b/>
                <w:bCs/>
              </w:rPr>
            </w:pPr>
            <w:r w:rsidRPr="00AE78DA">
              <w:rPr>
                <w:rFonts w:ascii="Arial" w:hAnsi="Arial" w:cs="Arial"/>
                <w:b/>
                <w:bCs/>
              </w:rPr>
              <w:t>O mundo entrou mesmo em uma nova época geológica?</w:t>
            </w:r>
          </w:p>
          <w:p w:rsidR="00FE2914" w:rsidRPr="00AE78DA" w:rsidRDefault="00FE2914" w:rsidP="00AE78DA">
            <w:pPr>
              <w:jc w:val="both"/>
              <w:rPr>
                <w:rFonts w:ascii="Arial" w:hAnsi="Arial" w:cs="Arial"/>
              </w:rPr>
            </w:pPr>
            <w:r>
              <w:rPr>
                <w:rFonts w:ascii="Arial" w:hAnsi="Arial" w:cs="Arial"/>
              </w:rPr>
              <w:t xml:space="preserve"> </w:t>
            </w:r>
            <w:r w:rsidRPr="00AE78DA">
              <w:rPr>
                <w:rFonts w:ascii="Arial" w:hAnsi="Arial" w:cs="Arial"/>
              </w:rPr>
              <w:t>Os pesquisadores, que receberam a tarefa de definir o chamado "Antropoceno", afirmam que os impactos do domínio dos seres humanos sobre a Terra será visível em sedimentos e rochas daqui a milhões de anos.</w:t>
            </w:r>
          </w:p>
          <w:p w:rsidR="00FE2914" w:rsidRDefault="00FE2914" w:rsidP="00AE78DA">
            <w:pPr>
              <w:jc w:val="both"/>
              <w:rPr>
                <w:rFonts w:ascii="Arial" w:hAnsi="Arial" w:cs="Arial"/>
              </w:rPr>
            </w:pPr>
            <w:r w:rsidRPr="00AE78DA">
              <w:rPr>
                <w:rFonts w:ascii="Arial" w:hAnsi="Arial" w:cs="Arial"/>
              </w:rPr>
              <w:t>A escala de</w:t>
            </w:r>
            <w:r>
              <w:rPr>
                <w:rFonts w:ascii="Arial" w:hAnsi="Arial" w:cs="Arial"/>
              </w:rPr>
              <w:t xml:space="preserve"> tempo geológico estabelece éon</w:t>
            </w:r>
            <w:r w:rsidRPr="00AE78DA">
              <w:rPr>
                <w:rFonts w:ascii="Arial" w:hAnsi="Arial" w:cs="Arial"/>
              </w:rPr>
              <w:t>s, eras, períodos, épocas e idades que permitem categorizar as diferentes fases que vão da formação da Terra ao presente.</w:t>
            </w:r>
            <w:r>
              <w:rPr>
                <w:rFonts w:ascii="Arial" w:hAnsi="Arial" w:cs="Arial"/>
              </w:rPr>
              <w:t xml:space="preserve"> </w:t>
            </w:r>
            <w:r w:rsidRPr="00AE78DA">
              <w:rPr>
                <w:rFonts w:ascii="Arial" w:hAnsi="Arial" w:cs="Arial"/>
              </w:rPr>
              <w:t>Segundo a Comissão Internacional de Estratigrafia (ICS, em inglês), responsável pela definição da escala de tempo da Terra, estamos, ainda, na época Holocena (iniciada há 11.500 anos).</w:t>
            </w:r>
          </w:p>
          <w:p w:rsidR="00FE2914" w:rsidRPr="00AE78DA" w:rsidRDefault="00FE2914" w:rsidP="00AE78DA">
            <w:pPr>
              <w:jc w:val="both"/>
              <w:rPr>
                <w:rFonts w:ascii="Arial" w:hAnsi="Arial" w:cs="Arial"/>
              </w:rPr>
            </w:pPr>
          </w:p>
          <w:p w:rsidR="00FE2914" w:rsidRDefault="00FE2914" w:rsidP="00AE78DA">
            <w:pPr>
              <w:jc w:val="both"/>
              <w:rPr>
                <w:rFonts w:ascii="Arial" w:hAnsi="Arial" w:cs="Arial"/>
              </w:rPr>
            </w:pPr>
            <w:r w:rsidRPr="00AE78DA">
              <w:rPr>
                <w:rFonts w:ascii="Arial" w:hAnsi="Arial" w:cs="Arial"/>
              </w:rPr>
              <w:t>Atualmente, os cientistas trabalham para elaborar uma classificação formal da nova época, que dá à presença humana uma posição mais central na história geológica do planeta.</w:t>
            </w:r>
          </w:p>
          <w:p w:rsidR="00FE2914" w:rsidRPr="00AE78DA" w:rsidRDefault="00FE2914" w:rsidP="00AE78DA">
            <w:pPr>
              <w:jc w:val="both"/>
              <w:rPr>
                <w:rFonts w:ascii="Arial" w:hAnsi="Arial" w:cs="Arial"/>
              </w:rPr>
            </w:pPr>
          </w:p>
          <w:p w:rsidR="00FE2914" w:rsidRDefault="00FE2914" w:rsidP="00AE78DA">
            <w:pPr>
              <w:jc w:val="both"/>
              <w:rPr>
                <w:rFonts w:ascii="Arial" w:hAnsi="Arial" w:cs="Arial"/>
              </w:rPr>
            </w:pPr>
            <w:r w:rsidRPr="00AE78DA">
              <w:rPr>
                <w:rFonts w:ascii="Arial" w:hAnsi="Arial" w:cs="Arial"/>
              </w:rPr>
              <w:t>Uma questão ainda em aberto é sobre qual seria sua data formal de início, que alguns membros do painel acreditam que deve ser a década de 1950.</w:t>
            </w:r>
            <w:r>
              <w:rPr>
                <w:rFonts w:ascii="Arial" w:hAnsi="Arial" w:cs="Arial"/>
              </w:rPr>
              <w:t xml:space="preserve"> </w:t>
            </w:r>
            <w:r w:rsidRPr="00AE78DA">
              <w:rPr>
                <w:rFonts w:ascii="Arial" w:hAnsi="Arial" w:cs="Arial"/>
              </w:rPr>
              <w:t>A década marca o início da "Grande Aceleração", quando a população humana e seu padrão de consumo acelerou subitamente.</w:t>
            </w:r>
            <w:r>
              <w:rPr>
                <w:rFonts w:ascii="Arial" w:hAnsi="Arial" w:cs="Arial"/>
              </w:rPr>
              <w:t xml:space="preserve"> </w:t>
            </w:r>
            <w:r w:rsidRPr="00AE78DA">
              <w:rPr>
                <w:rFonts w:ascii="Arial" w:hAnsi="Arial" w:cs="Arial"/>
              </w:rPr>
              <w:t>Ela também coincide com a proliferação dos "tecnomateriais" como alumínio, concreto e plástico</w:t>
            </w:r>
            <w:r>
              <w:rPr>
                <w:rFonts w:ascii="Arial" w:hAnsi="Arial" w:cs="Arial"/>
                <w:color w:val="0070C0"/>
              </w:rPr>
              <w:t>,</w:t>
            </w:r>
            <w:r w:rsidRPr="00AE78DA">
              <w:rPr>
                <w:rFonts w:ascii="Arial" w:hAnsi="Arial" w:cs="Arial"/>
              </w:rPr>
              <w:t xml:space="preserve"> e </w:t>
            </w:r>
            <w:r>
              <w:rPr>
                <w:rFonts w:ascii="Arial" w:hAnsi="Arial" w:cs="Arial"/>
              </w:rPr>
              <w:t>abriga</w:t>
            </w:r>
            <w:r w:rsidRPr="00AE78DA">
              <w:rPr>
                <w:rFonts w:ascii="Arial" w:hAnsi="Arial" w:cs="Arial"/>
              </w:rPr>
              <w:t xml:space="preserve"> os anos em que testes de armas termonucleares dispersaram elementos radioativos por todo o planeta.</w:t>
            </w:r>
          </w:p>
          <w:p w:rsidR="00FE2914" w:rsidRPr="00AE78DA" w:rsidRDefault="00FE2914" w:rsidP="00AE78DA">
            <w:pPr>
              <w:jc w:val="both"/>
              <w:rPr>
                <w:rFonts w:ascii="Arial" w:hAnsi="Arial" w:cs="Arial"/>
              </w:rPr>
            </w:pPr>
          </w:p>
          <w:p w:rsidR="00FE2914" w:rsidRPr="008D1BAE" w:rsidRDefault="00FE2914" w:rsidP="008D1BAE">
            <w:pPr>
              <w:spacing w:after="120"/>
              <w:jc w:val="right"/>
              <w:rPr>
                <w:rFonts w:ascii="Arial" w:hAnsi="Arial" w:cs="Arial"/>
                <w:sz w:val="16"/>
                <w:szCs w:val="16"/>
              </w:rPr>
            </w:pPr>
            <w:r w:rsidRPr="008D1BAE">
              <w:rPr>
                <w:rFonts w:ascii="Arial" w:hAnsi="Arial" w:cs="Arial"/>
                <w:sz w:val="16"/>
                <w:szCs w:val="16"/>
              </w:rPr>
              <w:t xml:space="preserve">Disponível em: &lt;http://www.bbc.com/portuguese/noticias/2016/01/160108_antropoceno_cientistas_ja_cc&gt; Acesso em: 25 nov. 2016. </w:t>
            </w:r>
          </w:p>
          <w:p w:rsidR="00FE2914" w:rsidRDefault="00FE2914" w:rsidP="00405B04">
            <w:pPr>
              <w:spacing w:after="120"/>
              <w:rPr>
                <w:rFonts w:ascii="Arial" w:hAnsi="Arial" w:cs="Arial"/>
              </w:rPr>
            </w:pPr>
          </w:p>
          <w:p w:rsidR="00FE2914" w:rsidRDefault="00FE2914" w:rsidP="00405B04">
            <w:pPr>
              <w:spacing w:after="120"/>
              <w:rPr>
                <w:rFonts w:ascii="Arial" w:hAnsi="Arial" w:cs="Arial"/>
              </w:rPr>
            </w:pPr>
            <w:r>
              <w:rPr>
                <w:rFonts w:ascii="Arial" w:hAnsi="Arial" w:cs="Arial"/>
              </w:rPr>
              <w:t>Qual aspecto justifica a criação de uma nova época geológica?</w:t>
            </w:r>
          </w:p>
          <w:p w:rsidR="00FE2914" w:rsidRDefault="00FE2914" w:rsidP="00D238BC">
            <w:pPr>
              <w:pStyle w:val="ListParagraph"/>
              <w:numPr>
                <w:ilvl w:val="0"/>
                <w:numId w:val="22"/>
              </w:numPr>
              <w:spacing w:after="120"/>
              <w:ind w:left="357" w:hanging="357"/>
              <w:rPr>
                <w:rFonts w:ascii="Arial" w:hAnsi="Arial" w:cs="Arial"/>
              </w:rPr>
            </w:pPr>
            <w:r>
              <w:rPr>
                <w:rFonts w:ascii="Arial" w:hAnsi="Arial" w:cs="Arial"/>
              </w:rPr>
              <w:t xml:space="preserve">Ocorrência de guerras. </w:t>
            </w:r>
          </w:p>
          <w:p w:rsidR="00FE2914" w:rsidRPr="00AE78DA" w:rsidRDefault="00FE2914" w:rsidP="00D238BC">
            <w:pPr>
              <w:pStyle w:val="ListParagraph"/>
              <w:numPr>
                <w:ilvl w:val="0"/>
                <w:numId w:val="22"/>
              </w:numPr>
              <w:spacing w:after="120"/>
              <w:ind w:left="357" w:hanging="357"/>
              <w:rPr>
                <w:rFonts w:ascii="Arial" w:hAnsi="Arial" w:cs="Arial"/>
              </w:rPr>
            </w:pPr>
            <w:r>
              <w:rPr>
                <w:rFonts w:ascii="Arial" w:hAnsi="Arial" w:cs="Arial"/>
              </w:rPr>
              <w:t xml:space="preserve">Manutenção da mineração. </w:t>
            </w:r>
          </w:p>
          <w:p w:rsidR="00FE2914" w:rsidRDefault="00FE2914" w:rsidP="00D238BC">
            <w:pPr>
              <w:pStyle w:val="ListParagraph"/>
              <w:numPr>
                <w:ilvl w:val="0"/>
                <w:numId w:val="22"/>
              </w:numPr>
              <w:spacing w:after="120"/>
              <w:ind w:left="357" w:hanging="357"/>
              <w:rPr>
                <w:rFonts w:ascii="Arial" w:hAnsi="Arial" w:cs="Arial"/>
              </w:rPr>
            </w:pPr>
            <w:r>
              <w:rPr>
                <w:rFonts w:ascii="Arial" w:hAnsi="Arial" w:cs="Arial"/>
              </w:rPr>
              <w:t>Crescimento populacional.</w:t>
            </w:r>
          </w:p>
          <w:p w:rsidR="00FE2914" w:rsidRDefault="00FE2914" w:rsidP="00D238BC">
            <w:pPr>
              <w:pStyle w:val="ListParagraph"/>
              <w:numPr>
                <w:ilvl w:val="0"/>
                <w:numId w:val="22"/>
              </w:numPr>
              <w:spacing w:after="120"/>
              <w:ind w:left="357" w:hanging="357"/>
              <w:rPr>
                <w:rFonts w:ascii="Arial" w:hAnsi="Arial" w:cs="Arial"/>
              </w:rPr>
            </w:pPr>
            <w:r>
              <w:rPr>
                <w:rFonts w:ascii="Arial" w:hAnsi="Arial" w:cs="Arial"/>
              </w:rPr>
              <w:t>Expansão do consumismo.</w:t>
            </w:r>
          </w:p>
          <w:p w:rsidR="00FE2914" w:rsidRPr="006D76FD" w:rsidRDefault="00FE2914" w:rsidP="00BB607F">
            <w:pPr>
              <w:pStyle w:val="ListParagraph"/>
              <w:spacing w:after="120"/>
              <w:ind w:left="360"/>
              <w:rPr>
                <w:rFonts w:ascii="Arial" w:hAnsi="Arial" w:cs="Arial"/>
              </w:rPr>
            </w:pPr>
          </w:p>
        </w:tc>
      </w:tr>
      <w:tr w:rsidR="00FE2914" w:rsidRPr="00BD201F">
        <w:trPr>
          <w:gridAfter w:val="1"/>
          <w:wAfter w:w="71" w:type="dxa"/>
          <w:trHeight w:val="365"/>
        </w:trPr>
        <w:tc>
          <w:tcPr>
            <w:tcW w:w="2269" w:type="dxa"/>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11</w:t>
            </w:r>
          </w:p>
        </w:tc>
        <w:tc>
          <w:tcPr>
            <w:tcW w:w="3119" w:type="dxa"/>
            <w:vAlign w:val="center"/>
          </w:tcPr>
          <w:p w:rsidR="00FE2914" w:rsidRPr="00EE1135" w:rsidRDefault="00FE2914" w:rsidP="00405B04">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35" w:type="dxa"/>
            <w:gridSpan w:val="2"/>
            <w:vAlign w:val="center"/>
          </w:tcPr>
          <w:p w:rsidR="00FE2914" w:rsidRPr="00EE1135" w:rsidRDefault="00FE2914" w:rsidP="00405B04">
            <w:pPr>
              <w:rPr>
                <w:rFonts w:ascii="Arial" w:hAnsi="Arial" w:cs="Arial"/>
                <w:b/>
                <w:bCs/>
                <w:color w:val="FF0000"/>
              </w:rPr>
            </w:pPr>
            <w:r>
              <w:rPr>
                <w:rFonts w:ascii="Arial" w:hAnsi="Arial" w:cs="Arial"/>
                <w:b/>
                <w:bCs/>
                <w:color w:val="FF0000"/>
              </w:rPr>
              <w:t>Nível de dificuldade: Médio</w:t>
            </w:r>
          </w:p>
        </w:tc>
      </w:tr>
      <w:tr w:rsidR="00FE2914" w:rsidRPr="00D125AB">
        <w:trPr>
          <w:gridAfter w:val="1"/>
          <w:wAfter w:w="71" w:type="dxa"/>
          <w:trHeight w:val="373"/>
        </w:trPr>
        <w:tc>
          <w:tcPr>
            <w:tcW w:w="10632" w:type="dxa"/>
            <w:gridSpan w:val="8"/>
          </w:tcPr>
          <w:p w:rsidR="00FE2914" w:rsidRPr="008B7FBF" w:rsidRDefault="00FE2914" w:rsidP="00405B04">
            <w:pPr>
              <w:rPr>
                <w:sz w:val="12"/>
                <w:szCs w:val="12"/>
              </w:rPr>
            </w:pPr>
          </w:p>
          <w:p w:rsidR="00FE2914" w:rsidRDefault="00FE2914" w:rsidP="00BB607F">
            <w:pPr>
              <w:spacing w:after="120"/>
              <w:jc w:val="both"/>
              <w:rPr>
                <w:rFonts w:ascii="Arial" w:hAnsi="Arial" w:cs="Arial"/>
              </w:rPr>
            </w:pPr>
            <w:r>
              <w:rPr>
                <w:rFonts w:ascii="Arial" w:hAnsi="Arial" w:cs="Arial"/>
              </w:rPr>
              <w:t xml:space="preserve">A) Alternativa incorreta. O texto cita testes de armas nucleares como fator de dissipação de elementos radioativos pelo planeta. No entanto, a ocorrência de guerras não justifica a criação de uma nova época geológica. </w:t>
            </w:r>
          </w:p>
          <w:p w:rsidR="00FE2914" w:rsidRDefault="00FE2914" w:rsidP="00BB607F">
            <w:pPr>
              <w:spacing w:after="120"/>
              <w:jc w:val="both"/>
              <w:rPr>
                <w:rFonts w:ascii="Arial" w:hAnsi="Arial" w:cs="Arial"/>
              </w:rPr>
            </w:pPr>
            <w:r>
              <w:rPr>
                <w:rFonts w:ascii="Arial" w:hAnsi="Arial" w:cs="Arial"/>
              </w:rPr>
              <w:t>B) Alternativa incorreta. A atividade mineradora não é citada no texto</w:t>
            </w:r>
            <w:r>
              <w:rPr>
                <w:rFonts w:ascii="Arial" w:hAnsi="Arial" w:cs="Arial"/>
                <w:color w:val="0070C0"/>
              </w:rPr>
              <w:t>,</w:t>
            </w:r>
            <w:r>
              <w:rPr>
                <w:rFonts w:ascii="Arial" w:hAnsi="Arial" w:cs="Arial"/>
              </w:rPr>
              <w:t xml:space="preserve"> e não justifica a criação de uma nova época geológica. </w:t>
            </w:r>
          </w:p>
          <w:p w:rsidR="00FE2914" w:rsidRDefault="00FE2914" w:rsidP="00BB607F">
            <w:pPr>
              <w:spacing w:after="120"/>
              <w:jc w:val="both"/>
              <w:rPr>
                <w:rFonts w:ascii="Arial" w:hAnsi="Arial" w:cs="Arial"/>
              </w:rPr>
            </w:pPr>
            <w:r>
              <w:rPr>
                <w:rFonts w:ascii="Arial" w:hAnsi="Arial" w:cs="Arial"/>
              </w:rPr>
              <w:t xml:space="preserve">C) Alternativa incorreta. O crescimento populacional vem acontecendo continuamente. Porém, não justifica a criação de uma nova época geológica. </w:t>
            </w:r>
          </w:p>
          <w:p w:rsidR="00FE2914" w:rsidRPr="009067D5" w:rsidRDefault="00FE2914" w:rsidP="00BB607F">
            <w:pPr>
              <w:spacing w:after="120"/>
              <w:jc w:val="both"/>
              <w:rPr>
                <w:rFonts w:ascii="Arial" w:hAnsi="Arial" w:cs="Arial"/>
                <w:color w:val="FF0000"/>
              </w:rPr>
            </w:pPr>
            <w:r w:rsidRPr="009067D5">
              <w:rPr>
                <w:rFonts w:ascii="Arial" w:hAnsi="Arial" w:cs="Arial"/>
                <w:color w:val="FF0000"/>
              </w:rPr>
              <w:t>D) Alternativa correta. O fator que justifica a criação de uma nova época geológica é a aceleração dos p</w:t>
            </w:r>
            <w:r>
              <w:rPr>
                <w:rFonts w:ascii="Arial" w:hAnsi="Arial" w:cs="Arial"/>
                <w:color w:val="FF0000"/>
              </w:rPr>
              <w:t>adrões de consumo, que levaram a</w:t>
            </w:r>
            <w:r w:rsidRPr="009067D5">
              <w:rPr>
                <w:rFonts w:ascii="Arial" w:hAnsi="Arial" w:cs="Arial"/>
                <w:color w:val="FF0000"/>
              </w:rPr>
              <w:t xml:space="preserve"> mudanças significativas na natureza terrestre. </w:t>
            </w:r>
          </w:p>
        </w:tc>
      </w:tr>
    </w:tbl>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3119"/>
        <w:gridCol w:w="75"/>
        <w:gridCol w:w="917"/>
        <w:gridCol w:w="37"/>
        <w:gridCol w:w="2798"/>
        <w:gridCol w:w="71"/>
      </w:tblGrid>
      <w:tr w:rsidR="00FE2914" w:rsidRPr="00D125AB">
        <w:tc>
          <w:tcPr>
            <w:tcW w:w="3332" w:type="dxa"/>
            <w:gridSpan w:val="2"/>
            <w:vAlign w:val="center"/>
          </w:tcPr>
          <w:p w:rsidR="00FE2914" w:rsidRPr="00EE1135" w:rsidRDefault="00FE2914" w:rsidP="00405B04">
            <w:pPr>
              <w:spacing w:before="120" w:after="120"/>
              <w:rPr>
                <w:rFonts w:ascii="Arial" w:hAnsi="Arial" w:cs="Arial"/>
                <w:b/>
                <w:bCs/>
              </w:rPr>
            </w:pPr>
            <w:r>
              <w:rPr>
                <w:rFonts w:ascii="Arial" w:hAnsi="Arial" w:cs="Arial"/>
                <w:b/>
                <w:bCs/>
              </w:rPr>
              <w:t>BANCO DE QUESTÕES</w:t>
            </w:r>
          </w:p>
        </w:tc>
        <w:tc>
          <w:tcPr>
            <w:tcW w:w="3548" w:type="dxa"/>
            <w:gridSpan w:val="3"/>
            <w:vAlign w:val="center"/>
          </w:tcPr>
          <w:p w:rsidR="00FE2914" w:rsidRPr="00EE1135" w:rsidRDefault="00FE2914"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54" w:type="dxa"/>
            <w:gridSpan w:val="2"/>
            <w:vAlign w:val="center"/>
          </w:tcPr>
          <w:p w:rsidR="00FE2914" w:rsidRPr="00EE1135" w:rsidRDefault="00FE2914"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869" w:type="dxa"/>
            <w:gridSpan w:val="2"/>
            <w:vAlign w:val="center"/>
          </w:tcPr>
          <w:p w:rsidR="00FE2914" w:rsidRPr="00EE1135" w:rsidRDefault="00FE2914"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w:t>
            </w:r>
          </w:p>
        </w:tc>
      </w:tr>
      <w:tr w:rsidR="00FE2914" w:rsidRPr="00D125AB">
        <w:tc>
          <w:tcPr>
            <w:tcW w:w="10703" w:type="dxa"/>
            <w:gridSpan w:val="9"/>
          </w:tcPr>
          <w:p w:rsidR="00FE2914" w:rsidRPr="004754A2" w:rsidRDefault="00FE2914" w:rsidP="004754A2">
            <w:pPr>
              <w:autoSpaceDE w:val="0"/>
              <w:autoSpaceDN w:val="0"/>
              <w:adjustRightInd w:val="0"/>
              <w:spacing w:after="120"/>
              <w:jc w:val="both"/>
              <w:rPr>
                <w:rFonts w:ascii="Arial" w:hAnsi="Arial" w:cs="Arial"/>
                <w:b/>
                <w:bCs/>
              </w:rPr>
            </w:pPr>
            <w:r w:rsidRPr="004754A2">
              <w:rPr>
                <w:rFonts w:ascii="Arial" w:hAnsi="Arial" w:cs="Arial"/>
                <w:b/>
                <w:bCs/>
              </w:rPr>
              <w:t xml:space="preserve">Competência: </w:t>
            </w:r>
            <w:r w:rsidRPr="004754A2">
              <w:rPr>
                <w:rFonts w:ascii="Arial" w:hAnsi="Arial" w:cs="Arial"/>
                <w:lang w:eastAsia="en-US"/>
              </w:rPr>
              <w:t>Compreender a sociedade e a natureza relacionando as interações existentes entre ambas em diferentes contextos históricos e geográficos.</w:t>
            </w:r>
          </w:p>
          <w:p w:rsidR="00FE2914" w:rsidRPr="00EE1135" w:rsidRDefault="00FE2914" w:rsidP="004754A2">
            <w:pPr>
              <w:autoSpaceDE w:val="0"/>
              <w:autoSpaceDN w:val="0"/>
              <w:adjustRightInd w:val="0"/>
              <w:spacing w:after="120"/>
              <w:jc w:val="both"/>
              <w:rPr>
                <w:rFonts w:ascii="Arial" w:hAnsi="Arial" w:cs="Arial"/>
                <w:b/>
                <w:bCs/>
              </w:rPr>
            </w:pPr>
            <w:r w:rsidRPr="004754A2">
              <w:rPr>
                <w:rFonts w:ascii="Arial" w:hAnsi="Arial" w:cs="Arial"/>
                <w:b/>
                <w:bCs/>
              </w:rPr>
              <w:t xml:space="preserve">Habilidade: </w:t>
            </w:r>
            <w:r w:rsidRPr="004754A2">
              <w:rPr>
                <w:rFonts w:ascii="Arial" w:hAnsi="Arial" w:cs="Arial"/>
                <w:lang w:eastAsia="en-US"/>
              </w:rPr>
              <w:t>Perceber as diferentes dimensões e ritmos de tempo na formação do planeta Terra.</w:t>
            </w:r>
          </w:p>
        </w:tc>
      </w:tr>
      <w:tr w:rsidR="00FE2914" w:rsidRPr="00D125AB">
        <w:trPr>
          <w:trHeight w:val="672"/>
        </w:trPr>
        <w:tc>
          <w:tcPr>
            <w:tcW w:w="10703" w:type="dxa"/>
            <w:gridSpan w:val="9"/>
          </w:tcPr>
          <w:p w:rsidR="00FE2914" w:rsidRDefault="00FE2914" w:rsidP="004754A2">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Os movimentos tectônicos e suas consequências</w:t>
            </w:r>
            <w:r w:rsidRPr="00680C46">
              <w:rPr>
                <w:rFonts w:ascii="Arial" w:hAnsi="Arial" w:cs="Arial"/>
              </w:rPr>
              <w:t xml:space="preserve"> – </w:t>
            </w:r>
            <w:r>
              <w:rPr>
                <w:rFonts w:ascii="Arial" w:hAnsi="Arial" w:cs="Arial"/>
              </w:rPr>
              <w:t>Unidade 2 - Capítulo 4</w:t>
            </w:r>
            <w:r w:rsidRPr="00680C46">
              <w:rPr>
                <w:rFonts w:ascii="Arial" w:hAnsi="Arial" w:cs="Arial"/>
              </w:rPr>
              <w:t xml:space="preserve"> –</w:t>
            </w:r>
            <w:r>
              <w:rPr>
                <w:rFonts w:ascii="Arial" w:hAnsi="Arial" w:cs="Arial"/>
              </w:rPr>
              <w:t xml:space="preserve"> Livro 1 2017</w:t>
            </w:r>
            <w:r w:rsidRPr="00680C46">
              <w:rPr>
                <w:rFonts w:ascii="Arial" w:hAnsi="Arial" w:cs="Arial"/>
              </w:rPr>
              <w:t>.</w:t>
            </w:r>
          </w:p>
          <w:p w:rsidR="00FE2914" w:rsidRPr="00F04C04" w:rsidRDefault="00FE2914" w:rsidP="004754A2">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12</w:t>
            </w:r>
            <w:r w:rsidRPr="00EE1135">
              <w:rPr>
                <w:rFonts w:ascii="Arial" w:hAnsi="Arial" w:cs="Arial"/>
                <w:b/>
                <w:bCs/>
              </w:rPr>
              <w:t xml:space="preserve"> – Gabarito: </w:t>
            </w:r>
            <w:r w:rsidRPr="00D439A2">
              <w:rPr>
                <w:rFonts w:ascii="Arial" w:hAnsi="Arial" w:cs="Arial"/>
                <w:b/>
                <w:bCs/>
                <w:color w:val="FF0000"/>
              </w:rPr>
              <w:t>C</w:t>
            </w:r>
          </w:p>
        </w:tc>
      </w:tr>
      <w:tr w:rsidR="00FE2914">
        <w:tblPrEx>
          <w:tblCellMar>
            <w:left w:w="70" w:type="dxa"/>
            <w:right w:w="70" w:type="dxa"/>
          </w:tblCellMar>
          <w:tblLook w:val="0000"/>
        </w:tblPrEx>
        <w:trPr>
          <w:trHeight w:val="2068"/>
        </w:trPr>
        <w:tc>
          <w:tcPr>
            <w:tcW w:w="10703" w:type="dxa"/>
            <w:gridSpan w:val="9"/>
            <w:tcBorders>
              <w:left w:val="nil"/>
              <w:bottom w:val="nil"/>
              <w:right w:val="nil"/>
            </w:tcBorders>
          </w:tcPr>
          <w:p w:rsidR="00FE2914" w:rsidRDefault="00FE2914" w:rsidP="00405B04">
            <w:pPr>
              <w:spacing w:after="120"/>
              <w:rPr>
                <w:rFonts w:ascii="Arial" w:hAnsi="Arial" w:cs="Arial"/>
              </w:rPr>
            </w:pPr>
          </w:p>
          <w:p w:rsidR="00FE2914" w:rsidRDefault="00FE2914" w:rsidP="00405B04">
            <w:pPr>
              <w:spacing w:after="120"/>
              <w:rPr>
                <w:rFonts w:ascii="Arial" w:hAnsi="Arial" w:cs="Arial"/>
              </w:rPr>
            </w:pPr>
            <w:r>
              <w:rPr>
                <w:rFonts w:ascii="Arial" w:hAnsi="Arial" w:cs="Arial"/>
              </w:rPr>
              <w:t xml:space="preserve">Observe a imagem a seguir. </w:t>
            </w:r>
          </w:p>
          <w:p w:rsidR="00FE2914" w:rsidRDefault="00FE2914" w:rsidP="00405B04">
            <w:pPr>
              <w:spacing w:after="120"/>
              <w:rPr>
                <w:rFonts w:ascii="Arial" w:hAnsi="Arial" w:cs="Arial"/>
              </w:rPr>
            </w:pPr>
            <w:r w:rsidRPr="00345E59">
              <w:rPr>
                <w:rFonts w:ascii="Arial" w:hAnsi="Arial" w:cs="Arial"/>
                <w:noProof/>
              </w:rPr>
              <w:pict>
                <v:shape id="_x0000_i1028" type="#_x0000_t75" style="width:516pt;height:329.25pt;visibility:visible">
                  <v:imagedata r:id="rId13" o:title="" grayscale="t"/>
                </v:shape>
              </w:pict>
            </w:r>
          </w:p>
          <w:p w:rsidR="00FE2914" w:rsidRPr="004754A2" w:rsidRDefault="00FE2914" w:rsidP="007D0564">
            <w:pPr>
              <w:spacing w:after="120"/>
              <w:jc w:val="right"/>
              <w:rPr>
                <w:rFonts w:ascii="Arial" w:hAnsi="Arial" w:cs="Arial"/>
                <w:sz w:val="16"/>
                <w:szCs w:val="16"/>
              </w:rPr>
            </w:pPr>
            <w:r w:rsidRPr="004754A2">
              <w:rPr>
                <w:rFonts w:ascii="Arial" w:hAnsi="Arial" w:cs="Arial"/>
                <w:sz w:val="16"/>
                <w:szCs w:val="16"/>
              </w:rPr>
              <w:t xml:space="preserve">Disponível em: &lt; </w:t>
            </w:r>
            <w:hyperlink r:id="rId14" w:history="1">
              <w:r w:rsidRPr="004754A2">
                <w:rPr>
                  <w:rStyle w:val="Hyperlink"/>
                  <w:rFonts w:ascii="Arial" w:hAnsi="Arial" w:cs="Arial"/>
                  <w:color w:val="auto"/>
                  <w:sz w:val="16"/>
                  <w:szCs w:val="16"/>
                  <w:u w:val="none"/>
                </w:rPr>
                <w:t>http://2.bp.blogspot.com/-SBNgrSvWsqQ/Uz1TcqK5KsI/AAAAAAAAAMI/CIMfEu02p2Y/s1600/Fragmanta%C3%A7%C3%A3o+Pangeia.png</w:t>
              </w:r>
            </w:hyperlink>
            <w:r w:rsidRPr="004754A2">
              <w:rPr>
                <w:rFonts w:ascii="Arial" w:hAnsi="Arial" w:cs="Arial"/>
                <w:sz w:val="16"/>
                <w:szCs w:val="16"/>
              </w:rPr>
              <w:t>&gt; Acesso em</w:t>
            </w:r>
            <w:r>
              <w:rPr>
                <w:rFonts w:ascii="Arial" w:hAnsi="Arial" w:cs="Arial"/>
                <w:sz w:val="16"/>
                <w:szCs w:val="16"/>
              </w:rPr>
              <w:t>:</w:t>
            </w:r>
            <w:r w:rsidRPr="004754A2">
              <w:rPr>
                <w:rFonts w:ascii="Arial" w:hAnsi="Arial" w:cs="Arial"/>
                <w:sz w:val="16"/>
                <w:szCs w:val="16"/>
              </w:rPr>
              <w:t xml:space="preserve"> 25 nov. 2016. </w:t>
            </w:r>
          </w:p>
          <w:p w:rsidR="00FE2914" w:rsidRDefault="00FE2914" w:rsidP="00405B04">
            <w:pPr>
              <w:spacing w:after="120"/>
              <w:rPr>
                <w:rFonts w:ascii="Arial" w:hAnsi="Arial" w:cs="Arial"/>
              </w:rPr>
            </w:pPr>
          </w:p>
          <w:p w:rsidR="00FE2914" w:rsidRDefault="00FE2914" w:rsidP="006B02FF">
            <w:pPr>
              <w:spacing w:after="120"/>
              <w:jc w:val="both"/>
              <w:rPr>
                <w:rFonts w:ascii="Arial" w:hAnsi="Arial" w:cs="Arial"/>
              </w:rPr>
            </w:pPr>
            <w:r>
              <w:rPr>
                <w:rFonts w:ascii="Arial" w:hAnsi="Arial" w:cs="Arial"/>
              </w:rPr>
              <w:t xml:space="preserve">De acordo com a Teoria da Deriva Continental, desenvolvida em 1915 pelo cientista alemão Alfred Wegener, os continentes modernos   </w:t>
            </w:r>
          </w:p>
          <w:p w:rsidR="00FE2914" w:rsidRDefault="00FE2914" w:rsidP="00D238BC">
            <w:pPr>
              <w:pStyle w:val="ListParagraph"/>
              <w:numPr>
                <w:ilvl w:val="0"/>
                <w:numId w:val="23"/>
              </w:numPr>
              <w:spacing w:after="120"/>
              <w:ind w:left="357" w:hanging="357"/>
              <w:jc w:val="both"/>
              <w:rPr>
                <w:rFonts w:ascii="Arial" w:hAnsi="Arial" w:cs="Arial"/>
              </w:rPr>
            </w:pPr>
            <w:r>
              <w:rPr>
                <w:rFonts w:ascii="Arial" w:hAnsi="Arial" w:cs="Arial"/>
              </w:rPr>
              <w:t xml:space="preserve">estão localizados em áreas de estabilidade geológica.  </w:t>
            </w:r>
          </w:p>
          <w:p w:rsidR="00FE2914" w:rsidRPr="00D439A2" w:rsidRDefault="00FE2914" w:rsidP="00D238BC">
            <w:pPr>
              <w:pStyle w:val="ListParagraph"/>
              <w:numPr>
                <w:ilvl w:val="0"/>
                <w:numId w:val="23"/>
              </w:numPr>
              <w:spacing w:after="120"/>
              <w:ind w:left="357" w:hanging="357"/>
              <w:jc w:val="both"/>
              <w:rPr>
                <w:rFonts w:ascii="Arial" w:hAnsi="Arial" w:cs="Arial"/>
              </w:rPr>
            </w:pPr>
            <w:r>
              <w:rPr>
                <w:rFonts w:ascii="Arial" w:hAnsi="Arial" w:cs="Arial"/>
              </w:rPr>
              <w:t>apresentam a mesma forma desde o seu surgimento.</w:t>
            </w:r>
          </w:p>
          <w:p w:rsidR="00FE2914" w:rsidRDefault="00FE2914" w:rsidP="00D238BC">
            <w:pPr>
              <w:pStyle w:val="ListParagraph"/>
              <w:numPr>
                <w:ilvl w:val="0"/>
                <w:numId w:val="23"/>
              </w:numPr>
              <w:spacing w:after="120"/>
              <w:ind w:left="357" w:hanging="357"/>
              <w:jc w:val="both"/>
              <w:rPr>
                <w:rFonts w:ascii="Arial" w:hAnsi="Arial" w:cs="Arial"/>
              </w:rPr>
            </w:pPr>
            <w:r>
              <w:rPr>
                <w:rFonts w:ascii="Arial" w:hAnsi="Arial" w:cs="Arial"/>
              </w:rPr>
              <w:t xml:space="preserve">têm origem na fragmentação de um continente único. </w:t>
            </w:r>
          </w:p>
          <w:p w:rsidR="00FE2914" w:rsidRDefault="00FE2914" w:rsidP="00D238BC">
            <w:pPr>
              <w:pStyle w:val="ListParagraph"/>
              <w:numPr>
                <w:ilvl w:val="0"/>
                <w:numId w:val="23"/>
              </w:numPr>
              <w:spacing w:after="120"/>
              <w:ind w:left="357" w:hanging="357"/>
              <w:jc w:val="both"/>
              <w:rPr>
                <w:rFonts w:ascii="Arial" w:hAnsi="Arial" w:cs="Arial"/>
              </w:rPr>
            </w:pPr>
            <w:r>
              <w:rPr>
                <w:rFonts w:ascii="Arial" w:hAnsi="Arial" w:cs="Arial"/>
              </w:rPr>
              <w:t xml:space="preserve">são circundados apenas por um extenso oceano.  </w:t>
            </w:r>
          </w:p>
          <w:p w:rsidR="00FE2914" w:rsidRPr="006D76FD" w:rsidRDefault="00FE2914" w:rsidP="00405B04">
            <w:pPr>
              <w:spacing w:after="120"/>
              <w:rPr>
                <w:rFonts w:ascii="Arial" w:hAnsi="Arial" w:cs="Arial"/>
              </w:rPr>
            </w:pPr>
          </w:p>
        </w:tc>
      </w:tr>
      <w:tr w:rsidR="00FE2914" w:rsidRPr="00BD201F">
        <w:trPr>
          <w:gridAfter w:val="1"/>
          <w:wAfter w:w="71" w:type="dxa"/>
          <w:trHeight w:val="365"/>
        </w:trPr>
        <w:tc>
          <w:tcPr>
            <w:tcW w:w="2269" w:type="dxa"/>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12</w:t>
            </w:r>
          </w:p>
        </w:tc>
        <w:tc>
          <w:tcPr>
            <w:tcW w:w="3119" w:type="dxa"/>
            <w:vAlign w:val="center"/>
          </w:tcPr>
          <w:p w:rsidR="00FE2914" w:rsidRPr="00EE1135" w:rsidRDefault="00FE2914" w:rsidP="00405B04">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35" w:type="dxa"/>
            <w:gridSpan w:val="2"/>
            <w:vAlign w:val="center"/>
          </w:tcPr>
          <w:p w:rsidR="00FE2914" w:rsidRPr="00EE1135" w:rsidRDefault="00FE2914" w:rsidP="00405B04">
            <w:pPr>
              <w:rPr>
                <w:rFonts w:ascii="Arial" w:hAnsi="Arial" w:cs="Arial"/>
                <w:b/>
                <w:bCs/>
                <w:color w:val="FF0000"/>
              </w:rPr>
            </w:pPr>
            <w:r>
              <w:rPr>
                <w:rFonts w:ascii="Arial" w:hAnsi="Arial" w:cs="Arial"/>
                <w:b/>
                <w:bCs/>
                <w:color w:val="FF0000"/>
              </w:rPr>
              <w:t>Nível de dificuldade: Fácil</w:t>
            </w:r>
          </w:p>
        </w:tc>
      </w:tr>
      <w:tr w:rsidR="00FE2914" w:rsidRPr="00D125AB">
        <w:trPr>
          <w:gridAfter w:val="1"/>
          <w:wAfter w:w="71" w:type="dxa"/>
          <w:trHeight w:val="373"/>
        </w:trPr>
        <w:tc>
          <w:tcPr>
            <w:tcW w:w="10632" w:type="dxa"/>
            <w:gridSpan w:val="8"/>
          </w:tcPr>
          <w:p w:rsidR="00FE2914" w:rsidRPr="008B7FBF" w:rsidRDefault="00FE2914" w:rsidP="00D439A2">
            <w:pPr>
              <w:jc w:val="both"/>
              <w:rPr>
                <w:sz w:val="12"/>
                <w:szCs w:val="12"/>
              </w:rPr>
            </w:pPr>
          </w:p>
          <w:p w:rsidR="00FE2914" w:rsidRDefault="00FE2914" w:rsidP="00D439A2">
            <w:pPr>
              <w:spacing w:after="120"/>
              <w:jc w:val="both"/>
              <w:rPr>
                <w:rFonts w:ascii="Arial" w:hAnsi="Arial" w:cs="Arial"/>
              </w:rPr>
            </w:pPr>
            <w:r>
              <w:rPr>
                <w:rFonts w:ascii="Arial" w:hAnsi="Arial" w:cs="Arial"/>
              </w:rPr>
              <w:t xml:space="preserve">A) Alternativa incorreta. Os continentes modernos estão localizados também em áreas de instabilidade geológica. </w:t>
            </w:r>
          </w:p>
          <w:p w:rsidR="00FE2914" w:rsidRDefault="00FE2914" w:rsidP="00D439A2">
            <w:pPr>
              <w:spacing w:after="120"/>
              <w:jc w:val="both"/>
              <w:rPr>
                <w:rFonts w:ascii="Arial" w:hAnsi="Arial" w:cs="Arial"/>
              </w:rPr>
            </w:pPr>
            <w:r>
              <w:rPr>
                <w:rFonts w:ascii="Arial" w:hAnsi="Arial" w:cs="Arial"/>
              </w:rPr>
              <w:t xml:space="preserve">B) Alternativa incorreta. Os continente modernos têm a sua forma alterada ao longo do tempo. </w:t>
            </w:r>
          </w:p>
          <w:p w:rsidR="00FE2914" w:rsidRPr="00D439A2" w:rsidRDefault="00FE2914" w:rsidP="00D439A2">
            <w:pPr>
              <w:spacing w:after="120"/>
              <w:jc w:val="both"/>
              <w:rPr>
                <w:rFonts w:ascii="Arial" w:hAnsi="Arial" w:cs="Arial"/>
                <w:color w:val="FF0000"/>
              </w:rPr>
            </w:pPr>
            <w:r w:rsidRPr="00D439A2">
              <w:rPr>
                <w:rFonts w:ascii="Arial" w:hAnsi="Arial" w:cs="Arial"/>
                <w:color w:val="FF0000"/>
              </w:rPr>
              <w:t xml:space="preserve">C) Alternativa correta. De acordo com a Teoria da Deriva Continental, os continentes já estiveram unidos em uma única e grande massa continental denominada Pangeia, a qual sofreu um processo de fragmentação. </w:t>
            </w:r>
          </w:p>
          <w:p w:rsidR="00FE2914" w:rsidRPr="00903562" w:rsidRDefault="00FE2914" w:rsidP="00D439A2">
            <w:pPr>
              <w:spacing w:after="120"/>
              <w:jc w:val="both"/>
              <w:rPr>
                <w:rFonts w:ascii="Arial" w:hAnsi="Arial" w:cs="Arial"/>
              </w:rPr>
            </w:pPr>
            <w:r w:rsidRPr="00F86116">
              <w:rPr>
                <w:rFonts w:ascii="Arial" w:hAnsi="Arial" w:cs="Arial"/>
              </w:rPr>
              <w:t xml:space="preserve">D) </w:t>
            </w:r>
            <w:r>
              <w:rPr>
                <w:rFonts w:ascii="Arial" w:hAnsi="Arial" w:cs="Arial"/>
              </w:rPr>
              <w:t xml:space="preserve">Alternativa incorreta. Os continentes modernos não são circundados por apenas um oceano.  </w:t>
            </w:r>
          </w:p>
        </w:tc>
      </w:tr>
    </w:tbl>
    <w:p w:rsidR="00FE2914" w:rsidRDefault="00FE2914" w:rsidP="00405B04"/>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3119"/>
        <w:gridCol w:w="75"/>
        <w:gridCol w:w="917"/>
        <w:gridCol w:w="37"/>
        <w:gridCol w:w="2798"/>
        <w:gridCol w:w="71"/>
      </w:tblGrid>
      <w:tr w:rsidR="00FE2914" w:rsidRPr="00D125AB">
        <w:tc>
          <w:tcPr>
            <w:tcW w:w="3332" w:type="dxa"/>
            <w:gridSpan w:val="2"/>
            <w:vAlign w:val="center"/>
          </w:tcPr>
          <w:p w:rsidR="00FE2914" w:rsidRPr="00EE1135" w:rsidRDefault="00FE2914" w:rsidP="00405B04">
            <w:pPr>
              <w:spacing w:before="120" w:after="120"/>
              <w:rPr>
                <w:rFonts w:ascii="Arial" w:hAnsi="Arial" w:cs="Arial"/>
                <w:b/>
                <w:bCs/>
              </w:rPr>
            </w:pPr>
            <w:r>
              <w:rPr>
                <w:rFonts w:ascii="Arial" w:hAnsi="Arial" w:cs="Arial"/>
                <w:b/>
                <w:bCs/>
              </w:rPr>
              <w:t>BANCO DE QUESTÕES</w:t>
            </w:r>
          </w:p>
        </w:tc>
        <w:tc>
          <w:tcPr>
            <w:tcW w:w="3548" w:type="dxa"/>
            <w:gridSpan w:val="3"/>
            <w:vAlign w:val="center"/>
          </w:tcPr>
          <w:p w:rsidR="00FE2914" w:rsidRPr="00EE1135" w:rsidRDefault="00FE2914"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54" w:type="dxa"/>
            <w:gridSpan w:val="2"/>
            <w:vAlign w:val="center"/>
          </w:tcPr>
          <w:p w:rsidR="00FE2914" w:rsidRPr="00EE1135" w:rsidRDefault="00FE2914"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869" w:type="dxa"/>
            <w:gridSpan w:val="2"/>
            <w:vAlign w:val="center"/>
          </w:tcPr>
          <w:p w:rsidR="00FE2914" w:rsidRPr="00EE1135" w:rsidRDefault="00FE2914"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w:t>
            </w:r>
          </w:p>
        </w:tc>
      </w:tr>
      <w:tr w:rsidR="00FE2914" w:rsidRPr="00D125AB">
        <w:tc>
          <w:tcPr>
            <w:tcW w:w="10703" w:type="dxa"/>
            <w:gridSpan w:val="9"/>
          </w:tcPr>
          <w:p w:rsidR="00FE2914" w:rsidRPr="004754A2" w:rsidRDefault="00FE2914" w:rsidP="004754A2">
            <w:pPr>
              <w:autoSpaceDE w:val="0"/>
              <w:autoSpaceDN w:val="0"/>
              <w:adjustRightInd w:val="0"/>
              <w:spacing w:after="120"/>
              <w:jc w:val="both"/>
              <w:rPr>
                <w:rFonts w:ascii="Arial" w:hAnsi="Arial" w:cs="Arial"/>
                <w:b/>
                <w:bCs/>
              </w:rPr>
            </w:pPr>
            <w:r w:rsidRPr="004754A2">
              <w:rPr>
                <w:rFonts w:ascii="Arial" w:hAnsi="Arial" w:cs="Arial"/>
                <w:b/>
                <w:bCs/>
              </w:rPr>
              <w:t xml:space="preserve">Competência: </w:t>
            </w:r>
            <w:r w:rsidRPr="004754A2">
              <w:rPr>
                <w:rFonts w:ascii="Arial" w:hAnsi="Arial" w:cs="Arial"/>
                <w:lang w:eastAsia="en-US"/>
              </w:rPr>
              <w:t>Compreender a sociedade e a natureza relacionando as interações existentes entre ambas em diferentes contextos históricos e geográficos.</w:t>
            </w:r>
          </w:p>
          <w:p w:rsidR="00FE2914" w:rsidRPr="00EE1135" w:rsidRDefault="00FE2914" w:rsidP="004754A2">
            <w:pPr>
              <w:autoSpaceDE w:val="0"/>
              <w:autoSpaceDN w:val="0"/>
              <w:adjustRightInd w:val="0"/>
              <w:spacing w:after="120"/>
              <w:jc w:val="both"/>
              <w:rPr>
                <w:rFonts w:ascii="Arial" w:hAnsi="Arial" w:cs="Arial"/>
                <w:b/>
                <w:bCs/>
              </w:rPr>
            </w:pPr>
            <w:r w:rsidRPr="004754A2">
              <w:rPr>
                <w:rFonts w:ascii="Arial" w:hAnsi="Arial" w:cs="Arial"/>
                <w:b/>
                <w:bCs/>
              </w:rPr>
              <w:t xml:space="preserve">Habilidade: </w:t>
            </w:r>
            <w:r w:rsidRPr="004754A2">
              <w:rPr>
                <w:rFonts w:ascii="Arial" w:hAnsi="Arial" w:cs="Arial"/>
                <w:lang w:eastAsia="en-US"/>
              </w:rPr>
              <w:t>Relacionar a dinâmica geológica terrestre aos acontecimentos atuais no espaço terrestre.</w:t>
            </w:r>
          </w:p>
        </w:tc>
      </w:tr>
      <w:tr w:rsidR="00FE2914" w:rsidRPr="00D125AB">
        <w:trPr>
          <w:trHeight w:val="672"/>
        </w:trPr>
        <w:tc>
          <w:tcPr>
            <w:tcW w:w="10703" w:type="dxa"/>
            <w:gridSpan w:val="9"/>
          </w:tcPr>
          <w:p w:rsidR="00FE2914" w:rsidRDefault="00FE2914" w:rsidP="004754A2">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A teoria tectônica das placas</w:t>
            </w:r>
            <w:r w:rsidRPr="00680C46">
              <w:rPr>
                <w:rFonts w:ascii="Arial" w:hAnsi="Arial" w:cs="Arial"/>
              </w:rPr>
              <w:t xml:space="preserve"> – </w:t>
            </w:r>
            <w:r>
              <w:rPr>
                <w:rFonts w:ascii="Arial" w:hAnsi="Arial" w:cs="Arial"/>
              </w:rPr>
              <w:t>Unidade 2 - Capítulo 4</w:t>
            </w:r>
            <w:r w:rsidRPr="00680C46">
              <w:rPr>
                <w:rFonts w:ascii="Arial" w:hAnsi="Arial" w:cs="Arial"/>
              </w:rPr>
              <w:t xml:space="preserve"> –</w:t>
            </w:r>
            <w:r>
              <w:rPr>
                <w:rFonts w:ascii="Arial" w:hAnsi="Arial" w:cs="Arial"/>
              </w:rPr>
              <w:t xml:space="preserve"> Livro 1 2017</w:t>
            </w:r>
            <w:r w:rsidRPr="00680C46">
              <w:rPr>
                <w:rFonts w:ascii="Arial" w:hAnsi="Arial" w:cs="Arial"/>
              </w:rPr>
              <w:t>.</w:t>
            </w:r>
          </w:p>
          <w:p w:rsidR="00FE2914" w:rsidRPr="00F04C04" w:rsidRDefault="00FE2914" w:rsidP="004754A2">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13</w:t>
            </w:r>
            <w:r w:rsidRPr="00EE1135">
              <w:rPr>
                <w:rFonts w:ascii="Arial" w:hAnsi="Arial" w:cs="Arial"/>
                <w:b/>
                <w:bCs/>
              </w:rPr>
              <w:t xml:space="preserve"> – Gabarito: </w:t>
            </w:r>
            <w:r w:rsidRPr="00F45F0A">
              <w:rPr>
                <w:rFonts w:ascii="Arial" w:hAnsi="Arial" w:cs="Arial"/>
                <w:b/>
                <w:bCs/>
                <w:color w:val="FF0000"/>
              </w:rPr>
              <w:t>D</w:t>
            </w:r>
          </w:p>
        </w:tc>
      </w:tr>
      <w:tr w:rsidR="00FE2914">
        <w:tblPrEx>
          <w:tblCellMar>
            <w:left w:w="70" w:type="dxa"/>
            <w:right w:w="70" w:type="dxa"/>
          </w:tblCellMar>
          <w:tblLook w:val="0000"/>
        </w:tblPrEx>
        <w:trPr>
          <w:trHeight w:val="2068"/>
        </w:trPr>
        <w:tc>
          <w:tcPr>
            <w:tcW w:w="10703" w:type="dxa"/>
            <w:gridSpan w:val="9"/>
            <w:tcBorders>
              <w:left w:val="nil"/>
              <w:bottom w:val="nil"/>
              <w:right w:val="nil"/>
            </w:tcBorders>
          </w:tcPr>
          <w:p w:rsidR="00FE2914" w:rsidRDefault="00FE2914" w:rsidP="00405B04">
            <w:pPr>
              <w:spacing w:after="120"/>
              <w:rPr>
                <w:rFonts w:ascii="Arial" w:hAnsi="Arial" w:cs="Arial"/>
              </w:rPr>
            </w:pPr>
          </w:p>
          <w:p w:rsidR="00FE2914" w:rsidRDefault="00FE2914" w:rsidP="00405B04">
            <w:pPr>
              <w:spacing w:after="120"/>
              <w:rPr>
                <w:rFonts w:ascii="Arial" w:hAnsi="Arial" w:cs="Arial"/>
              </w:rPr>
            </w:pPr>
            <w:r>
              <w:rPr>
                <w:rFonts w:ascii="Arial" w:hAnsi="Arial" w:cs="Arial"/>
              </w:rPr>
              <w:t xml:space="preserve">Observe a imagem a seguir. </w:t>
            </w:r>
          </w:p>
          <w:p w:rsidR="00FE2914" w:rsidRDefault="00FE2914" w:rsidP="003E5FE1">
            <w:pPr>
              <w:spacing w:after="120"/>
              <w:jc w:val="center"/>
              <w:rPr>
                <w:rFonts w:ascii="Arial" w:hAnsi="Arial" w:cs="Arial"/>
              </w:rPr>
            </w:pPr>
            <w:r w:rsidRPr="007E7DC0">
              <w:rPr>
                <w:noProof/>
              </w:rPr>
              <w:pict>
                <v:shape id="Imagem 2" o:spid="_x0000_i1029" type="#_x0000_t75" alt="http://espacociencias.com.pt/site/wp-content/uploads/2012/11/subduc%C3%A7%C3%A3o.jpg" style="width:421.5pt;height:198pt;visibility:visible">
                  <v:imagedata r:id="rId15" o:title="" grayscale="t"/>
                </v:shape>
              </w:pict>
            </w:r>
          </w:p>
          <w:p w:rsidR="00FE2914" w:rsidRPr="00E02A9D" w:rsidRDefault="00FE2914" w:rsidP="00E02A9D">
            <w:pPr>
              <w:spacing w:after="120"/>
              <w:jc w:val="right"/>
              <w:rPr>
                <w:rFonts w:ascii="Arial" w:hAnsi="Arial" w:cs="Arial"/>
                <w:sz w:val="16"/>
                <w:szCs w:val="16"/>
              </w:rPr>
            </w:pPr>
            <w:r w:rsidRPr="004754A2">
              <w:rPr>
                <w:rFonts w:ascii="Arial" w:hAnsi="Arial" w:cs="Arial"/>
                <w:sz w:val="16"/>
                <w:szCs w:val="16"/>
              </w:rPr>
              <w:t xml:space="preserve">Disponível em: &lt; </w:t>
            </w:r>
            <w:hyperlink r:id="rId16" w:history="1">
              <w:r w:rsidRPr="004754A2">
                <w:rPr>
                  <w:rStyle w:val="Hyperlink"/>
                  <w:rFonts w:ascii="Arial" w:hAnsi="Arial" w:cs="Arial"/>
                  <w:color w:val="auto"/>
                  <w:sz w:val="16"/>
                  <w:szCs w:val="16"/>
                  <w:u w:val="none"/>
                </w:rPr>
                <w:t>http://espacociencias.com.pt/site/wp-content/uploads/2012/11/subduc%C3%A7%C3%A3o.jpg</w:t>
              </w:r>
            </w:hyperlink>
            <w:r w:rsidRPr="004754A2">
              <w:rPr>
                <w:rFonts w:ascii="Arial" w:hAnsi="Arial" w:cs="Arial"/>
                <w:sz w:val="16"/>
                <w:szCs w:val="16"/>
              </w:rPr>
              <w:t>&gt; Acesso em: 25 nov. 2016</w:t>
            </w:r>
            <w:r w:rsidRPr="00E02A9D">
              <w:rPr>
                <w:rFonts w:ascii="Arial" w:hAnsi="Arial" w:cs="Arial"/>
                <w:sz w:val="16"/>
                <w:szCs w:val="16"/>
              </w:rPr>
              <w:t xml:space="preserve">. </w:t>
            </w:r>
          </w:p>
          <w:p w:rsidR="00FE2914" w:rsidRDefault="00FE2914" w:rsidP="00405B04">
            <w:pPr>
              <w:spacing w:after="120"/>
              <w:rPr>
                <w:rFonts w:ascii="Arial" w:hAnsi="Arial" w:cs="Arial"/>
              </w:rPr>
            </w:pPr>
          </w:p>
          <w:p w:rsidR="00FE2914" w:rsidRDefault="00FE2914" w:rsidP="00405B04">
            <w:pPr>
              <w:spacing w:after="120"/>
              <w:rPr>
                <w:rFonts w:ascii="Arial" w:hAnsi="Arial" w:cs="Arial"/>
              </w:rPr>
            </w:pPr>
          </w:p>
          <w:p w:rsidR="00FE2914" w:rsidRDefault="00FE2914" w:rsidP="00405B04">
            <w:pPr>
              <w:spacing w:after="120"/>
              <w:rPr>
                <w:rFonts w:ascii="Arial" w:hAnsi="Arial" w:cs="Arial"/>
              </w:rPr>
            </w:pPr>
            <w:r>
              <w:rPr>
                <w:rFonts w:ascii="Arial" w:hAnsi="Arial" w:cs="Arial"/>
              </w:rPr>
              <w:t>A Zona de subducção é formada quando a(s) placa(s)</w:t>
            </w:r>
          </w:p>
          <w:p w:rsidR="00FE2914" w:rsidRDefault="00FE2914" w:rsidP="00D238BC">
            <w:pPr>
              <w:pStyle w:val="ListParagraph"/>
              <w:numPr>
                <w:ilvl w:val="0"/>
                <w:numId w:val="24"/>
              </w:numPr>
              <w:spacing w:after="120"/>
              <w:ind w:left="357" w:hanging="357"/>
              <w:rPr>
                <w:rFonts w:ascii="Arial" w:hAnsi="Arial" w:cs="Arial"/>
              </w:rPr>
            </w:pPr>
            <w:r>
              <w:rPr>
                <w:rFonts w:ascii="Arial" w:hAnsi="Arial" w:cs="Arial"/>
              </w:rPr>
              <w:t xml:space="preserve">continentais colidem originando dobramentos modernos entremeados por altiplanos. </w:t>
            </w:r>
          </w:p>
          <w:p w:rsidR="00FE2914" w:rsidRPr="00195987" w:rsidRDefault="00FE2914" w:rsidP="00D238BC">
            <w:pPr>
              <w:pStyle w:val="ListParagraph"/>
              <w:numPr>
                <w:ilvl w:val="0"/>
                <w:numId w:val="24"/>
              </w:numPr>
              <w:spacing w:after="120"/>
              <w:ind w:left="357" w:hanging="357"/>
              <w:rPr>
                <w:rFonts w:ascii="Arial" w:hAnsi="Arial" w:cs="Arial"/>
              </w:rPr>
            </w:pPr>
            <w:r>
              <w:rPr>
                <w:rFonts w:ascii="Arial" w:hAnsi="Arial" w:cs="Arial"/>
              </w:rPr>
              <w:t xml:space="preserve">continentais e oceânicas se </w:t>
            </w:r>
            <w:r w:rsidRPr="00195987">
              <w:rPr>
                <w:rFonts w:ascii="Arial" w:hAnsi="Arial" w:cs="Arial"/>
              </w:rPr>
              <w:t xml:space="preserve">separam promovendo a expansão do assoalho oceânico. </w:t>
            </w:r>
          </w:p>
          <w:p w:rsidR="00FE2914" w:rsidRPr="00195987" w:rsidRDefault="00FE2914" w:rsidP="00D238BC">
            <w:pPr>
              <w:pStyle w:val="ListParagraph"/>
              <w:numPr>
                <w:ilvl w:val="0"/>
                <w:numId w:val="24"/>
              </w:numPr>
              <w:spacing w:after="120"/>
              <w:ind w:left="357" w:hanging="357"/>
              <w:rPr>
                <w:rFonts w:ascii="Arial" w:hAnsi="Arial" w:cs="Arial"/>
              </w:rPr>
            </w:pPr>
            <w:r w:rsidRPr="00195987">
              <w:rPr>
                <w:rFonts w:ascii="Arial" w:hAnsi="Arial" w:cs="Arial"/>
              </w:rPr>
              <w:t>oceânicas convergem e formam uma fossa de mar profundo e um arco de ilhas vulcânicas.</w:t>
            </w:r>
          </w:p>
          <w:p w:rsidR="00FE2914" w:rsidRPr="00195987" w:rsidRDefault="00FE2914" w:rsidP="00D238BC">
            <w:pPr>
              <w:pStyle w:val="ListParagraph"/>
              <w:numPr>
                <w:ilvl w:val="0"/>
                <w:numId w:val="24"/>
              </w:numPr>
              <w:spacing w:after="120"/>
              <w:ind w:left="357" w:hanging="357"/>
              <w:rPr>
                <w:rFonts w:ascii="Arial" w:hAnsi="Arial" w:cs="Arial"/>
              </w:rPr>
            </w:pPr>
            <w:r w:rsidRPr="00195987">
              <w:rPr>
                <w:rFonts w:ascii="Arial" w:hAnsi="Arial" w:cs="Arial"/>
              </w:rPr>
              <w:t xml:space="preserve">oceânica entra debaixo da placa continental gerando um cinturão de montanhas vulcânicas. </w:t>
            </w:r>
          </w:p>
          <w:p w:rsidR="00FE2914" w:rsidRPr="00195987" w:rsidRDefault="00FE2914" w:rsidP="00F45F0A">
            <w:pPr>
              <w:pStyle w:val="ListParagraph"/>
              <w:spacing w:after="120"/>
              <w:ind w:left="360"/>
              <w:rPr>
                <w:rFonts w:ascii="Arial" w:hAnsi="Arial" w:cs="Arial"/>
              </w:rPr>
            </w:pPr>
          </w:p>
          <w:p w:rsidR="00FE2914" w:rsidRPr="006D76FD" w:rsidRDefault="00FE2914" w:rsidP="00405B04">
            <w:pPr>
              <w:spacing w:after="120"/>
              <w:rPr>
                <w:rFonts w:ascii="Arial" w:hAnsi="Arial" w:cs="Arial"/>
              </w:rPr>
            </w:pPr>
          </w:p>
        </w:tc>
      </w:tr>
      <w:tr w:rsidR="00FE2914" w:rsidRPr="00BD201F">
        <w:trPr>
          <w:gridAfter w:val="1"/>
          <w:wAfter w:w="71" w:type="dxa"/>
          <w:trHeight w:val="365"/>
        </w:trPr>
        <w:tc>
          <w:tcPr>
            <w:tcW w:w="2269" w:type="dxa"/>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13</w:t>
            </w:r>
          </w:p>
        </w:tc>
        <w:tc>
          <w:tcPr>
            <w:tcW w:w="3119" w:type="dxa"/>
            <w:vAlign w:val="center"/>
          </w:tcPr>
          <w:p w:rsidR="00FE2914" w:rsidRPr="00EE1135" w:rsidRDefault="00FE2914" w:rsidP="00405B04">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35" w:type="dxa"/>
            <w:gridSpan w:val="2"/>
            <w:vAlign w:val="center"/>
          </w:tcPr>
          <w:p w:rsidR="00FE2914" w:rsidRPr="00EE1135" w:rsidRDefault="00FE2914" w:rsidP="00405B04">
            <w:pPr>
              <w:rPr>
                <w:rFonts w:ascii="Arial" w:hAnsi="Arial" w:cs="Arial"/>
                <w:b/>
                <w:bCs/>
                <w:color w:val="FF0000"/>
              </w:rPr>
            </w:pPr>
            <w:r>
              <w:rPr>
                <w:rFonts w:ascii="Arial" w:hAnsi="Arial" w:cs="Arial"/>
                <w:b/>
                <w:bCs/>
                <w:color w:val="FF0000"/>
              </w:rPr>
              <w:t>Nível de dificuldade: Difícil</w:t>
            </w:r>
          </w:p>
        </w:tc>
      </w:tr>
      <w:tr w:rsidR="00FE2914" w:rsidRPr="00D125AB">
        <w:trPr>
          <w:gridAfter w:val="1"/>
          <w:wAfter w:w="71" w:type="dxa"/>
          <w:trHeight w:val="373"/>
        </w:trPr>
        <w:tc>
          <w:tcPr>
            <w:tcW w:w="10632" w:type="dxa"/>
            <w:gridSpan w:val="8"/>
          </w:tcPr>
          <w:p w:rsidR="00FE2914" w:rsidRPr="008B7FBF" w:rsidRDefault="00FE2914" w:rsidP="00013855">
            <w:pPr>
              <w:jc w:val="both"/>
              <w:rPr>
                <w:sz w:val="12"/>
                <w:szCs w:val="12"/>
              </w:rPr>
            </w:pPr>
          </w:p>
          <w:p w:rsidR="00FE2914" w:rsidRDefault="00FE2914" w:rsidP="00013855">
            <w:pPr>
              <w:spacing w:after="120"/>
              <w:jc w:val="both"/>
              <w:rPr>
                <w:rFonts w:ascii="Arial" w:hAnsi="Arial" w:cs="Arial"/>
              </w:rPr>
            </w:pPr>
            <w:r>
              <w:rPr>
                <w:rFonts w:ascii="Arial" w:hAnsi="Arial" w:cs="Arial"/>
              </w:rPr>
              <w:t xml:space="preserve">A) Alternativa incorreta. Zona de subducção ocorre no encontro de uma placa continental e uma placa oceânica. </w:t>
            </w:r>
          </w:p>
          <w:p w:rsidR="00FE2914" w:rsidRDefault="00FE2914" w:rsidP="00013855">
            <w:pPr>
              <w:spacing w:after="120"/>
              <w:jc w:val="both"/>
              <w:rPr>
                <w:rFonts w:ascii="Arial" w:hAnsi="Arial" w:cs="Arial"/>
              </w:rPr>
            </w:pPr>
            <w:r>
              <w:rPr>
                <w:rFonts w:ascii="Arial" w:hAnsi="Arial" w:cs="Arial"/>
              </w:rPr>
              <w:t>B) Alternativa incorreta. Zona de subducção ocorre no encontro de uma placa continental e uma placa oceânica.</w:t>
            </w:r>
          </w:p>
          <w:p w:rsidR="00FE2914" w:rsidRDefault="00FE2914" w:rsidP="00013855">
            <w:pPr>
              <w:spacing w:after="120"/>
              <w:jc w:val="both"/>
              <w:rPr>
                <w:rFonts w:ascii="Arial" w:hAnsi="Arial" w:cs="Arial"/>
              </w:rPr>
            </w:pPr>
            <w:r>
              <w:rPr>
                <w:rFonts w:ascii="Arial" w:hAnsi="Arial" w:cs="Arial"/>
              </w:rPr>
              <w:t>C) Alternativa incorreta. Zona de subducção ocorre no encontro de uma placa continental e uma placa oceânica.</w:t>
            </w:r>
          </w:p>
          <w:p w:rsidR="00FE2914" w:rsidRPr="002F5DFC" w:rsidRDefault="00FE2914" w:rsidP="00013855">
            <w:pPr>
              <w:spacing w:after="120"/>
              <w:jc w:val="both"/>
              <w:rPr>
                <w:rFonts w:ascii="Arial" w:hAnsi="Arial" w:cs="Arial"/>
                <w:color w:val="FF0000"/>
              </w:rPr>
            </w:pPr>
            <w:r w:rsidRPr="002F5DFC">
              <w:rPr>
                <w:rFonts w:ascii="Arial" w:hAnsi="Arial" w:cs="Arial"/>
                <w:color w:val="FF0000"/>
              </w:rPr>
              <w:t xml:space="preserve">D) </w:t>
            </w:r>
            <w:r w:rsidRPr="00195987">
              <w:rPr>
                <w:rFonts w:ascii="Arial" w:hAnsi="Arial" w:cs="Arial"/>
                <w:color w:val="FF0000"/>
              </w:rPr>
              <w:t xml:space="preserve">Alternativa correta. Quando uma placa oceânica encontra uma placa continental, a placa oceânica entra em subducção, e um </w:t>
            </w:r>
            <w:r w:rsidRPr="002F5DFC">
              <w:rPr>
                <w:rFonts w:ascii="Arial" w:hAnsi="Arial" w:cs="Arial"/>
                <w:color w:val="FF0000"/>
              </w:rPr>
              <w:t>cinturão de montanhas vulcânicas é formado na margem da placa continental.</w:t>
            </w:r>
          </w:p>
        </w:tc>
      </w:tr>
    </w:tbl>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3119"/>
        <w:gridCol w:w="992"/>
        <w:gridCol w:w="2835"/>
        <w:gridCol w:w="71"/>
      </w:tblGrid>
      <w:tr w:rsidR="00FE2914" w:rsidRPr="00D125AB">
        <w:tc>
          <w:tcPr>
            <w:tcW w:w="3332" w:type="dxa"/>
            <w:gridSpan w:val="2"/>
            <w:vAlign w:val="center"/>
          </w:tcPr>
          <w:p w:rsidR="00FE2914" w:rsidRPr="00EE1135" w:rsidRDefault="00FE2914" w:rsidP="00405B04">
            <w:pPr>
              <w:spacing w:before="120" w:after="120"/>
              <w:rPr>
                <w:rFonts w:ascii="Arial" w:hAnsi="Arial" w:cs="Arial"/>
                <w:b/>
                <w:bCs/>
              </w:rPr>
            </w:pPr>
            <w:r>
              <w:rPr>
                <w:rFonts w:ascii="Arial" w:hAnsi="Arial" w:cs="Arial"/>
                <w:b/>
                <w:bCs/>
              </w:rPr>
              <w:t>BANCO DE QUESTÕES</w:t>
            </w:r>
          </w:p>
        </w:tc>
        <w:tc>
          <w:tcPr>
            <w:tcW w:w="3373" w:type="dxa"/>
            <w:gridSpan w:val="2"/>
            <w:vAlign w:val="center"/>
          </w:tcPr>
          <w:p w:rsidR="00FE2914" w:rsidRPr="00EE1135" w:rsidRDefault="00FE2914"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92" w:type="dxa"/>
            <w:vAlign w:val="center"/>
          </w:tcPr>
          <w:p w:rsidR="00FE2914" w:rsidRPr="00EE1135" w:rsidRDefault="00FE2914"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906" w:type="dxa"/>
            <w:gridSpan w:val="2"/>
            <w:vAlign w:val="center"/>
          </w:tcPr>
          <w:p w:rsidR="00FE2914" w:rsidRPr="00EE1135" w:rsidRDefault="00FE2914"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FE2914" w:rsidRPr="00D125AB">
        <w:tc>
          <w:tcPr>
            <w:tcW w:w="10603" w:type="dxa"/>
            <w:gridSpan w:val="7"/>
          </w:tcPr>
          <w:p w:rsidR="00FE2914" w:rsidRPr="004754A2" w:rsidRDefault="00FE2914" w:rsidP="00A11E29">
            <w:pPr>
              <w:autoSpaceDE w:val="0"/>
              <w:autoSpaceDN w:val="0"/>
              <w:adjustRightInd w:val="0"/>
              <w:spacing w:after="120"/>
              <w:jc w:val="both"/>
              <w:rPr>
                <w:rFonts w:ascii="Arial" w:hAnsi="Arial" w:cs="Arial"/>
                <w:b/>
                <w:bCs/>
              </w:rPr>
            </w:pPr>
            <w:r w:rsidRPr="004754A2">
              <w:rPr>
                <w:rFonts w:ascii="Arial" w:hAnsi="Arial" w:cs="Arial"/>
                <w:b/>
                <w:bCs/>
              </w:rPr>
              <w:t xml:space="preserve">Competência: </w:t>
            </w:r>
            <w:r w:rsidRPr="004754A2">
              <w:rPr>
                <w:rFonts w:ascii="Arial" w:hAnsi="Arial" w:cs="Arial"/>
                <w:lang w:eastAsia="en-US"/>
              </w:rPr>
              <w:t>Compreender a sociedade e a natureza relacionando as interações existentes entre ambas em diferentes contextos históricos e geográficos.</w:t>
            </w:r>
          </w:p>
          <w:p w:rsidR="00FE2914" w:rsidRPr="00EE1135" w:rsidRDefault="00FE2914" w:rsidP="00A11E29">
            <w:pPr>
              <w:autoSpaceDE w:val="0"/>
              <w:autoSpaceDN w:val="0"/>
              <w:adjustRightInd w:val="0"/>
              <w:spacing w:after="120"/>
              <w:jc w:val="both"/>
              <w:rPr>
                <w:rFonts w:ascii="Arial" w:hAnsi="Arial" w:cs="Arial"/>
                <w:b/>
                <w:bCs/>
              </w:rPr>
            </w:pPr>
            <w:r w:rsidRPr="004754A2">
              <w:rPr>
                <w:rFonts w:ascii="Arial" w:hAnsi="Arial" w:cs="Arial"/>
                <w:b/>
                <w:bCs/>
              </w:rPr>
              <w:t xml:space="preserve">Habilidade: </w:t>
            </w:r>
            <w:r w:rsidRPr="004754A2">
              <w:rPr>
                <w:rFonts w:ascii="Arial" w:hAnsi="Arial" w:cs="Arial"/>
                <w:lang w:eastAsia="en-US"/>
              </w:rPr>
              <w:t>Identificar e compreender como a ação dos agentes externos e internos interfere na formação e na transformação do relevo.</w:t>
            </w:r>
          </w:p>
        </w:tc>
      </w:tr>
      <w:tr w:rsidR="00FE2914" w:rsidRPr="00D125AB">
        <w:trPr>
          <w:trHeight w:val="672"/>
        </w:trPr>
        <w:tc>
          <w:tcPr>
            <w:tcW w:w="10603" w:type="dxa"/>
            <w:gridSpan w:val="7"/>
          </w:tcPr>
          <w:p w:rsidR="00FE2914" w:rsidRDefault="00FE2914" w:rsidP="004754A2">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Agentes de formação e transformação do relevo </w:t>
            </w:r>
            <w:r w:rsidRPr="00680C46">
              <w:rPr>
                <w:rFonts w:ascii="Arial" w:hAnsi="Arial" w:cs="Arial"/>
              </w:rPr>
              <w:t xml:space="preserve">– </w:t>
            </w:r>
            <w:r>
              <w:rPr>
                <w:rFonts w:ascii="Arial" w:hAnsi="Arial" w:cs="Arial"/>
              </w:rPr>
              <w:t>Unidade 2 - Capítulo 5</w:t>
            </w:r>
            <w:r w:rsidRPr="00680C46">
              <w:rPr>
                <w:rFonts w:ascii="Arial" w:hAnsi="Arial" w:cs="Arial"/>
              </w:rPr>
              <w:t xml:space="preserve"> –</w:t>
            </w:r>
            <w:r>
              <w:rPr>
                <w:rFonts w:ascii="Arial" w:hAnsi="Arial" w:cs="Arial"/>
              </w:rPr>
              <w:t xml:space="preserve"> Livro 1 2017</w:t>
            </w:r>
            <w:r w:rsidRPr="00680C46">
              <w:rPr>
                <w:rFonts w:ascii="Arial" w:hAnsi="Arial" w:cs="Arial"/>
              </w:rPr>
              <w:t>.</w:t>
            </w:r>
          </w:p>
          <w:p w:rsidR="00FE2914" w:rsidRPr="00F04C04" w:rsidRDefault="00FE2914" w:rsidP="004754A2">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14</w:t>
            </w:r>
            <w:r w:rsidRPr="00EE1135">
              <w:rPr>
                <w:rFonts w:ascii="Arial" w:hAnsi="Arial" w:cs="Arial"/>
                <w:b/>
                <w:bCs/>
              </w:rPr>
              <w:t xml:space="preserve"> – Gabarito: </w:t>
            </w:r>
            <w:r w:rsidRPr="00DD05B1">
              <w:rPr>
                <w:rFonts w:ascii="Arial" w:hAnsi="Arial" w:cs="Arial"/>
                <w:b/>
                <w:bCs/>
                <w:color w:val="FF0000"/>
              </w:rPr>
              <w:t>B</w:t>
            </w:r>
          </w:p>
        </w:tc>
      </w:tr>
      <w:tr w:rsidR="00FE2914">
        <w:tblPrEx>
          <w:tblCellMar>
            <w:left w:w="70" w:type="dxa"/>
            <w:right w:w="70" w:type="dxa"/>
          </w:tblCellMar>
          <w:tblLook w:val="0000"/>
        </w:tblPrEx>
        <w:trPr>
          <w:trHeight w:val="2068"/>
        </w:trPr>
        <w:tc>
          <w:tcPr>
            <w:tcW w:w="10603" w:type="dxa"/>
            <w:gridSpan w:val="7"/>
            <w:tcBorders>
              <w:left w:val="nil"/>
              <w:bottom w:val="nil"/>
              <w:right w:val="nil"/>
            </w:tcBorders>
          </w:tcPr>
          <w:p w:rsidR="00FE2914" w:rsidRDefault="00FE2914" w:rsidP="00405B04">
            <w:pPr>
              <w:spacing w:after="120"/>
              <w:rPr>
                <w:rFonts w:ascii="Arial" w:hAnsi="Arial" w:cs="Arial"/>
              </w:rPr>
            </w:pPr>
          </w:p>
          <w:p w:rsidR="00FE2914" w:rsidRPr="004754A2" w:rsidRDefault="00FE2914" w:rsidP="00405B04">
            <w:pPr>
              <w:spacing w:after="120"/>
              <w:rPr>
                <w:rFonts w:ascii="Arial" w:hAnsi="Arial" w:cs="Arial"/>
              </w:rPr>
            </w:pPr>
            <w:r w:rsidRPr="004754A2">
              <w:rPr>
                <w:rFonts w:ascii="Arial" w:hAnsi="Arial" w:cs="Arial"/>
              </w:rPr>
              <w:t xml:space="preserve">Leia a notícia sobre o terremoto que atingiu a </w:t>
            </w:r>
            <w:r w:rsidRPr="00195987">
              <w:rPr>
                <w:rFonts w:ascii="Arial" w:hAnsi="Arial" w:cs="Arial"/>
              </w:rPr>
              <w:t xml:space="preserve">Itália no dia 24 de agosto </w:t>
            </w:r>
            <w:r w:rsidRPr="004754A2">
              <w:rPr>
                <w:rFonts w:ascii="Arial" w:hAnsi="Arial" w:cs="Arial"/>
              </w:rPr>
              <w:t xml:space="preserve">de 2016. </w:t>
            </w:r>
          </w:p>
          <w:p w:rsidR="00FE2914" w:rsidRPr="004754A2" w:rsidRDefault="00FE2914" w:rsidP="00DD05B1">
            <w:pPr>
              <w:spacing w:after="120"/>
              <w:jc w:val="both"/>
              <w:rPr>
                <w:rFonts w:ascii="Arial" w:hAnsi="Arial" w:cs="Arial"/>
              </w:rPr>
            </w:pPr>
          </w:p>
          <w:p w:rsidR="00FE2914" w:rsidRPr="00195987" w:rsidRDefault="00FE2914" w:rsidP="00DD05B1">
            <w:pPr>
              <w:spacing w:after="120"/>
              <w:jc w:val="both"/>
              <w:rPr>
                <w:rFonts w:ascii="Arial" w:hAnsi="Arial" w:cs="Arial"/>
              </w:rPr>
            </w:pPr>
            <w:r w:rsidRPr="00195987">
              <w:rPr>
                <w:rFonts w:ascii="Arial" w:hAnsi="Arial" w:cs="Arial"/>
              </w:rPr>
              <w:t>Um forte terremoto de 6,2 de magnitude atingiu a região central da </w:t>
            </w:r>
            <w:hyperlink r:id="rId17" w:history="1">
              <w:r w:rsidRPr="00195987">
                <w:rPr>
                  <w:rStyle w:val="Hyperlink"/>
                  <w:rFonts w:ascii="Arial" w:hAnsi="Arial" w:cs="Arial"/>
                  <w:color w:val="auto"/>
                  <w:u w:val="none"/>
                </w:rPr>
                <w:t>Itália</w:t>
              </w:r>
            </w:hyperlink>
            <w:r w:rsidRPr="00195987">
              <w:rPr>
                <w:rFonts w:ascii="Arial" w:hAnsi="Arial" w:cs="Arial"/>
              </w:rPr>
              <w:t xml:space="preserve"> durante a madrugada. Quando amanheceu, foi possível ver a escala da destruição - maior do que se imaginava. Bairros inteiros viraram pó, prédios históricos desmoronaram. Outros ainda podem desabar. Um relógio parou no tempo, marcando o momento da tragédia: pouco depois das 3h30, horário local.</w:t>
            </w:r>
          </w:p>
          <w:p w:rsidR="00FE2914" w:rsidRPr="00195987" w:rsidRDefault="00FE2914" w:rsidP="00DD05B1">
            <w:pPr>
              <w:spacing w:after="120"/>
              <w:jc w:val="both"/>
              <w:rPr>
                <w:rFonts w:ascii="Arial" w:hAnsi="Arial" w:cs="Arial"/>
              </w:rPr>
            </w:pPr>
            <w:r w:rsidRPr="00195987">
              <w:rPr>
                <w:rFonts w:ascii="Arial" w:hAnsi="Arial" w:cs="Arial"/>
              </w:rPr>
              <w:t>O tremor aconteceu apenas quatro quilômetros abaixo da superfície, uma profundidade rasa. Por isso o estrago foi tão forte. Prédios sacudiram por mais de 20 segundos, até em Roma, à 140 quilômetros de distância do epicentro.</w:t>
            </w:r>
          </w:p>
          <w:p w:rsidR="00FE2914" w:rsidRPr="00DD05B1" w:rsidRDefault="00FE2914" w:rsidP="00DD05B1">
            <w:pPr>
              <w:spacing w:after="120"/>
              <w:jc w:val="both"/>
              <w:rPr>
                <w:rFonts w:ascii="Arial" w:hAnsi="Arial" w:cs="Arial"/>
              </w:rPr>
            </w:pPr>
          </w:p>
          <w:p w:rsidR="00FE2914" w:rsidRPr="00DD05B1" w:rsidRDefault="00FE2914" w:rsidP="00DD05B1">
            <w:pPr>
              <w:spacing w:after="120"/>
              <w:jc w:val="right"/>
              <w:rPr>
                <w:rFonts w:ascii="Arial" w:hAnsi="Arial" w:cs="Arial"/>
                <w:sz w:val="16"/>
                <w:szCs w:val="16"/>
              </w:rPr>
            </w:pPr>
            <w:r w:rsidRPr="004754A2">
              <w:rPr>
                <w:rFonts w:ascii="Arial" w:hAnsi="Arial" w:cs="Arial"/>
                <w:sz w:val="16"/>
                <w:szCs w:val="16"/>
              </w:rPr>
              <w:t xml:space="preserve">Disponível em: &lt; </w:t>
            </w:r>
            <w:hyperlink r:id="rId18" w:history="1">
              <w:r w:rsidRPr="004754A2">
                <w:rPr>
                  <w:rStyle w:val="Hyperlink"/>
                  <w:rFonts w:ascii="Arial" w:hAnsi="Arial" w:cs="Arial"/>
                  <w:color w:val="auto"/>
                  <w:sz w:val="16"/>
                  <w:szCs w:val="16"/>
                  <w:u w:val="none"/>
                </w:rPr>
                <w:t>http://g1.globo.com/jornal-hoje/noticia/2016/08/terremoto-de-62-de-magnitude-atinge-regiao-central-da-italia.html</w:t>
              </w:r>
            </w:hyperlink>
            <w:r w:rsidRPr="004754A2">
              <w:rPr>
                <w:rFonts w:ascii="Arial" w:hAnsi="Arial" w:cs="Arial"/>
                <w:sz w:val="16"/>
                <w:szCs w:val="16"/>
              </w:rPr>
              <w:t>:&gt; Acesso em: 26 nov. 2016</w:t>
            </w:r>
            <w:r w:rsidRPr="00DD05B1">
              <w:rPr>
                <w:rFonts w:ascii="Arial" w:hAnsi="Arial" w:cs="Arial"/>
                <w:sz w:val="16"/>
                <w:szCs w:val="16"/>
              </w:rPr>
              <w:t>.</w:t>
            </w:r>
          </w:p>
          <w:p w:rsidR="00FE2914" w:rsidRDefault="00FE2914" w:rsidP="00405B04">
            <w:pPr>
              <w:spacing w:after="120"/>
              <w:rPr>
                <w:rFonts w:ascii="Arial" w:hAnsi="Arial" w:cs="Arial"/>
              </w:rPr>
            </w:pPr>
          </w:p>
          <w:p w:rsidR="00FE2914" w:rsidRDefault="00FE2914" w:rsidP="00405B04">
            <w:pPr>
              <w:spacing w:after="120"/>
              <w:rPr>
                <w:rFonts w:ascii="Arial" w:hAnsi="Arial" w:cs="Arial"/>
              </w:rPr>
            </w:pPr>
          </w:p>
          <w:p w:rsidR="00FE2914" w:rsidRDefault="00FE2914" w:rsidP="00405B04">
            <w:pPr>
              <w:spacing w:after="120"/>
              <w:rPr>
                <w:rFonts w:ascii="Arial" w:hAnsi="Arial" w:cs="Arial"/>
              </w:rPr>
            </w:pPr>
          </w:p>
          <w:p w:rsidR="00FE2914" w:rsidRDefault="00FE2914" w:rsidP="00405B04">
            <w:pPr>
              <w:spacing w:after="120"/>
              <w:rPr>
                <w:rFonts w:ascii="Arial" w:hAnsi="Arial" w:cs="Arial"/>
              </w:rPr>
            </w:pPr>
            <w:r>
              <w:rPr>
                <w:rFonts w:ascii="Arial" w:hAnsi="Arial" w:cs="Arial"/>
              </w:rPr>
              <w:t>A intensidade do terremoto ocorrido na Itália pode ser justificada pelo (a)</w:t>
            </w:r>
          </w:p>
          <w:p w:rsidR="00FE2914" w:rsidRDefault="00FE2914" w:rsidP="00D238BC">
            <w:pPr>
              <w:pStyle w:val="ListParagraph"/>
              <w:numPr>
                <w:ilvl w:val="0"/>
                <w:numId w:val="29"/>
              </w:numPr>
              <w:spacing w:after="120"/>
              <w:ind w:left="357" w:hanging="357"/>
              <w:rPr>
                <w:rFonts w:ascii="Arial" w:hAnsi="Arial" w:cs="Arial"/>
              </w:rPr>
            </w:pPr>
            <w:r>
              <w:rPr>
                <w:rFonts w:ascii="Arial" w:hAnsi="Arial" w:cs="Arial"/>
              </w:rPr>
              <w:t xml:space="preserve">insignificante valor na escala Richter.  </w:t>
            </w:r>
          </w:p>
          <w:p w:rsidR="00FE2914" w:rsidRDefault="00FE2914" w:rsidP="00D238BC">
            <w:pPr>
              <w:pStyle w:val="ListParagraph"/>
              <w:numPr>
                <w:ilvl w:val="0"/>
                <w:numId w:val="29"/>
              </w:numPr>
              <w:spacing w:after="120"/>
              <w:ind w:left="357" w:hanging="357"/>
              <w:rPr>
                <w:rFonts w:ascii="Arial" w:hAnsi="Arial" w:cs="Arial"/>
              </w:rPr>
            </w:pPr>
            <w:r>
              <w:rPr>
                <w:rFonts w:ascii="Arial" w:hAnsi="Arial" w:cs="Arial"/>
              </w:rPr>
              <w:t xml:space="preserve">grande povoamento da região afetada. </w:t>
            </w:r>
          </w:p>
          <w:p w:rsidR="00FE2914" w:rsidRDefault="00FE2914" w:rsidP="00D238BC">
            <w:pPr>
              <w:pStyle w:val="ListParagraph"/>
              <w:numPr>
                <w:ilvl w:val="0"/>
                <w:numId w:val="29"/>
              </w:numPr>
              <w:spacing w:after="120"/>
              <w:ind w:left="357" w:hanging="357"/>
              <w:rPr>
                <w:rFonts w:ascii="Arial" w:hAnsi="Arial" w:cs="Arial"/>
              </w:rPr>
            </w:pPr>
            <w:r>
              <w:rPr>
                <w:rFonts w:ascii="Arial" w:hAnsi="Arial" w:cs="Arial"/>
              </w:rPr>
              <w:t>maior profundidade do seu hipocentro.</w:t>
            </w:r>
          </w:p>
          <w:p w:rsidR="00FE2914" w:rsidRDefault="00FE2914" w:rsidP="00D238BC">
            <w:pPr>
              <w:pStyle w:val="ListParagraph"/>
              <w:numPr>
                <w:ilvl w:val="0"/>
                <w:numId w:val="29"/>
              </w:numPr>
              <w:spacing w:after="120"/>
              <w:ind w:left="357" w:hanging="357"/>
              <w:rPr>
                <w:rFonts w:ascii="Arial" w:hAnsi="Arial" w:cs="Arial"/>
              </w:rPr>
            </w:pPr>
            <w:r>
              <w:rPr>
                <w:rFonts w:ascii="Arial" w:hAnsi="Arial" w:cs="Arial"/>
              </w:rPr>
              <w:t xml:space="preserve">desproporcional distância do epicentro. </w:t>
            </w:r>
          </w:p>
          <w:p w:rsidR="00FE2914" w:rsidRDefault="00FE2914" w:rsidP="00DD05B1">
            <w:pPr>
              <w:pStyle w:val="ListParagraph"/>
              <w:spacing w:after="120"/>
              <w:ind w:left="360"/>
              <w:rPr>
                <w:rFonts w:ascii="Arial" w:hAnsi="Arial" w:cs="Arial"/>
              </w:rPr>
            </w:pPr>
          </w:p>
          <w:p w:rsidR="00FE2914" w:rsidRDefault="00FE2914" w:rsidP="00DD05B1">
            <w:pPr>
              <w:pStyle w:val="ListParagraph"/>
              <w:spacing w:after="120"/>
              <w:ind w:left="360"/>
              <w:rPr>
                <w:rFonts w:ascii="Arial" w:hAnsi="Arial" w:cs="Arial"/>
              </w:rPr>
            </w:pPr>
          </w:p>
          <w:p w:rsidR="00FE2914" w:rsidRPr="006D76FD" w:rsidRDefault="00FE2914" w:rsidP="00405B04">
            <w:pPr>
              <w:spacing w:after="120"/>
              <w:rPr>
                <w:rFonts w:ascii="Arial" w:hAnsi="Arial" w:cs="Arial"/>
              </w:rPr>
            </w:pPr>
          </w:p>
        </w:tc>
      </w:tr>
      <w:tr w:rsidR="00FE2914" w:rsidRPr="00BD201F">
        <w:trPr>
          <w:gridAfter w:val="1"/>
          <w:wAfter w:w="71" w:type="dxa"/>
          <w:trHeight w:val="365"/>
        </w:trPr>
        <w:tc>
          <w:tcPr>
            <w:tcW w:w="2269" w:type="dxa"/>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14</w:t>
            </w:r>
          </w:p>
        </w:tc>
        <w:tc>
          <w:tcPr>
            <w:tcW w:w="3119" w:type="dxa"/>
            <w:vAlign w:val="center"/>
          </w:tcPr>
          <w:p w:rsidR="00FE2914" w:rsidRPr="00EE1135" w:rsidRDefault="00FE2914" w:rsidP="00405B04">
            <w:pPr>
              <w:rPr>
                <w:rFonts w:ascii="Arial" w:hAnsi="Arial" w:cs="Arial"/>
                <w:b/>
                <w:bCs/>
                <w:color w:val="FF0000"/>
              </w:rPr>
            </w:pPr>
            <w:r>
              <w:rPr>
                <w:rFonts w:ascii="Arial" w:hAnsi="Arial" w:cs="Arial"/>
                <w:b/>
                <w:bCs/>
                <w:color w:val="FF0000"/>
              </w:rPr>
              <w:t xml:space="preserve">Disciplina: Geografia </w:t>
            </w:r>
          </w:p>
        </w:tc>
        <w:tc>
          <w:tcPr>
            <w:tcW w:w="992" w:type="dxa"/>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35" w:type="dxa"/>
            <w:vAlign w:val="center"/>
          </w:tcPr>
          <w:p w:rsidR="00FE2914" w:rsidRPr="00EE1135" w:rsidRDefault="00FE2914" w:rsidP="00405B04">
            <w:pPr>
              <w:rPr>
                <w:rFonts w:ascii="Arial" w:hAnsi="Arial" w:cs="Arial"/>
                <w:b/>
                <w:bCs/>
                <w:color w:val="FF0000"/>
              </w:rPr>
            </w:pPr>
            <w:r>
              <w:rPr>
                <w:rFonts w:ascii="Arial" w:hAnsi="Arial" w:cs="Arial"/>
                <w:b/>
                <w:bCs/>
                <w:color w:val="FF0000"/>
              </w:rPr>
              <w:t>Nível de dificuldade: Médio</w:t>
            </w:r>
          </w:p>
        </w:tc>
      </w:tr>
      <w:tr w:rsidR="00FE2914" w:rsidRPr="00D125AB">
        <w:trPr>
          <w:gridAfter w:val="1"/>
          <w:wAfter w:w="71" w:type="dxa"/>
          <w:trHeight w:val="373"/>
        </w:trPr>
        <w:tc>
          <w:tcPr>
            <w:tcW w:w="10632" w:type="dxa"/>
            <w:gridSpan w:val="6"/>
          </w:tcPr>
          <w:p w:rsidR="00FE2914" w:rsidRPr="008B7FBF" w:rsidRDefault="00FE2914" w:rsidP="00405B04">
            <w:pPr>
              <w:rPr>
                <w:sz w:val="12"/>
                <w:szCs w:val="12"/>
              </w:rPr>
            </w:pPr>
          </w:p>
          <w:p w:rsidR="00FE2914" w:rsidRDefault="00FE2914" w:rsidP="00C86B27">
            <w:pPr>
              <w:spacing w:after="120"/>
              <w:jc w:val="both"/>
              <w:rPr>
                <w:rFonts w:ascii="Arial" w:hAnsi="Arial" w:cs="Arial"/>
              </w:rPr>
            </w:pPr>
            <w:r>
              <w:rPr>
                <w:rFonts w:ascii="Arial" w:hAnsi="Arial" w:cs="Arial"/>
              </w:rPr>
              <w:t xml:space="preserve">A) Alternativa incorreta. Trata-se de um terremoto de grande magnitude e intensidade. </w:t>
            </w:r>
          </w:p>
          <w:p w:rsidR="00FE2914" w:rsidRPr="002F5DFC" w:rsidRDefault="00FE2914" w:rsidP="00C86B27">
            <w:pPr>
              <w:spacing w:after="120"/>
              <w:jc w:val="both"/>
              <w:rPr>
                <w:rFonts w:ascii="Arial" w:hAnsi="Arial" w:cs="Arial"/>
                <w:color w:val="FF0000"/>
              </w:rPr>
            </w:pPr>
            <w:r w:rsidRPr="002F5DFC">
              <w:rPr>
                <w:rFonts w:ascii="Arial" w:hAnsi="Arial" w:cs="Arial"/>
                <w:color w:val="FF0000"/>
              </w:rPr>
              <w:t>B) Alternativa correta. A intensidade de um terremoto está relacionada aos estragos por ele causados. Neste caso, bairros inteiros foram destruídos.</w:t>
            </w:r>
          </w:p>
          <w:p w:rsidR="00FE2914" w:rsidRDefault="00FE2914" w:rsidP="00C86B27">
            <w:pPr>
              <w:spacing w:after="120"/>
              <w:jc w:val="both"/>
              <w:rPr>
                <w:rFonts w:ascii="Arial" w:hAnsi="Arial" w:cs="Arial"/>
              </w:rPr>
            </w:pPr>
            <w:r>
              <w:rPr>
                <w:rFonts w:ascii="Arial" w:hAnsi="Arial" w:cs="Arial"/>
              </w:rPr>
              <w:t xml:space="preserve">C) Alternativa incorreta. Neste caso, o hipocentro foi pouco profundo. </w:t>
            </w:r>
          </w:p>
          <w:p w:rsidR="00FE2914" w:rsidRPr="00903562" w:rsidRDefault="00FE2914" w:rsidP="00C86B27">
            <w:pPr>
              <w:spacing w:after="120"/>
              <w:jc w:val="both"/>
              <w:rPr>
                <w:rFonts w:ascii="Arial" w:hAnsi="Arial" w:cs="Arial"/>
              </w:rPr>
            </w:pPr>
            <w:r w:rsidRPr="00F86116">
              <w:rPr>
                <w:rFonts w:ascii="Arial" w:hAnsi="Arial" w:cs="Arial"/>
              </w:rPr>
              <w:t xml:space="preserve">D) </w:t>
            </w:r>
            <w:r>
              <w:rPr>
                <w:rFonts w:ascii="Arial" w:hAnsi="Arial" w:cs="Arial"/>
              </w:rPr>
              <w:t xml:space="preserve">Alternativa incorreta. O epicentro do terremoto ocorreu na área de grande povoamento, distando 140 quilômetros da capital Roma. </w:t>
            </w:r>
          </w:p>
        </w:tc>
      </w:tr>
    </w:tbl>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2906"/>
        <w:gridCol w:w="213"/>
        <w:gridCol w:w="992"/>
        <w:gridCol w:w="2835"/>
        <w:gridCol w:w="71"/>
      </w:tblGrid>
      <w:tr w:rsidR="00FE2914" w:rsidRPr="00D125AB">
        <w:tc>
          <w:tcPr>
            <w:tcW w:w="3332" w:type="dxa"/>
            <w:gridSpan w:val="2"/>
            <w:vAlign w:val="center"/>
          </w:tcPr>
          <w:p w:rsidR="00FE2914" w:rsidRPr="00EE1135" w:rsidRDefault="00FE2914" w:rsidP="00405B04">
            <w:pPr>
              <w:spacing w:before="120" w:after="120"/>
              <w:rPr>
                <w:rFonts w:ascii="Arial" w:hAnsi="Arial" w:cs="Arial"/>
                <w:b/>
                <w:bCs/>
              </w:rPr>
            </w:pPr>
            <w:r>
              <w:rPr>
                <w:rFonts w:ascii="Arial" w:hAnsi="Arial" w:cs="Arial"/>
                <w:b/>
                <w:bCs/>
              </w:rPr>
              <w:t>BANCO DE QUESTÕES</w:t>
            </w:r>
          </w:p>
        </w:tc>
        <w:tc>
          <w:tcPr>
            <w:tcW w:w="3260" w:type="dxa"/>
            <w:gridSpan w:val="2"/>
            <w:vAlign w:val="center"/>
          </w:tcPr>
          <w:p w:rsidR="00FE2914" w:rsidRPr="00EE1135" w:rsidRDefault="00FE2914"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1105" w:type="dxa"/>
            <w:gridSpan w:val="2"/>
            <w:vAlign w:val="center"/>
          </w:tcPr>
          <w:p w:rsidR="00FE2914" w:rsidRPr="00EE1135" w:rsidRDefault="00FE2914"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906" w:type="dxa"/>
            <w:gridSpan w:val="2"/>
            <w:vAlign w:val="center"/>
          </w:tcPr>
          <w:p w:rsidR="00FE2914" w:rsidRPr="00EE1135" w:rsidRDefault="00FE2914"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FE2914" w:rsidRPr="00D125AB">
        <w:tc>
          <w:tcPr>
            <w:tcW w:w="10603" w:type="dxa"/>
            <w:gridSpan w:val="8"/>
          </w:tcPr>
          <w:p w:rsidR="00FE2914" w:rsidRPr="004754A2" w:rsidRDefault="00FE2914" w:rsidP="004754A2">
            <w:pPr>
              <w:autoSpaceDE w:val="0"/>
              <w:autoSpaceDN w:val="0"/>
              <w:adjustRightInd w:val="0"/>
              <w:spacing w:after="120"/>
              <w:jc w:val="both"/>
              <w:rPr>
                <w:rFonts w:ascii="Arial" w:hAnsi="Arial" w:cs="Arial"/>
                <w:b/>
                <w:bCs/>
              </w:rPr>
            </w:pPr>
            <w:r w:rsidRPr="004754A2">
              <w:rPr>
                <w:rFonts w:ascii="Arial" w:hAnsi="Arial" w:cs="Arial"/>
                <w:b/>
                <w:bCs/>
              </w:rPr>
              <w:t xml:space="preserve">Competência: </w:t>
            </w:r>
            <w:r w:rsidRPr="004754A2">
              <w:rPr>
                <w:rFonts w:ascii="Arial" w:hAnsi="Arial" w:cs="Arial"/>
                <w:lang w:eastAsia="en-US"/>
              </w:rPr>
              <w:t>Compreender a sociedade e a natureza relacionando as interações existentes entre ambas em diferentes contextos históricos e geográficos.</w:t>
            </w:r>
          </w:p>
          <w:p w:rsidR="00FE2914" w:rsidRPr="00EE1135" w:rsidRDefault="00FE2914" w:rsidP="004754A2">
            <w:pPr>
              <w:autoSpaceDE w:val="0"/>
              <w:autoSpaceDN w:val="0"/>
              <w:adjustRightInd w:val="0"/>
              <w:spacing w:after="120"/>
              <w:jc w:val="both"/>
              <w:rPr>
                <w:rFonts w:ascii="Arial" w:hAnsi="Arial" w:cs="Arial"/>
                <w:b/>
                <w:bCs/>
              </w:rPr>
            </w:pPr>
            <w:r w:rsidRPr="004754A2">
              <w:rPr>
                <w:rFonts w:ascii="Arial" w:hAnsi="Arial" w:cs="Arial"/>
                <w:b/>
                <w:bCs/>
              </w:rPr>
              <w:t xml:space="preserve">Habilidade: </w:t>
            </w:r>
            <w:r w:rsidRPr="004754A2">
              <w:rPr>
                <w:rFonts w:ascii="Arial" w:hAnsi="Arial" w:cs="Arial"/>
                <w:lang w:eastAsia="en-US"/>
              </w:rPr>
              <w:t>Caracterizar a estrutura e as formas do relevo da Terra.</w:t>
            </w:r>
          </w:p>
        </w:tc>
      </w:tr>
      <w:tr w:rsidR="00FE2914" w:rsidRPr="00D125AB">
        <w:trPr>
          <w:trHeight w:val="672"/>
        </w:trPr>
        <w:tc>
          <w:tcPr>
            <w:tcW w:w="10603" w:type="dxa"/>
            <w:gridSpan w:val="8"/>
          </w:tcPr>
          <w:p w:rsidR="00FE2914" w:rsidRDefault="00FE2914" w:rsidP="004754A2">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Agentes de formação e transformação do relevo </w:t>
            </w:r>
            <w:r w:rsidRPr="00680C46">
              <w:rPr>
                <w:rFonts w:ascii="Arial" w:hAnsi="Arial" w:cs="Arial"/>
              </w:rPr>
              <w:t xml:space="preserve">– </w:t>
            </w:r>
            <w:r>
              <w:rPr>
                <w:rFonts w:ascii="Arial" w:hAnsi="Arial" w:cs="Arial"/>
              </w:rPr>
              <w:t>Unidade 2 - Capítulo 5</w:t>
            </w:r>
            <w:r w:rsidRPr="00680C46">
              <w:rPr>
                <w:rFonts w:ascii="Arial" w:hAnsi="Arial" w:cs="Arial"/>
              </w:rPr>
              <w:t xml:space="preserve"> –</w:t>
            </w:r>
            <w:r>
              <w:rPr>
                <w:rFonts w:ascii="Arial" w:hAnsi="Arial" w:cs="Arial"/>
              </w:rPr>
              <w:t xml:space="preserve"> Livro 1 2017</w:t>
            </w:r>
            <w:r w:rsidRPr="00680C46">
              <w:rPr>
                <w:rFonts w:ascii="Arial" w:hAnsi="Arial" w:cs="Arial"/>
              </w:rPr>
              <w:t>.</w:t>
            </w:r>
          </w:p>
          <w:p w:rsidR="00FE2914" w:rsidRPr="00F04C04" w:rsidRDefault="00FE2914" w:rsidP="004754A2">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15</w:t>
            </w:r>
            <w:r w:rsidRPr="00EE1135">
              <w:rPr>
                <w:rFonts w:ascii="Arial" w:hAnsi="Arial" w:cs="Arial"/>
                <w:b/>
                <w:bCs/>
              </w:rPr>
              <w:t xml:space="preserve"> – Gabarito: </w:t>
            </w:r>
            <w:r w:rsidRPr="002F5DFC">
              <w:rPr>
                <w:rFonts w:ascii="Arial" w:hAnsi="Arial" w:cs="Arial"/>
                <w:b/>
                <w:bCs/>
                <w:color w:val="FF0000"/>
              </w:rPr>
              <w:t>D</w:t>
            </w:r>
          </w:p>
        </w:tc>
      </w:tr>
      <w:tr w:rsidR="00FE2914">
        <w:tblPrEx>
          <w:tblCellMar>
            <w:left w:w="70" w:type="dxa"/>
            <w:right w:w="70" w:type="dxa"/>
          </w:tblCellMar>
          <w:tblLook w:val="0000"/>
        </w:tblPrEx>
        <w:trPr>
          <w:trHeight w:val="2068"/>
        </w:trPr>
        <w:tc>
          <w:tcPr>
            <w:tcW w:w="10603" w:type="dxa"/>
            <w:gridSpan w:val="8"/>
            <w:tcBorders>
              <w:left w:val="nil"/>
              <w:bottom w:val="nil"/>
              <w:right w:val="nil"/>
            </w:tcBorders>
          </w:tcPr>
          <w:p w:rsidR="00FE2914" w:rsidRDefault="00FE2914" w:rsidP="00405B04">
            <w:pPr>
              <w:spacing w:after="120"/>
              <w:rPr>
                <w:rFonts w:ascii="Arial" w:hAnsi="Arial" w:cs="Arial"/>
              </w:rPr>
            </w:pPr>
          </w:p>
          <w:p w:rsidR="00FE2914" w:rsidRDefault="00FE2914" w:rsidP="00405B04">
            <w:pPr>
              <w:spacing w:after="120"/>
              <w:rPr>
                <w:rFonts w:ascii="Arial" w:hAnsi="Arial" w:cs="Arial"/>
              </w:rPr>
            </w:pPr>
            <w:r>
              <w:rPr>
                <w:rFonts w:ascii="Arial" w:hAnsi="Arial" w:cs="Arial"/>
              </w:rPr>
              <w:t xml:space="preserve">Observe o mapa a seguir </w:t>
            </w:r>
          </w:p>
          <w:p w:rsidR="00FE2914" w:rsidRDefault="00FE2914" w:rsidP="002D0BDF">
            <w:pPr>
              <w:spacing w:after="120"/>
              <w:jc w:val="center"/>
              <w:rPr>
                <w:rFonts w:ascii="Arial" w:hAnsi="Arial" w:cs="Arial"/>
              </w:rPr>
            </w:pPr>
            <w:r w:rsidRPr="007E7DC0">
              <w:rPr>
                <w:noProof/>
              </w:rPr>
              <w:pict>
                <v:shape id="Imagem 14" o:spid="_x0000_i1030" type="#_x0000_t75" alt="http://nucleodeestudos.weebly.com/uploads/2/8/6/4/28646851/4287574.png?535" style="width:324.75pt;height:324.75pt;visibility:visible">
                  <v:imagedata r:id="rId19" o:title=""/>
                </v:shape>
              </w:pict>
            </w:r>
          </w:p>
          <w:p w:rsidR="00FE2914" w:rsidRPr="002F5DFC" w:rsidRDefault="00FE2914" w:rsidP="004754A2">
            <w:pPr>
              <w:spacing w:after="120"/>
              <w:jc w:val="right"/>
              <w:rPr>
                <w:rFonts w:ascii="Arial" w:hAnsi="Arial" w:cs="Arial"/>
                <w:sz w:val="16"/>
                <w:szCs w:val="16"/>
              </w:rPr>
            </w:pPr>
            <w:r w:rsidRPr="004754A2">
              <w:rPr>
                <w:rFonts w:ascii="Arial" w:hAnsi="Arial" w:cs="Arial"/>
                <w:sz w:val="16"/>
                <w:szCs w:val="16"/>
              </w:rPr>
              <w:t xml:space="preserve">Disponível em: &lt; </w:t>
            </w:r>
            <w:hyperlink r:id="rId20" w:history="1">
              <w:r w:rsidRPr="004754A2">
                <w:rPr>
                  <w:rStyle w:val="Hyperlink"/>
                  <w:rFonts w:ascii="Arial" w:hAnsi="Arial" w:cs="Arial"/>
                  <w:color w:val="auto"/>
                  <w:sz w:val="16"/>
                  <w:szCs w:val="16"/>
                  <w:u w:val="none"/>
                </w:rPr>
                <w:t>http://nucleodeestudos.weebly.com/uploads/2/8/6/4/28646851/4287574.png?535</w:t>
              </w:r>
            </w:hyperlink>
            <w:r w:rsidRPr="004754A2">
              <w:rPr>
                <w:rFonts w:ascii="Arial" w:hAnsi="Arial" w:cs="Arial"/>
                <w:sz w:val="16"/>
                <w:szCs w:val="16"/>
              </w:rPr>
              <w:t>&gt; Acesso em: 26 nov. 2016</w:t>
            </w:r>
            <w:r w:rsidRPr="002F5DFC">
              <w:rPr>
                <w:rFonts w:ascii="Arial" w:hAnsi="Arial" w:cs="Arial"/>
                <w:sz w:val="16"/>
                <w:szCs w:val="16"/>
              </w:rPr>
              <w:t>.</w:t>
            </w:r>
          </w:p>
          <w:p w:rsidR="00FE2914" w:rsidRDefault="00FE2914" w:rsidP="002D0BDF">
            <w:pPr>
              <w:spacing w:after="120"/>
              <w:rPr>
                <w:rFonts w:ascii="Arial" w:hAnsi="Arial" w:cs="Arial"/>
              </w:rPr>
            </w:pPr>
          </w:p>
          <w:p w:rsidR="00FE2914" w:rsidRDefault="00FE2914" w:rsidP="004754A2">
            <w:pPr>
              <w:spacing w:after="120"/>
              <w:jc w:val="both"/>
              <w:rPr>
                <w:rFonts w:ascii="Arial" w:hAnsi="Arial" w:cs="Arial"/>
              </w:rPr>
            </w:pPr>
            <w:r>
              <w:rPr>
                <w:rFonts w:ascii="Arial" w:hAnsi="Arial" w:cs="Arial"/>
              </w:rPr>
              <w:t>O seguinte fato geográfico é formado pela convergência de duas placas tectônicas. Trata-se de um dobramento moderno o(s) / a(s)</w:t>
            </w:r>
          </w:p>
          <w:p w:rsidR="00FE2914" w:rsidRDefault="00FE2914" w:rsidP="004754A2">
            <w:pPr>
              <w:pStyle w:val="ListParagraph"/>
              <w:numPr>
                <w:ilvl w:val="0"/>
                <w:numId w:val="30"/>
              </w:numPr>
              <w:spacing w:after="120"/>
              <w:jc w:val="both"/>
              <w:rPr>
                <w:rFonts w:ascii="Arial" w:hAnsi="Arial" w:cs="Arial"/>
              </w:rPr>
            </w:pPr>
            <w:r>
              <w:rPr>
                <w:rFonts w:ascii="Arial" w:hAnsi="Arial" w:cs="Arial"/>
              </w:rPr>
              <w:t xml:space="preserve">Ilhas Malvinas. </w:t>
            </w:r>
          </w:p>
          <w:p w:rsidR="00FE2914" w:rsidRPr="002D0BDF" w:rsidRDefault="00FE2914" w:rsidP="004754A2">
            <w:pPr>
              <w:pStyle w:val="ListParagraph"/>
              <w:numPr>
                <w:ilvl w:val="0"/>
                <w:numId w:val="30"/>
              </w:numPr>
              <w:spacing w:after="120"/>
              <w:jc w:val="both"/>
              <w:rPr>
                <w:rFonts w:ascii="Arial" w:hAnsi="Arial" w:cs="Arial"/>
              </w:rPr>
            </w:pPr>
            <w:r>
              <w:rPr>
                <w:rFonts w:ascii="Arial" w:hAnsi="Arial" w:cs="Arial"/>
              </w:rPr>
              <w:t xml:space="preserve">Ilhas Galápagos. </w:t>
            </w:r>
          </w:p>
          <w:p w:rsidR="00FE2914" w:rsidRDefault="00FE2914" w:rsidP="004754A2">
            <w:pPr>
              <w:pStyle w:val="ListParagraph"/>
              <w:numPr>
                <w:ilvl w:val="0"/>
                <w:numId w:val="30"/>
              </w:numPr>
              <w:spacing w:after="120"/>
              <w:jc w:val="both"/>
              <w:rPr>
                <w:rFonts w:ascii="Arial" w:hAnsi="Arial" w:cs="Arial"/>
              </w:rPr>
            </w:pPr>
            <w:r>
              <w:rPr>
                <w:rFonts w:ascii="Arial" w:hAnsi="Arial" w:cs="Arial"/>
              </w:rPr>
              <w:t xml:space="preserve">Planalto Brasileiro. </w:t>
            </w:r>
          </w:p>
          <w:p w:rsidR="00FE2914" w:rsidRDefault="00FE2914" w:rsidP="004754A2">
            <w:pPr>
              <w:pStyle w:val="ListParagraph"/>
              <w:numPr>
                <w:ilvl w:val="0"/>
                <w:numId w:val="30"/>
              </w:numPr>
              <w:spacing w:after="120"/>
              <w:jc w:val="both"/>
              <w:rPr>
                <w:rFonts w:ascii="Arial" w:hAnsi="Arial" w:cs="Arial"/>
              </w:rPr>
            </w:pPr>
            <w:r>
              <w:rPr>
                <w:rFonts w:ascii="Arial" w:hAnsi="Arial" w:cs="Arial"/>
              </w:rPr>
              <w:t xml:space="preserve">Cordilheira dos Andes. </w:t>
            </w:r>
          </w:p>
          <w:p w:rsidR="00FE2914" w:rsidRPr="006D76FD" w:rsidRDefault="00FE2914" w:rsidP="004754A2">
            <w:pPr>
              <w:pStyle w:val="ListParagraph"/>
              <w:spacing w:after="120"/>
              <w:ind w:left="360"/>
              <w:jc w:val="both"/>
              <w:rPr>
                <w:rFonts w:ascii="Arial" w:hAnsi="Arial" w:cs="Arial"/>
              </w:rPr>
            </w:pPr>
          </w:p>
        </w:tc>
      </w:tr>
      <w:tr w:rsidR="00FE2914" w:rsidRPr="00BD201F">
        <w:trPr>
          <w:gridAfter w:val="1"/>
          <w:wAfter w:w="71" w:type="dxa"/>
          <w:trHeight w:val="365"/>
        </w:trPr>
        <w:tc>
          <w:tcPr>
            <w:tcW w:w="2269" w:type="dxa"/>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15</w:t>
            </w:r>
          </w:p>
        </w:tc>
        <w:tc>
          <w:tcPr>
            <w:tcW w:w="3119" w:type="dxa"/>
            <w:gridSpan w:val="2"/>
            <w:vAlign w:val="center"/>
          </w:tcPr>
          <w:p w:rsidR="00FE2914" w:rsidRPr="00EE1135" w:rsidRDefault="00FE2914" w:rsidP="00405B04">
            <w:pPr>
              <w:rPr>
                <w:rFonts w:ascii="Arial" w:hAnsi="Arial" w:cs="Arial"/>
                <w:b/>
                <w:bCs/>
                <w:color w:val="FF0000"/>
              </w:rPr>
            </w:pPr>
            <w:r>
              <w:rPr>
                <w:rFonts w:ascii="Arial" w:hAnsi="Arial" w:cs="Arial"/>
                <w:b/>
                <w:bCs/>
                <w:color w:val="FF0000"/>
              </w:rPr>
              <w:t xml:space="preserve">Disciplina: Geografia </w:t>
            </w:r>
          </w:p>
        </w:tc>
        <w:tc>
          <w:tcPr>
            <w:tcW w:w="992" w:type="dxa"/>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35" w:type="dxa"/>
            <w:vAlign w:val="center"/>
          </w:tcPr>
          <w:p w:rsidR="00FE2914" w:rsidRPr="00EE1135" w:rsidRDefault="00FE2914" w:rsidP="00405B04">
            <w:pPr>
              <w:rPr>
                <w:rFonts w:ascii="Arial" w:hAnsi="Arial" w:cs="Arial"/>
                <w:b/>
                <w:bCs/>
                <w:color w:val="FF0000"/>
              </w:rPr>
            </w:pPr>
            <w:r>
              <w:rPr>
                <w:rFonts w:ascii="Arial" w:hAnsi="Arial" w:cs="Arial"/>
                <w:b/>
                <w:bCs/>
                <w:color w:val="FF0000"/>
              </w:rPr>
              <w:t>Nível de dificuldade: Médio</w:t>
            </w:r>
          </w:p>
        </w:tc>
      </w:tr>
      <w:tr w:rsidR="00FE2914" w:rsidRPr="00D125AB">
        <w:trPr>
          <w:gridAfter w:val="1"/>
          <w:wAfter w:w="71" w:type="dxa"/>
          <w:trHeight w:val="373"/>
        </w:trPr>
        <w:tc>
          <w:tcPr>
            <w:tcW w:w="10632" w:type="dxa"/>
            <w:gridSpan w:val="7"/>
          </w:tcPr>
          <w:p w:rsidR="00FE2914" w:rsidRPr="008B7FBF" w:rsidRDefault="00FE2914" w:rsidP="00405B04">
            <w:pPr>
              <w:rPr>
                <w:sz w:val="12"/>
                <w:szCs w:val="12"/>
              </w:rPr>
            </w:pPr>
          </w:p>
          <w:p w:rsidR="00FE2914" w:rsidRDefault="00FE2914" w:rsidP="00D80616">
            <w:pPr>
              <w:spacing w:after="120"/>
              <w:rPr>
                <w:rFonts w:ascii="Arial" w:hAnsi="Arial" w:cs="Arial"/>
              </w:rPr>
            </w:pPr>
            <w:r>
              <w:rPr>
                <w:rFonts w:ascii="Arial" w:hAnsi="Arial" w:cs="Arial"/>
              </w:rPr>
              <w:t xml:space="preserve">A) Alternativa incorreta. Arquipélago localizado no oceano Atlântico. </w:t>
            </w:r>
          </w:p>
          <w:p w:rsidR="00FE2914" w:rsidRDefault="00FE2914" w:rsidP="00D80616">
            <w:pPr>
              <w:spacing w:after="120"/>
              <w:rPr>
                <w:rFonts w:ascii="Arial" w:hAnsi="Arial" w:cs="Arial"/>
              </w:rPr>
            </w:pPr>
            <w:r>
              <w:rPr>
                <w:rFonts w:ascii="Arial" w:hAnsi="Arial" w:cs="Arial"/>
              </w:rPr>
              <w:t xml:space="preserve">B) Alternativa incorreta. Arquipélago vulcânico. </w:t>
            </w:r>
          </w:p>
          <w:p w:rsidR="00FE2914" w:rsidRDefault="00FE2914" w:rsidP="00D80616">
            <w:pPr>
              <w:spacing w:after="120"/>
              <w:rPr>
                <w:rFonts w:ascii="Arial" w:hAnsi="Arial" w:cs="Arial"/>
              </w:rPr>
            </w:pPr>
            <w:r>
              <w:rPr>
                <w:rFonts w:ascii="Arial" w:hAnsi="Arial" w:cs="Arial"/>
              </w:rPr>
              <w:t xml:space="preserve">C) Alternativa incorreta. Área de estabilidade e formação geológica antiga. </w:t>
            </w:r>
          </w:p>
          <w:p w:rsidR="00FE2914" w:rsidRPr="002F5DFC" w:rsidRDefault="00FE2914" w:rsidP="00D80616">
            <w:pPr>
              <w:spacing w:after="120"/>
              <w:rPr>
                <w:rFonts w:ascii="Arial" w:hAnsi="Arial" w:cs="Arial"/>
                <w:color w:val="FF0000"/>
              </w:rPr>
            </w:pPr>
            <w:r w:rsidRPr="002F5DFC">
              <w:rPr>
                <w:rFonts w:ascii="Arial" w:hAnsi="Arial" w:cs="Arial"/>
                <w:color w:val="FF0000"/>
              </w:rPr>
              <w:t xml:space="preserve">D) Alternativa correta. </w:t>
            </w:r>
            <w:r>
              <w:rPr>
                <w:rFonts w:ascii="Arial" w:hAnsi="Arial" w:cs="Arial"/>
                <w:color w:val="FF0000"/>
              </w:rPr>
              <w:t xml:space="preserve">Cordilheira dos Andes, formada pela convergência das placas de Nazca e Sul-Americana. </w:t>
            </w:r>
          </w:p>
        </w:tc>
      </w:tr>
    </w:tbl>
    <w:p w:rsidR="00FE2914" w:rsidRDefault="00FE2914" w:rsidP="00405B04"/>
    <w:p w:rsidR="00FE2914" w:rsidRDefault="00FE2914" w:rsidP="00405B04"/>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2906"/>
        <w:gridCol w:w="213"/>
        <w:gridCol w:w="779"/>
        <w:gridCol w:w="213"/>
        <w:gridCol w:w="2835"/>
        <w:gridCol w:w="71"/>
      </w:tblGrid>
      <w:tr w:rsidR="00FE2914" w:rsidRPr="00D125AB">
        <w:tc>
          <w:tcPr>
            <w:tcW w:w="3332" w:type="dxa"/>
            <w:gridSpan w:val="2"/>
            <w:vAlign w:val="center"/>
          </w:tcPr>
          <w:p w:rsidR="00FE2914" w:rsidRPr="00EE1135" w:rsidRDefault="00FE2914" w:rsidP="00DF5AE7">
            <w:pPr>
              <w:spacing w:before="120" w:after="120"/>
              <w:rPr>
                <w:rFonts w:ascii="Arial" w:hAnsi="Arial" w:cs="Arial"/>
                <w:b/>
                <w:bCs/>
              </w:rPr>
            </w:pPr>
            <w:r>
              <w:rPr>
                <w:rFonts w:ascii="Arial" w:hAnsi="Arial" w:cs="Arial"/>
                <w:b/>
                <w:bCs/>
              </w:rPr>
              <w:t>BANCO DE QUESTÕES</w:t>
            </w:r>
          </w:p>
        </w:tc>
        <w:tc>
          <w:tcPr>
            <w:tcW w:w="3260"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92"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3019" w:type="dxa"/>
            <w:gridSpan w:val="3"/>
            <w:vAlign w:val="center"/>
          </w:tcPr>
          <w:p w:rsidR="00FE2914" w:rsidRPr="00EE1135" w:rsidRDefault="00FE2914" w:rsidP="00DF5AE7">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FE2914" w:rsidRPr="00D125AB">
        <w:tc>
          <w:tcPr>
            <w:tcW w:w="10603" w:type="dxa"/>
            <w:gridSpan w:val="9"/>
          </w:tcPr>
          <w:p w:rsidR="00FE2914" w:rsidRPr="004754A2" w:rsidRDefault="00FE2914" w:rsidP="004754A2">
            <w:pPr>
              <w:autoSpaceDE w:val="0"/>
              <w:autoSpaceDN w:val="0"/>
              <w:adjustRightInd w:val="0"/>
              <w:spacing w:after="120"/>
              <w:jc w:val="both"/>
              <w:rPr>
                <w:rFonts w:ascii="Arial" w:hAnsi="Arial" w:cs="Arial"/>
                <w:b/>
                <w:bCs/>
              </w:rPr>
            </w:pPr>
            <w:r w:rsidRPr="004754A2">
              <w:rPr>
                <w:rFonts w:ascii="Arial" w:hAnsi="Arial" w:cs="Arial"/>
                <w:b/>
                <w:bCs/>
              </w:rPr>
              <w:t xml:space="preserve">Competência: </w:t>
            </w:r>
            <w:r w:rsidRPr="004754A2">
              <w:rPr>
                <w:rFonts w:ascii="Arial" w:hAnsi="Arial" w:cs="Arial"/>
                <w:lang w:eastAsia="en-US"/>
              </w:rPr>
              <w:t>Compreender a sociedade e a natureza relacionando as interações existentes entre ambas em diferentes contextos históricos e geográficos.</w:t>
            </w:r>
          </w:p>
          <w:p w:rsidR="00FE2914" w:rsidRPr="00EE1135" w:rsidRDefault="00FE2914" w:rsidP="004754A2">
            <w:pPr>
              <w:autoSpaceDE w:val="0"/>
              <w:autoSpaceDN w:val="0"/>
              <w:adjustRightInd w:val="0"/>
              <w:spacing w:after="120"/>
              <w:jc w:val="both"/>
              <w:rPr>
                <w:rFonts w:ascii="Arial" w:hAnsi="Arial" w:cs="Arial"/>
                <w:b/>
                <w:bCs/>
              </w:rPr>
            </w:pPr>
            <w:r w:rsidRPr="004754A2">
              <w:rPr>
                <w:rFonts w:ascii="Arial" w:hAnsi="Arial" w:cs="Arial"/>
                <w:b/>
                <w:bCs/>
              </w:rPr>
              <w:t xml:space="preserve">Habilidade: </w:t>
            </w:r>
            <w:r w:rsidRPr="004754A2">
              <w:rPr>
                <w:rFonts w:ascii="Arial" w:hAnsi="Arial" w:cs="Arial"/>
                <w:lang w:eastAsia="en-US"/>
              </w:rPr>
              <w:t>Identificar e compreender como a ação dos agentes externos e internos interfere na formação e na transformação do relevo.</w:t>
            </w:r>
          </w:p>
        </w:tc>
      </w:tr>
      <w:tr w:rsidR="00FE2914" w:rsidRPr="00D125AB">
        <w:trPr>
          <w:trHeight w:val="672"/>
        </w:trPr>
        <w:tc>
          <w:tcPr>
            <w:tcW w:w="10603" w:type="dxa"/>
            <w:gridSpan w:val="9"/>
          </w:tcPr>
          <w:p w:rsidR="00FE2914" w:rsidRDefault="00FE2914" w:rsidP="004754A2">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Agentes de formação e transformação do relevo </w:t>
            </w:r>
            <w:r w:rsidRPr="00680C46">
              <w:rPr>
                <w:rFonts w:ascii="Arial" w:hAnsi="Arial" w:cs="Arial"/>
              </w:rPr>
              <w:t xml:space="preserve">– </w:t>
            </w:r>
            <w:r>
              <w:rPr>
                <w:rFonts w:ascii="Arial" w:hAnsi="Arial" w:cs="Arial"/>
              </w:rPr>
              <w:t>Unidade 2 - Capítulo 5</w:t>
            </w:r>
            <w:r w:rsidRPr="00680C46">
              <w:rPr>
                <w:rFonts w:ascii="Arial" w:hAnsi="Arial" w:cs="Arial"/>
              </w:rPr>
              <w:t xml:space="preserve"> –</w:t>
            </w:r>
            <w:r>
              <w:rPr>
                <w:rFonts w:ascii="Arial" w:hAnsi="Arial" w:cs="Arial"/>
              </w:rPr>
              <w:t xml:space="preserve"> Livro 1 2017.</w:t>
            </w:r>
          </w:p>
          <w:p w:rsidR="00FE2914" w:rsidRPr="00F04C04" w:rsidRDefault="00FE2914" w:rsidP="004754A2">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16</w:t>
            </w:r>
            <w:r w:rsidRPr="00EE1135">
              <w:rPr>
                <w:rFonts w:ascii="Arial" w:hAnsi="Arial" w:cs="Arial"/>
                <w:b/>
                <w:bCs/>
              </w:rPr>
              <w:t xml:space="preserve"> – Gabarito: </w:t>
            </w:r>
            <w:r w:rsidRPr="00FA2D99">
              <w:rPr>
                <w:rFonts w:ascii="Arial" w:hAnsi="Arial" w:cs="Arial"/>
                <w:b/>
                <w:bCs/>
                <w:color w:val="FF0000"/>
              </w:rPr>
              <w:t>D</w:t>
            </w:r>
          </w:p>
        </w:tc>
      </w:tr>
      <w:tr w:rsidR="00FE2914">
        <w:tblPrEx>
          <w:tblCellMar>
            <w:left w:w="70" w:type="dxa"/>
            <w:right w:w="70" w:type="dxa"/>
          </w:tblCellMar>
          <w:tblLook w:val="0000"/>
        </w:tblPrEx>
        <w:trPr>
          <w:trHeight w:val="2068"/>
        </w:trPr>
        <w:tc>
          <w:tcPr>
            <w:tcW w:w="10603" w:type="dxa"/>
            <w:gridSpan w:val="9"/>
            <w:tcBorders>
              <w:left w:val="nil"/>
              <w:bottom w:val="nil"/>
              <w:right w:val="nil"/>
            </w:tcBorders>
          </w:tcPr>
          <w:p w:rsidR="00FE2914" w:rsidRDefault="00FE2914" w:rsidP="00DF5AE7">
            <w:pPr>
              <w:spacing w:after="120"/>
              <w:rPr>
                <w:rFonts w:ascii="Arial" w:hAnsi="Arial" w:cs="Arial"/>
              </w:rPr>
            </w:pPr>
          </w:p>
          <w:p w:rsidR="00FE2914" w:rsidRDefault="00FE2914" w:rsidP="00FA2D99">
            <w:pPr>
              <w:spacing w:after="120"/>
              <w:rPr>
                <w:rFonts w:ascii="Arial" w:hAnsi="Arial" w:cs="Arial"/>
              </w:rPr>
            </w:pPr>
            <w:r>
              <w:rPr>
                <w:rFonts w:ascii="Arial" w:hAnsi="Arial" w:cs="Arial"/>
              </w:rPr>
              <w:t xml:space="preserve">Observe a imagem a seguir. </w:t>
            </w:r>
          </w:p>
          <w:p w:rsidR="00FE2914" w:rsidRDefault="00FE2914" w:rsidP="00482F3F">
            <w:pPr>
              <w:spacing w:after="120"/>
              <w:jc w:val="center"/>
              <w:rPr>
                <w:rFonts w:ascii="Arial" w:hAnsi="Arial" w:cs="Arial"/>
              </w:rPr>
            </w:pPr>
            <w:r w:rsidRPr="00345E59">
              <w:rPr>
                <w:rFonts w:ascii="Arial" w:hAnsi="Arial" w:cs="Arial"/>
                <w:noProof/>
              </w:rPr>
              <w:pict>
                <v:shape id="Imagem 20" o:spid="_x0000_i1031" type="#_x0000_t75" style="width:483.75pt;height:191.25pt;visibility:visible">
                  <v:imagedata r:id="rId21" o:title="" grayscale="t"/>
                </v:shape>
              </w:pict>
            </w:r>
          </w:p>
          <w:p w:rsidR="00FE2914" w:rsidRPr="00FA2D99" w:rsidRDefault="00FE2914" w:rsidP="00FA2D99">
            <w:pPr>
              <w:spacing w:after="120"/>
              <w:jc w:val="right"/>
              <w:rPr>
                <w:rFonts w:ascii="Arial" w:hAnsi="Arial" w:cs="Arial"/>
                <w:sz w:val="16"/>
                <w:szCs w:val="16"/>
              </w:rPr>
            </w:pPr>
            <w:r w:rsidRPr="004754A2">
              <w:rPr>
                <w:rFonts w:ascii="Arial" w:hAnsi="Arial" w:cs="Arial"/>
                <w:sz w:val="16"/>
                <w:szCs w:val="16"/>
              </w:rPr>
              <w:t xml:space="preserve">Disponível em: &lt; </w:t>
            </w:r>
            <w:hyperlink r:id="rId22" w:history="1">
              <w:r w:rsidRPr="004754A2">
                <w:rPr>
                  <w:rStyle w:val="Hyperlink"/>
                  <w:rFonts w:ascii="Arial" w:hAnsi="Arial" w:cs="Arial"/>
                  <w:color w:val="auto"/>
                  <w:sz w:val="16"/>
                  <w:szCs w:val="16"/>
                  <w:u w:val="none"/>
                </w:rPr>
                <w:t>https://cantinholiterariososriosdobrasil.wordpress.com/2014/04/23/desmoronamentos-deslizamentos-catastrofe-natural/</w:t>
              </w:r>
            </w:hyperlink>
            <w:r w:rsidRPr="004754A2">
              <w:rPr>
                <w:rFonts w:ascii="Arial" w:hAnsi="Arial" w:cs="Arial"/>
                <w:sz w:val="16"/>
                <w:szCs w:val="16"/>
              </w:rPr>
              <w:t>&gt; Acesso em: 26 nov. 2016</w:t>
            </w:r>
            <w:r w:rsidRPr="00FA2D99">
              <w:rPr>
                <w:rFonts w:ascii="Arial" w:hAnsi="Arial" w:cs="Arial"/>
                <w:sz w:val="16"/>
                <w:szCs w:val="16"/>
              </w:rPr>
              <w:t>.</w:t>
            </w:r>
          </w:p>
          <w:p w:rsidR="00FE2914" w:rsidRDefault="00FE2914" w:rsidP="00FA2D99">
            <w:pPr>
              <w:spacing w:after="120"/>
              <w:jc w:val="both"/>
              <w:rPr>
                <w:rFonts w:ascii="Arial" w:hAnsi="Arial" w:cs="Arial"/>
              </w:rPr>
            </w:pPr>
          </w:p>
          <w:p w:rsidR="00FE2914" w:rsidRDefault="00FE2914" w:rsidP="004754A2">
            <w:pPr>
              <w:spacing w:after="120"/>
              <w:jc w:val="both"/>
              <w:rPr>
                <w:rFonts w:ascii="Arial" w:hAnsi="Arial" w:cs="Arial"/>
              </w:rPr>
            </w:pPr>
            <w:r>
              <w:rPr>
                <w:rFonts w:ascii="Arial" w:hAnsi="Arial" w:cs="Arial"/>
              </w:rPr>
              <w:t>Os deslizamentos, também chamados de escorregamentos, ocorrem quando a água da chuva infiltra no solo e se acumula em um determinado local, tornando-o saturado de umidade.</w:t>
            </w:r>
          </w:p>
          <w:p w:rsidR="00FE2914" w:rsidRDefault="00FE2914" w:rsidP="004754A2">
            <w:pPr>
              <w:spacing w:after="120"/>
              <w:jc w:val="both"/>
              <w:rPr>
                <w:rFonts w:ascii="Arial" w:hAnsi="Arial" w:cs="Arial"/>
              </w:rPr>
            </w:pPr>
          </w:p>
          <w:p w:rsidR="00FE2914" w:rsidRDefault="00FE2914" w:rsidP="004754A2">
            <w:pPr>
              <w:spacing w:after="120"/>
              <w:jc w:val="both"/>
              <w:rPr>
                <w:rFonts w:ascii="Arial" w:hAnsi="Arial" w:cs="Arial"/>
              </w:rPr>
            </w:pPr>
            <w:r>
              <w:rPr>
                <w:rFonts w:ascii="Arial" w:hAnsi="Arial" w:cs="Arial"/>
              </w:rPr>
              <w:t xml:space="preserve">Trata-se de um fenômeno natural, porém pode ser agravado pela (s) </w:t>
            </w:r>
          </w:p>
          <w:p w:rsidR="00FE2914" w:rsidRDefault="00FE2914" w:rsidP="004754A2">
            <w:pPr>
              <w:pStyle w:val="ListParagraph"/>
              <w:numPr>
                <w:ilvl w:val="0"/>
                <w:numId w:val="31"/>
              </w:numPr>
              <w:spacing w:after="120"/>
              <w:ind w:left="357" w:hanging="357"/>
              <w:jc w:val="both"/>
              <w:rPr>
                <w:rFonts w:ascii="Arial" w:hAnsi="Arial" w:cs="Arial"/>
              </w:rPr>
            </w:pPr>
            <w:r>
              <w:rPr>
                <w:rFonts w:ascii="Arial" w:hAnsi="Arial" w:cs="Arial"/>
              </w:rPr>
              <w:t xml:space="preserve">barreiras de vegetação que possuem raízes profundas. </w:t>
            </w:r>
          </w:p>
          <w:p w:rsidR="00FE2914" w:rsidRPr="00E14608" w:rsidRDefault="00FE2914" w:rsidP="004754A2">
            <w:pPr>
              <w:pStyle w:val="ListParagraph"/>
              <w:numPr>
                <w:ilvl w:val="0"/>
                <w:numId w:val="31"/>
              </w:numPr>
              <w:spacing w:after="120"/>
              <w:ind w:left="357" w:hanging="357"/>
              <w:jc w:val="both"/>
              <w:rPr>
                <w:rFonts w:ascii="Arial" w:hAnsi="Arial" w:cs="Arial"/>
              </w:rPr>
            </w:pPr>
            <w:r>
              <w:rPr>
                <w:rFonts w:ascii="Arial" w:hAnsi="Arial" w:cs="Arial"/>
              </w:rPr>
              <w:t xml:space="preserve">manutenção preventiva das áreas de escoamento de água. </w:t>
            </w:r>
          </w:p>
          <w:p w:rsidR="00FE2914" w:rsidRDefault="00FE2914" w:rsidP="004754A2">
            <w:pPr>
              <w:pStyle w:val="ListParagraph"/>
              <w:numPr>
                <w:ilvl w:val="0"/>
                <w:numId w:val="31"/>
              </w:numPr>
              <w:spacing w:after="120"/>
              <w:ind w:left="357" w:hanging="357"/>
              <w:jc w:val="both"/>
              <w:rPr>
                <w:rFonts w:ascii="Arial" w:hAnsi="Arial" w:cs="Arial"/>
              </w:rPr>
            </w:pPr>
            <w:r>
              <w:rPr>
                <w:rFonts w:ascii="Arial" w:hAnsi="Arial" w:cs="Arial"/>
              </w:rPr>
              <w:t xml:space="preserve">retirada da cobertura vegetal em áreas de relevo aplainado. </w:t>
            </w:r>
          </w:p>
          <w:p w:rsidR="00FE2914" w:rsidRDefault="00FE2914" w:rsidP="004754A2">
            <w:pPr>
              <w:pStyle w:val="ListParagraph"/>
              <w:numPr>
                <w:ilvl w:val="0"/>
                <w:numId w:val="31"/>
              </w:numPr>
              <w:spacing w:after="120"/>
              <w:ind w:left="357" w:hanging="357"/>
              <w:jc w:val="both"/>
              <w:rPr>
                <w:rFonts w:ascii="Arial" w:hAnsi="Arial" w:cs="Arial"/>
              </w:rPr>
            </w:pPr>
            <w:r>
              <w:rPr>
                <w:rFonts w:ascii="Arial" w:hAnsi="Arial" w:cs="Arial"/>
              </w:rPr>
              <w:t xml:space="preserve">ocupação desordenada em encostas e adjacências de morros. </w:t>
            </w:r>
          </w:p>
          <w:p w:rsidR="00FE2914" w:rsidRPr="006D76FD" w:rsidRDefault="00FE2914" w:rsidP="00DF5AE7">
            <w:pPr>
              <w:spacing w:after="120"/>
              <w:rPr>
                <w:rFonts w:ascii="Arial" w:hAnsi="Arial" w:cs="Arial"/>
              </w:rPr>
            </w:pPr>
          </w:p>
        </w:tc>
      </w:tr>
      <w:tr w:rsidR="00FE2914" w:rsidRPr="00BD201F">
        <w:trPr>
          <w:gridAfter w:val="1"/>
          <w:wAfter w:w="71" w:type="dxa"/>
          <w:trHeight w:val="365"/>
        </w:trPr>
        <w:tc>
          <w:tcPr>
            <w:tcW w:w="2269" w:type="dxa"/>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16</w:t>
            </w:r>
          </w:p>
        </w:tc>
        <w:tc>
          <w:tcPr>
            <w:tcW w:w="3119" w:type="dxa"/>
            <w:gridSpan w:val="2"/>
            <w:vAlign w:val="center"/>
          </w:tcPr>
          <w:p w:rsidR="00FE2914" w:rsidRPr="00EE1135" w:rsidRDefault="00FE2914" w:rsidP="00DF5AE7">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35" w:type="dxa"/>
            <w:vAlign w:val="center"/>
          </w:tcPr>
          <w:p w:rsidR="00FE2914" w:rsidRPr="00EE1135" w:rsidRDefault="00FE2914" w:rsidP="00DF5AE7">
            <w:pPr>
              <w:rPr>
                <w:rFonts w:ascii="Arial" w:hAnsi="Arial" w:cs="Arial"/>
                <w:b/>
                <w:bCs/>
                <w:color w:val="FF0000"/>
              </w:rPr>
            </w:pPr>
            <w:r>
              <w:rPr>
                <w:rFonts w:ascii="Arial" w:hAnsi="Arial" w:cs="Arial"/>
                <w:b/>
                <w:bCs/>
                <w:color w:val="FF0000"/>
              </w:rPr>
              <w:t>Nível de dificuldade: Médio</w:t>
            </w:r>
          </w:p>
        </w:tc>
      </w:tr>
      <w:tr w:rsidR="00FE2914" w:rsidRPr="00D125AB">
        <w:trPr>
          <w:gridAfter w:val="1"/>
          <w:wAfter w:w="71" w:type="dxa"/>
          <w:trHeight w:val="373"/>
        </w:trPr>
        <w:tc>
          <w:tcPr>
            <w:tcW w:w="10632" w:type="dxa"/>
            <w:gridSpan w:val="8"/>
          </w:tcPr>
          <w:p w:rsidR="00FE2914" w:rsidRPr="008B7FBF" w:rsidRDefault="00FE2914" w:rsidP="00DF5AE7">
            <w:pPr>
              <w:rPr>
                <w:sz w:val="12"/>
                <w:szCs w:val="12"/>
              </w:rPr>
            </w:pPr>
          </w:p>
          <w:p w:rsidR="00FE2914" w:rsidRDefault="00FE2914" w:rsidP="004754A2">
            <w:pPr>
              <w:spacing w:after="120"/>
              <w:jc w:val="both"/>
              <w:rPr>
                <w:rFonts w:ascii="Arial" w:hAnsi="Arial" w:cs="Arial"/>
              </w:rPr>
            </w:pPr>
            <w:r>
              <w:rPr>
                <w:rFonts w:ascii="Arial" w:hAnsi="Arial" w:cs="Arial"/>
              </w:rPr>
              <w:t xml:space="preserve">A) Alternativa incorreta. Barreiras de vegetação com raízes profundas contribuem para evitar deslizamentos. </w:t>
            </w:r>
          </w:p>
          <w:p w:rsidR="00FE2914" w:rsidRDefault="00FE2914" w:rsidP="004754A2">
            <w:pPr>
              <w:spacing w:after="120"/>
              <w:jc w:val="both"/>
              <w:rPr>
                <w:rFonts w:ascii="Arial" w:hAnsi="Arial" w:cs="Arial"/>
              </w:rPr>
            </w:pPr>
            <w:r>
              <w:rPr>
                <w:rFonts w:ascii="Arial" w:hAnsi="Arial" w:cs="Arial"/>
              </w:rPr>
              <w:t xml:space="preserve">B) Alternativa incorreta. Manutenção preventiva das áreas de escoamento de água contribui para evitar deslizamentos. </w:t>
            </w:r>
          </w:p>
          <w:p w:rsidR="00FE2914" w:rsidRDefault="00FE2914" w:rsidP="004754A2">
            <w:pPr>
              <w:spacing w:after="120"/>
              <w:jc w:val="both"/>
              <w:rPr>
                <w:rFonts w:ascii="Arial" w:hAnsi="Arial" w:cs="Arial"/>
              </w:rPr>
            </w:pPr>
            <w:r>
              <w:rPr>
                <w:rFonts w:ascii="Arial" w:hAnsi="Arial" w:cs="Arial"/>
              </w:rPr>
              <w:t xml:space="preserve">C) Alternativa incorreta. O deslizamento é agravado pela retirada da cobertura vegetal em áreas de relevo acidentado. </w:t>
            </w:r>
          </w:p>
          <w:p w:rsidR="00FE2914" w:rsidRPr="00FA2D99" w:rsidRDefault="00FE2914" w:rsidP="004754A2">
            <w:pPr>
              <w:spacing w:after="120"/>
              <w:jc w:val="both"/>
              <w:rPr>
                <w:rFonts w:ascii="Arial" w:hAnsi="Arial" w:cs="Arial"/>
                <w:color w:val="FF0000"/>
              </w:rPr>
            </w:pPr>
            <w:r w:rsidRPr="00FA2D99">
              <w:rPr>
                <w:rFonts w:ascii="Arial" w:hAnsi="Arial" w:cs="Arial"/>
                <w:color w:val="FF0000"/>
              </w:rPr>
              <w:t xml:space="preserve">D) Alternativa correta. </w:t>
            </w:r>
            <w:r>
              <w:rPr>
                <w:rFonts w:ascii="Arial" w:hAnsi="Arial" w:cs="Arial"/>
                <w:color w:val="FF0000"/>
              </w:rPr>
              <w:t xml:space="preserve">O deslizamento é agravado pela ocupação desordenada de encostas e morros que adicionam carga extra a regiões que, naturalmente, já têm tendência à sua ocorrência. </w:t>
            </w:r>
          </w:p>
        </w:tc>
      </w:tr>
    </w:tbl>
    <w:p w:rsidR="00FE2914" w:rsidRDefault="00FE2914" w:rsidP="00D85520"/>
    <w:p w:rsidR="00FE2914" w:rsidRDefault="00FE2914" w:rsidP="00D85520"/>
    <w:p w:rsidR="00FE2914" w:rsidRDefault="00FE2914" w:rsidP="00D85520"/>
    <w:p w:rsidR="00FE2914" w:rsidRDefault="00FE2914" w:rsidP="00D85520"/>
    <w:p w:rsidR="00FE2914" w:rsidRDefault="00FE2914" w:rsidP="00D85520"/>
    <w:p w:rsidR="00FE2914" w:rsidRDefault="00FE2914" w:rsidP="00D85520"/>
    <w:p w:rsidR="00FE2914" w:rsidRDefault="00FE2914" w:rsidP="00D85520"/>
    <w:p w:rsidR="00FE2914" w:rsidRDefault="00FE2914" w:rsidP="00405B04"/>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3119"/>
        <w:gridCol w:w="75"/>
        <w:gridCol w:w="917"/>
        <w:gridCol w:w="37"/>
        <w:gridCol w:w="2798"/>
        <w:gridCol w:w="71"/>
      </w:tblGrid>
      <w:tr w:rsidR="00FE2914" w:rsidRPr="00D125AB">
        <w:tc>
          <w:tcPr>
            <w:tcW w:w="3332" w:type="dxa"/>
            <w:gridSpan w:val="2"/>
            <w:vAlign w:val="center"/>
          </w:tcPr>
          <w:p w:rsidR="00FE2914" w:rsidRPr="00EE1135" w:rsidRDefault="00FE2914" w:rsidP="00DF5AE7">
            <w:pPr>
              <w:spacing w:before="120" w:after="120"/>
              <w:rPr>
                <w:rFonts w:ascii="Arial" w:hAnsi="Arial" w:cs="Arial"/>
                <w:b/>
                <w:bCs/>
              </w:rPr>
            </w:pPr>
            <w:r>
              <w:rPr>
                <w:rFonts w:ascii="Arial" w:hAnsi="Arial" w:cs="Arial"/>
                <w:b/>
                <w:bCs/>
              </w:rPr>
              <w:t>BANCO DE QUESTÕES</w:t>
            </w:r>
          </w:p>
        </w:tc>
        <w:tc>
          <w:tcPr>
            <w:tcW w:w="3548" w:type="dxa"/>
            <w:gridSpan w:val="3"/>
            <w:vAlign w:val="center"/>
          </w:tcPr>
          <w:p w:rsidR="00FE2914" w:rsidRPr="00EE1135" w:rsidRDefault="00FE2914" w:rsidP="00DF5AE7">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54"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769"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w:t>
            </w:r>
          </w:p>
        </w:tc>
      </w:tr>
      <w:tr w:rsidR="00FE2914" w:rsidRPr="00D125AB">
        <w:tc>
          <w:tcPr>
            <w:tcW w:w="10603" w:type="dxa"/>
            <w:gridSpan w:val="9"/>
          </w:tcPr>
          <w:p w:rsidR="00FE2914" w:rsidRPr="004754A2" w:rsidRDefault="00FE2914" w:rsidP="004754A2">
            <w:pPr>
              <w:autoSpaceDE w:val="0"/>
              <w:autoSpaceDN w:val="0"/>
              <w:adjustRightInd w:val="0"/>
              <w:spacing w:after="120"/>
              <w:jc w:val="both"/>
              <w:rPr>
                <w:rFonts w:ascii="Arial" w:hAnsi="Arial" w:cs="Arial"/>
                <w:b/>
                <w:bCs/>
              </w:rPr>
            </w:pPr>
            <w:r w:rsidRPr="004754A2">
              <w:rPr>
                <w:rFonts w:ascii="Arial" w:hAnsi="Arial" w:cs="Arial"/>
                <w:b/>
                <w:bCs/>
              </w:rPr>
              <w:t xml:space="preserve">Competência: </w:t>
            </w:r>
            <w:r w:rsidRPr="004754A2">
              <w:rPr>
                <w:rFonts w:ascii="Arial" w:hAnsi="Arial" w:cs="Arial"/>
                <w:lang w:eastAsia="en-US"/>
              </w:rPr>
              <w:t>Compreender a sociedade e a natureza relacionando as interações existentes entre ambas em diferentes contextos históricos e geográficos.</w:t>
            </w:r>
          </w:p>
          <w:p w:rsidR="00FE2914" w:rsidRPr="00EE1135" w:rsidRDefault="00FE2914" w:rsidP="004754A2">
            <w:pPr>
              <w:autoSpaceDE w:val="0"/>
              <w:autoSpaceDN w:val="0"/>
              <w:adjustRightInd w:val="0"/>
              <w:spacing w:after="120"/>
              <w:jc w:val="both"/>
              <w:rPr>
                <w:rFonts w:ascii="Arial" w:hAnsi="Arial" w:cs="Arial"/>
                <w:b/>
                <w:bCs/>
              </w:rPr>
            </w:pPr>
            <w:r w:rsidRPr="004754A2">
              <w:rPr>
                <w:rFonts w:ascii="Arial" w:hAnsi="Arial" w:cs="Arial"/>
                <w:b/>
                <w:bCs/>
              </w:rPr>
              <w:t xml:space="preserve">Habilidade: </w:t>
            </w:r>
            <w:r w:rsidRPr="004754A2">
              <w:rPr>
                <w:rFonts w:ascii="Arial" w:hAnsi="Arial" w:cs="Arial"/>
                <w:lang w:eastAsia="en-US"/>
              </w:rPr>
              <w:t>Reconhecer as diversidades de formas e as unidades do relevo brasileiro.</w:t>
            </w:r>
          </w:p>
        </w:tc>
      </w:tr>
      <w:tr w:rsidR="00FE2914" w:rsidRPr="00D125AB">
        <w:trPr>
          <w:trHeight w:val="672"/>
        </w:trPr>
        <w:tc>
          <w:tcPr>
            <w:tcW w:w="10603" w:type="dxa"/>
            <w:gridSpan w:val="9"/>
          </w:tcPr>
          <w:p w:rsidR="00FE2914" w:rsidRDefault="00FE2914" w:rsidP="004754A2">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00101A">
              <w:rPr>
                <w:rFonts w:ascii="Arial" w:hAnsi="Arial" w:cs="Arial"/>
              </w:rPr>
              <w:t xml:space="preserve">Os principais tipos de relevo </w:t>
            </w:r>
            <w:r w:rsidRPr="00680C46">
              <w:rPr>
                <w:rFonts w:ascii="Arial" w:hAnsi="Arial" w:cs="Arial"/>
              </w:rPr>
              <w:t xml:space="preserve">– </w:t>
            </w:r>
            <w:r>
              <w:rPr>
                <w:rFonts w:ascii="Arial" w:hAnsi="Arial" w:cs="Arial"/>
              </w:rPr>
              <w:t>Unidade 2 - Capítulo 5</w:t>
            </w:r>
            <w:r w:rsidRPr="00680C46">
              <w:rPr>
                <w:rFonts w:ascii="Arial" w:hAnsi="Arial" w:cs="Arial"/>
              </w:rPr>
              <w:t xml:space="preserve"> –</w:t>
            </w:r>
            <w:r>
              <w:rPr>
                <w:rFonts w:ascii="Arial" w:hAnsi="Arial" w:cs="Arial"/>
              </w:rPr>
              <w:t xml:space="preserve"> Livro 1 2017.</w:t>
            </w:r>
          </w:p>
          <w:p w:rsidR="00FE2914" w:rsidRPr="00F04C04" w:rsidRDefault="00FE2914" w:rsidP="004754A2">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17</w:t>
            </w:r>
            <w:r w:rsidRPr="00EE1135">
              <w:rPr>
                <w:rFonts w:ascii="Arial" w:hAnsi="Arial" w:cs="Arial"/>
                <w:b/>
                <w:bCs/>
              </w:rPr>
              <w:t xml:space="preserve"> – Gabarito: </w:t>
            </w:r>
            <w:r w:rsidRPr="00BB5E9D">
              <w:rPr>
                <w:rFonts w:ascii="Arial" w:hAnsi="Arial" w:cs="Arial"/>
                <w:b/>
                <w:bCs/>
                <w:color w:val="FF0000"/>
              </w:rPr>
              <w:t>C</w:t>
            </w:r>
          </w:p>
        </w:tc>
      </w:tr>
      <w:tr w:rsidR="00FE2914">
        <w:tblPrEx>
          <w:tblCellMar>
            <w:left w:w="70" w:type="dxa"/>
            <w:right w:w="70" w:type="dxa"/>
          </w:tblCellMar>
          <w:tblLook w:val="0000"/>
        </w:tblPrEx>
        <w:trPr>
          <w:trHeight w:val="2068"/>
        </w:trPr>
        <w:tc>
          <w:tcPr>
            <w:tcW w:w="10603" w:type="dxa"/>
            <w:gridSpan w:val="9"/>
            <w:tcBorders>
              <w:left w:val="nil"/>
              <w:bottom w:val="nil"/>
              <w:right w:val="nil"/>
            </w:tcBorders>
          </w:tcPr>
          <w:p w:rsidR="00FE2914" w:rsidRDefault="00FE2914" w:rsidP="00DF5AE7">
            <w:pPr>
              <w:spacing w:after="120"/>
              <w:rPr>
                <w:rFonts w:ascii="Arial" w:hAnsi="Arial" w:cs="Arial"/>
              </w:rPr>
            </w:pPr>
          </w:p>
          <w:p w:rsidR="00FE2914" w:rsidRDefault="00FE2914" w:rsidP="00DF5AE7">
            <w:pPr>
              <w:spacing w:after="120"/>
              <w:rPr>
                <w:rFonts w:ascii="Arial" w:hAnsi="Arial" w:cs="Arial"/>
              </w:rPr>
            </w:pPr>
            <w:r>
              <w:rPr>
                <w:rFonts w:ascii="Arial" w:hAnsi="Arial" w:cs="Arial"/>
              </w:rPr>
              <w:t xml:space="preserve">Observe o mapa do relevo brasileiro. </w:t>
            </w:r>
          </w:p>
          <w:p w:rsidR="00FE2914" w:rsidRDefault="00FE2914" w:rsidP="00334005">
            <w:pPr>
              <w:spacing w:after="120"/>
              <w:jc w:val="center"/>
              <w:rPr>
                <w:rFonts w:ascii="Arial" w:hAnsi="Arial" w:cs="Arial"/>
              </w:rPr>
            </w:pPr>
            <w:r w:rsidRPr="007E7DC0">
              <w:rPr>
                <w:noProof/>
              </w:rPr>
              <w:pict>
                <v:shape id="_x0000_i1032" type="#_x0000_t75" alt="http://www.klickeducacao.com.br/2006/arq_img_upload/simulado/18667/1.gif" style="width:270.75pt;height:247.5pt;visibility:visible">
                  <v:imagedata r:id="rId23" o:title=""/>
                </v:shape>
              </w:pict>
            </w:r>
          </w:p>
          <w:p w:rsidR="00FE2914" w:rsidRDefault="00FE2914" w:rsidP="00DF5AE7">
            <w:pPr>
              <w:spacing w:after="120"/>
              <w:rPr>
                <w:rFonts w:ascii="Arial" w:hAnsi="Arial" w:cs="Arial"/>
              </w:rPr>
            </w:pPr>
          </w:p>
          <w:p w:rsidR="00FE2914" w:rsidRDefault="00FE2914" w:rsidP="004754A2">
            <w:pPr>
              <w:spacing w:after="120"/>
              <w:rPr>
                <w:rFonts w:ascii="Arial" w:hAnsi="Arial" w:cs="Arial"/>
              </w:rPr>
            </w:pPr>
            <w:r>
              <w:rPr>
                <w:rFonts w:ascii="Arial" w:hAnsi="Arial" w:cs="Arial"/>
              </w:rPr>
              <w:t>A partir da análise do mapa, no Brasil predominam:</w:t>
            </w:r>
          </w:p>
          <w:p w:rsidR="00FE2914" w:rsidRPr="00195987" w:rsidRDefault="00FE2914" w:rsidP="004754A2">
            <w:pPr>
              <w:pStyle w:val="ListParagraph"/>
              <w:numPr>
                <w:ilvl w:val="0"/>
                <w:numId w:val="33"/>
              </w:numPr>
              <w:spacing w:after="120"/>
              <w:ind w:left="357" w:hanging="357"/>
              <w:rPr>
                <w:rFonts w:ascii="Arial" w:hAnsi="Arial" w:cs="Arial"/>
              </w:rPr>
            </w:pPr>
            <w:r w:rsidRPr="00195987">
              <w:rPr>
                <w:rFonts w:ascii="Arial" w:hAnsi="Arial" w:cs="Arial"/>
              </w:rPr>
              <w:t xml:space="preserve">Áreas aplainadas limitadas por aclive, onde os processos de sedimentação superam os de desgaste das rochas. </w:t>
            </w:r>
          </w:p>
          <w:p w:rsidR="00FE2914" w:rsidRPr="00195987" w:rsidRDefault="00FE2914" w:rsidP="004754A2">
            <w:pPr>
              <w:pStyle w:val="ListParagraph"/>
              <w:numPr>
                <w:ilvl w:val="0"/>
                <w:numId w:val="33"/>
              </w:numPr>
              <w:spacing w:after="120"/>
              <w:ind w:left="357" w:hanging="357"/>
              <w:rPr>
                <w:rFonts w:ascii="Arial" w:hAnsi="Arial" w:cs="Arial"/>
              </w:rPr>
            </w:pPr>
            <w:r w:rsidRPr="00195987">
              <w:rPr>
                <w:rFonts w:ascii="Arial" w:hAnsi="Arial" w:cs="Arial"/>
              </w:rPr>
              <w:t xml:space="preserve">Terrenos antigos e desgastados com altitudes inferiores às regiões próximas e situados abaixo do nível do mar. </w:t>
            </w:r>
          </w:p>
          <w:p w:rsidR="00FE2914" w:rsidRPr="00195987" w:rsidRDefault="00FE2914" w:rsidP="004754A2">
            <w:pPr>
              <w:pStyle w:val="ListParagraph"/>
              <w:numPr>
                <w:ilvl w:val="0"/>
                <w:numId w:val="33"/>
              </w:numPr>
              <w:spacing w:after="120"/>
              <w:ind w:left="357" w:hanging="357"/>
              <w:rPr>
                <w:rFonts w:ascii="Arial" w:hAnsi="Arial" w:cs="Arial"/>
              </w:rPr>
            </w:pPr>
            <w:r w:rsidRPr="00195987">
              <w:rPr>
                <w:rFonts w:ascii="Arial" w:hAnsi="Arial" w:cs="Arial"/>
              </w:rPr>
              <w:t xml:space="preserve">Formas antigas e desgastadas com altitudes superiores a 300 m, onde predominam os processos de erosão. </w:t>
            </w:r>
          </w:p>
          <w:p w:rsidR="00FE2914" w:rsidRPr="00195987" w:rsidRDefault="00FE2914" w:rsidP="004754A2">
            <w:pPr>
              <w:pStyle w:val="ListParagraph"/>
              <w:numPr>
                <w:ilvl w:val="0"/>
                <w:numId w:val="33"/>
              </w:numPr>
              <w:spacing w:after="120"/>
              <w:ind w:left="357" w:hanging="357"/>
              <w:rPr>
                <w:rFonts w:ascii="Arial" w:hAnsi="Arial" w:cs="Arial"/>
              </w:rPr>
            </w:pPr>
            <w:r w:rsidRPr="00195987">
              <w:rPr>
                <w:rFonts w:ascii="Arial" w:hAnsi="Arial" w:cs="Arial"/>
              </w:rPr>
              <w:t xml:space="preserve">Regiões de relevo em formação e elevadas altitudes, resultante do processo de choque de placas tectônicas. </w:t>
            </w:r>
          </w:p>
          <w:p w:rsidR="00FE2914" w:rsidRDefault="00FE2914" w:rsidP="00DF5AE7">
            <w:pPr>
              <w:spacing w:after="120"/>
              <w:rPr>
                <w:rFonts w:ascii="Arial" w:hAnsi="Arial" w:cs="Arial"/>
              </w:rPr>
            </w:pPr>
          </w:p>
          <w:p w:rsidR="00FE2914" w:rsidRPr="006D76FD" w:rsidRDefault="00FE2914" w:rsidP="00DF5AE7">
            <w:pPr>
              <w:spacing w:after="120"/>
              <w:rPr>
                <w:rFonts w:ascii="Arial" w:hAnsi="Arial" w:cs="Arial"/>
              </w:rPr>
            </w:pPr>
          </w:p>
        </w:tc>
      </w:tr>
      <w:tr w:rsidR="00FE2914" w:rsidRPr="00BD201F">
        <w:trPr>
          <w:gridAfter w:val="1"/>
          <w:wAfter w:w="71" w:type="dxa"/>
          <w:trHeight w:val="365"/>
        </w:trPr>
        <w:tc>
          <w:tcPr>
            <w:tcW w:w="2269" w:type="dxa"/>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17</w:t>
            </w:r>
          </w:p>
        </w:tc>
        <w:tc>
          <w:tcPr>
            <w:tcW w:w="3119" w:type="dxa"/>
            <w:vAlign w:val="center"/>
          </w:tcPr>
          <w:p w:rsidR="00FE2914" w:rsidRPr="00EE1135" w:rsidRDefault="00FE2914" w:rsidP="00DF5AE7">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35" w:type="dxa"/>
            <w:gridSpan w:val="2"/>
            <w:vAlign w:val="center"/>
          </w:tcPr>
          <w:p w:rsidR="00FE2914" w:rsidRPr="00EE1135" w:rsidRDefault="00FE2914" w:rsidP="00DF5AE7">
            <w:pPr>
              <w:rPr>
                <w:rFonts w:ascii="Arial" w:hAnsi="Arial" w:cs="Arial"/>
                <w:b/>
                <w:bCs/>
                <w:color w:val="FF0000"/>
              </w:rPr>
            </w:pPr>
            <w:r>
              <w:rPr>
                <w:rFonts w:ascii="Arial" w:hAnsi="Arial" w:cs="Arial"/>
                <w:b/>
                <w:bCs/>
                <w:color w:val="FF0000"/>
              </w:rPr>
              <w:t>Nível de dificuldade: Difícil</w:t>
            </w:r>
          </w:p>
        </w:tc>
      </w:tr>
      <w:tr w:rsidR="00FE2914" w:rsidRPr="00D125AB">
        <w:trPr>
          <w:gridAfter w:val="1"/>
          <w:wAfter w:w="71" w:type="dxa"/>
          <w:trHeight w:val="373"/>
        </w:trPr>
        <w:tc>
          <w:tcPr>
            <w:tcW w:w="10632" w:type="dxa"/>
            <w:gridSpan w:val="8"/>
          </w:tcPr>
          <w:p w:rsidR="00FE2914" w:rsidRPr="008B7FBF" w:rsidRDefault="00FE2914" w:rsidP="00DF5AE7">
            <w:pPr>
              <w:rPr>
                <w:sz w:val="12"/>
                <w:szCs w:val="12"/>
              </w:rPr>
            </w:pPr>
          </w:p>
          <w:p w:rsidR="00FE2914" w:rsidRDefault="00FE2914" w:rsidP="004754A2">
            <w:pPr>
              <w:spacing w:after="120"/>
              <w:rPr>
                <w:rFonts w:ascii="Arial" w:hAnsi="Arial" w:cs="Arial"/>
              </w:rPr>
            </w:pPr>
            <w:r>
              <w:rPr>
                <w:rFonts w:ascii="Arial" w:hAnsi="Arial" w:cs="Arial"/>
              </w:rPr>
              <w:t xml:space="preserve">A) Alternativa incorreta. Definição de planícies, as quais ocupam pequenas porções do território brasileiro. </w:t>
            </w:r>
          </w:p>
          <w:p w:rsidR="00FE2914" w:rsidRPr="00BB5E9D" w:rsidRDefault="00FE2914" w:rsidP="004754A2">
            <w:pPr>
              <w:spacing w:after="120"/>
              <w:rPr>
                <w:rFonts w:ascii="Arial" w:hAnsi="Arial" w:cs="Arial"/>
                <w:color w:val="FF0000"/>
              </w:rPr>
            </w:pPr>
            <w:r>
              <w:rPr>
                <w:rFonts w:ascii="Arial" w:hAnsi="Arial" w:cs="Arial"/>
              </w:rPr>
              <w:t xml:space="preserve">B) Alternativa incorreta. Definição de depressões absolutas, inexistentes no Brasil. </w:t>
            </w:r>
          </w:p>
          <w:p w:rsidR="00FE2914" w:rsidRPr="00BB5E9D" w:rsidRDefault="00FE2914" w:rsidP="004754A2">
            <w:pPr>
              <w:spacing w:after="120"/>
              <w:rPr>
                <w:rFonts w:ascii="Arial" w:hAnsi="Arial" w:cs="Arial"/>
                <w:color w:val="FF0000"/>
              </w:rPr>
            </w:pPr>
            <w:r w:rsidRPr="00BB5E9D">
              <w:rPr>
                <w:rFonts w:ascii="Arial" w:hAnsi="Arial" w:cs="Arial"/>
                <w:color w:val="FF0000"/>
              </w:rPr>
              <w:t>C) Alternativa correta. Definição de planalto, forma de relevo predominante no Brasil.</w:t>
            </w:r>
          </w:p>
          <w:p w:rsidR="00FE2914" w:rsidRPr="00903562" w:rsidRDefault="00FE2914" w:rsidP="004754A2">
            <w:pPr>
              <w:spacing w:after="120"/>
              <w:rPr>
                <w:rFonts w:ascii="Arial" w:hAnsi="Arial" w:cs="Arial"/>
              </w:rPr>
            </w:pPr>
            <w:r w:rsidRPr="00F86116">
              <w:rPr>
                <w:rFonts w:ascii="Arial" w:hAnsi="Arial" w:cs="Arial"/>
              </w:rPr>
              <w:t xml:space="preserve">D) </w:t>
            </w:r>
            <w:r>
              <w:rPr>
                <w:rFonts w:ascii="Arial" w:hAnsi="Arial" w:cs="Arial"/>
              </w:rPr>
              <w:t xml:space="preserve">Alternativa incorreta. Definição de dobramentos modernos, inexistentes no Brasil. </w:t>
            </w:r>
          </w:p>
        </w:tc>
      </w:tr>
    </w:tbl>
    <w:p w:rsidR="00FE2914" w:rsidRDefault="00FE2914" w:rsidP="00D85520"/>
    <w:p w:rsidR="00FE2914" w:rsidRDefault="00FE2914" w:rsidP="00D85520"/>
    <w:p w:rsidR="00FE2914" w:rsidRDefault="00FE2914" w:rsidP="00D85520"/>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3119"/>
        <w:gridCol w:w="75"/>
        <w:gridCol w:w="917"/>
        <w:gridCol w:w="37"/>
        <w:gridCol w:w="2798"/>
        <w:gridCol w:w="71"/>
      </w:tblGrid>
      <w:tr w:rsidR="00FE2914" w:rsidRPr="00D125AB">
        <w:tc>
          <w:tcPr>
            <w:tcW w:w="3332" w:type="dxa"/>
            <w:gridSpan w:val="2"/>
            <w:vAlign w:val="center"/>
          </w:tcPr>
          <w:p w:rsidR="00FE2914" w:rsidRPr="00EE1135" w:rsidRDefault="00FE2914" w:rsidP="00DF5AE7">
            <w:pPr>
              <w:spacing w:before="120" w:after="120"/>
              <w:rPr>
                <w:rFonts w:ascii="Arial" w:hAnsi="Arial" w:cs="Arial"/>
                <w:b/>
                <w:bCs/>
              </w:rPr>
            </w:pPr>
            <w:r>
              <w:rPr>
                <w:rFonts w:ascii="Arial" w:hAnsi="Arial" w:cs="Arial"/>
                <w:b/>
                <w:bCs/>
              </w:rPr>
              <w:t>BANCO DE QUESTÕES</w:t>
            </w:r>
          </w:p>
        </w:tc>
        <w:tc>
          <w:tcPr>
            <w:tcW w:w="3548" w:type="dxa"/>
            <w:gridSpan w:val="3"/>
            <w:vAlign w:val="center"/>
          </w:tcPr>
          <w:p w:rsidR="00FE2914" w:rsidRPr="00EE1135" w:rsidRDefault="00FE2914" w:rsidP="00DF5AE7">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54"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769"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FE2914" w:rsidRPr="00D125AB">
        <w:tc>
          <w:tcPr>
            <w:tcW w:w="10603" w:type="dxa"/>
            <w:gridSpan w:val="9"/>
          </w:tcPr>
          <w:p w:rsidR="00FE2914" w:rsidRPr="004754A2" w:rsidRDefault="00FE2914" w:rsidP="004754A2">
            <w:pPr>
              <w:autoSpaceDE w:val="0"/>
              <w:autoSpaceDN w:val="0"/>
              <w:adjustRightInd w:val="0"/>
              <w:spacing w:after="120"/>
              <w:jc w:val="both"/>
              <w:rPr>
                <w:rFonts w:ascii="Arial" w:hAnsi="Arial" w:cs="Arial"/>
                <w:b/>
                <w:bCs/>
              </w:rPr>
            </w:pPr>
            <w:r w:rsidRPr="004754A2">
              <w:rPr>
                <w:rFonts w:ascii="Arial" w:hAnsi="Arial" w:cs="Arial"/>
                <w:b/>
                <w:bCs/>
              </w:rPr>
              <w:t xml:space="preserve">Competência: </w:t>
            </w:r>
            <w:r w:rsidRPr="004754A2">
              <w:rPr>
                <w:rFonts w:ascii="Arial" w:hAnsi="Arial" w:cs="Arial"/>
                <w:lang w:eastAsia="en-US"/>
              </w:rPr>
              <w:t>Compreender a sociedade e a natureza relacionando as interações existentes entre ambas em diferentes contextos históricos e geográficos.</w:t>
            </w:r>
          </w:p>
          <w:p w:rsidR="00FE2914" w:rsidRPr="00EE1135" w:rsidRDefault="00FE2914" w:rsidP="004754A2">
            <w:pPr>
              <w:autoSpaceDE w:val="0"/>
              <w:autoSpaceDN w:val="0"/>
              <w:adjustRightInd w:val="0"/>
              <w:spacing w:after="120"/>
              <w:jc w:val="both"/>
              <w:rPr>
                <w:rFonts w:ascii="Arial" w:hAnsi="Arial" w:cs="Arial"/>
                <w:b/>
                <w:bCs/>
              </w:rPr>
            </w:pPr>
            <w:r w:rsidRPr="004754A2">
              <w:rPr>
                <w:rFonts w:ascii="Arial" w:hAnsi="Arial" w:cs="Arial"/>
                <w:b/>
                <w:bCs/>
              </w:rPr>
              <w:t xml:space="preserve">Habilidade: </w:t>
            </w:r>
            <w:r w:rsidRPr="004754A2">
              <w:rPr>
                <w:rFonts w:ascii="Arial" w:hAnsi="Arial" w:cs="Arial"/>
                <w:lang w:eastAsia="en-US"/>
              </w:rPr>
              <w:t>Compreender a dinâmica natural da Terra e suas influências na sociedade.</w:t>
            </w:r>
          </w:p>
        </w:tc>
      </w:tr>
      <w:tr w:rsidR="00FE2914" w:rsidRPr="00D125AB">
        <w:trPr>
          <w:trHeight w:val="672"/>
        </w:trPr>
        <w:tc>
          <w:tcPr>
            <w:tcW w:w="10603" w:type="dxa"/>
            <w:gridSpan w:val="9"/>
          </w:tcPr>
          <w:p w:rsidR="00FE2914" w:rsidRDefault="00FE2914" w:rsidP="004754A2">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O ciclo da água</w:t>
            </w:r>
            <w:r w:rsidRPr="0000101A">
              <w:rPr>
                <w:rFonts w:ascii="Arial" w:hAnsi="Arial" w:cs="Arial"/>
              </w:rPr>
              <w:t xml:space="preserve"> </w:t>
            </w:r>
            <w:r w:rsidRPr="00680C46">
              <w:rPr>
                <w:rFonts w:ascii="Arial" w:hAnsi="Arial" w:cs="Arial"/>
              </w:rPr>
              <w:t xml:space="preserve">– </w:t>
            </w:r>
            <w:r>
              <w:rPr>
                <w:rFonts w:ascii="Arial" w:hAnsi="Arial" w:cs="Arial"/>
              </w:rPr>
              <w:t>Unidade 2 - Capítulo 6</w:t>
            </w:r>
            <w:r w:rsidRPr="00680C46">
              <w:rPr>
                <w:rFonts w:ascii="Arial" w:hAnsi="Arial" w:cs="Arial"/>
              </w:rPr>
              <w:t xml:space="preserve"> –</w:t>
            </w:r>
            <w:r>
              <w:rPr>
                <w:rFonts w:ascii="Arial" w:hAnsi="Arial" w:cs="Arial"/>
              </w:rPr>
              <w:t xml:space="preserve"> Livro 1 2017.</w:t>
            </w:r>
          </w:p>
          <w:p w:rsidR="00FE2914" w:rsidRPr="00F04C04" w:rsidRDefault="00FE2914" w:rsidP="004754A2">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18</w:t>
            </w:r>
            <w:r w:rsidRPr="00EE1135">
              <w:rPr>
                <w:rFonts w:ascii="Arial" w:hAnsi="Arial" w:cs="Arial"/>
                <w:b/>
                <w:bCs/>
              </w:rPr>
              <w:t xml:space="preserve"> – Gabarito: </w:t>
            </w:r>
            <w:r w:rsidRPr="00E7339A">
              <w:rPr>
                <w:rFonts w:ascii="Arial" w:hAnsi="Arial" w:cs="Arial"/>
                <w:b/>
                <w:bCs/>
                <w:color w:val="FF0000"/>
              </w:rPr>
              <w:t>A</w:t>
            </w:r>
          </w:p>
        </w:tc>
      </w:tr>
      <w:tr w:rsidR="00FE2914">
        <w:tblPrEx>
          <w:tblCellMar>
            <w:left w:w="70" w:type="dxa"/>
            <w:right w:w="70" w:type="dxa"/>
          </w:tblCellMar>
          <w:tblLook w:val="0000"/>
        </w:tblPrEx>
        <w:trPr>
          <w:trHeight w:val="2068"/>
        </w:trPr>
        <w:tc>
          <w:tcPr>
            <w:tcW w:w="10603" w:type="dxa"/>
            <w:gridSpan w:val="9"/>
            <w:tcBorders>
              <w:left w:val="nil"/>
              <w:bottom w:val="nil"/>
              <w:right w:val="nil"/>
            </w:tcBorders>
          </w:tcPr>
          <w:p w:rsidR="00FE2914" w:rsidRDefault="00FE2914" w:rsidP="00DF5AE7">
            <w:pPr>
              <w:spacing w:after="120"/>
              <w:rPr>
                <w:rFonts w:ascii="Arial" w:hAnsi="Arial" w:cs="Arial"/>
              </w:rPr>
            </w:pPr>
          </w:p>
          <w:p w:rsidR="00FE2914" w:rsidRDefault="00FE2914" w:rsidP="00DF5AE7">
            <w:pPr>
              <w:spacing w:after="120"/>
              <w:rPr>
                <w:rFonts w:ascii="Arial" w:hAnsi="Arial" w:cs="Arial"/>
              </w:rPr>
            </w:pPr>
            <w:r>
              <w:rPr>
                <w:rFonts w:ascii="Arial" w:hAnsi="Arial" w:cs="Arial"/>
              </w:rPr>
              <w:t xml:space="preserve">Observe o esquema do ciclo hidrológico. </w:t>
            </w:r>
          </w:p>
          <w:p w:rsidR="00FE2914" w:rsidRDefault="00FE2914" w:rsidP="00DF5AE7">
            <w:pPr>
              <w:spacing w:after="120"/>
              <w:rPr>
                <w:rFonts w:ascii="Arial" w:hAnsi="Arial" w:cs="Arial"/>
              </w:rPr>
            </w:pPr>
          </w:p>
          <w:p w:rsidR="00FE2914" w:rsidRDefault="00FE2914" w:rsidP="005F72A4">
            <w:pPr>
              <w:spacing w:after="120"/>
              <w:jc w:val="center"/>
              <w:rPr>
                <w:rFonts w:ascii="Arial" w:hAnsi="Arial" w:cs="Arial"/>
              </w:rPr>
            </w:pPr>
            <w:r w:rsidRPr="007E7DC0">
              <w:rPr>
                <w:noProof/>
              </w:rPr>
              <w:pict>
                <v:shape id="_x0000_i1033" type="#_x0000_t75" alt="https://djalmasantos.files.wordpress.com/2011/09/016.jpg" style="width:308.25pt;height:246pt;visibility:visible">
                  <v:imagedata r:id="rId24" o:title=""/>
                </v:shape>
              </w:pict>
            </w:r>
          </w:p>
          <w:p w:rsidR="00FE2914" w:rsidRPr="00E7339A" w:rsidRDefault="00FE2914" w:rsidP="004754A2">
            <w:pPr>
              <w:spacing w:after="120"/>
              <w:jc w:val="right"/>
              <w:rPr>
                <w:rFonts w:ascii="Arial" w:hAnsi="Arial" w:cs="Arial"/>
                <w:sz w:val="16"/>
                <w:szCs w:val="16"/>
              </w:rPr>
            </w:pPr>
            <w:r w:rsidRPr="004754A2">
              <w:rPr>
                <w:rFonts w:ascii="Arial" w:hAnsi="Arial" w:cs="Arial"/>
                <w:sz w:val="16"/>
                <w:szCs w:val="16"/>
              </w:rPr>
              <w:t xml:space="preserve">Disponível em: &lt; </w:t>
            </w:r>
            <w:hyperlink r:id="rId25" w:history="1">
              <w:r w:rsidRPr="004754A2">
                <w:rPr>
                  <w:rStyle w:val="Hyperlink"/>
                  <w:rFonts w:ascii="Arial" w:hAnsi="Arial" w:cs="Arial"/>
                  <w:color w:val="auto"/>
                  <w:sz w:val="16"/>
                  <w:szCs w:val="16"/>
                  <w:u w:val="none"/>
                </w:rPr>
                <w:t>https://djalmasantos.files.wordpress.com/2011/09/016.jpg</w:t>
              </w:r>
            </w:hyperlink>
            <w:r w:rsidRPr="004754A2">
              <w:rPr>
                <w:rFonts w:ascii="Arial" w:hAnsi="Arial" w:cs="Arial"/>
                <w:sz w:val="16"/>
                <w:szCs w:val="16"/>
              </w:rPr>
              <w:t>&gt; Acesso em</w:t>
            </w:r>
            <w:r>
              <w:rPr>
                <w:rFonts w:ascii="Arial" w:hAnsi="Arial" w:cs="Arial"/>
                <w:sz w:val="16"/>
                <w:szCs w:val="16"/>
              </w:rPr>
              <w:t>:</w:t>
            </w:r>
            <w:r w:rsidRPr="004754A2">
              <w:rPr>
                <w:rFonts w:ascii="Arial" w:hAnsi="Arial" w:cs="Arial"/>
                <w:sz w:val="16"/>
                <w:szCs w:val="16"/>
              </w:rPr>
              <w:t xml:space="preserve"> 28 nov. 2016</w:t>
            </w:r>
            <w:r w:rsidRPr="00E7339A">
              <w:rPr>
                <w:rFonts w:ascii="Arial" w:hAnsi="Arial" w:cs="Arial"/>
                <w:sz w:val="16"/>
                <w:szCs w:val="16"/>
              </w:rPr>
              <w:t>.</w:t>
            </w:r>
          </w:p>
          <w:p w:rsidR="00FE2914" w:rsidRDefault="00FE2914" w:rsidP="00DF5AE7">
            <w:pPr>
              <w:spacing w:after="120"/>
              <w:rPr>
                <w:rFonts w:ascii="Arial" w:hAnsi="Arial" w:cs="Arial"/>
              </w:rPr>
            </w:pPr>
          </w:p>
          <w:p w:rsidR="00FE2914" w:rsidRDefault="00FE2914" w:rsidP="004754A2">
            <w:pPr>
              <w:spacing w:after="120"/>
              <w:jc w:val="both"/>
              <w:rPr>
                <w:rFonts w:ascii="Arial" w:hAnsi="Arial" w:cs="Arial"/>
              </w:rPr>
            </w:pPr>
            <w:r>
              <w:rPr>
                <w:rFonts w:ascii="Arial" w:hAnsi="Arial" w:cs="Arial"/>
              </w:rPr>
              <w:t>As etapas do ciclo hidrológico I e IV correspondem, respectivamente, à</w:t>
            </w:r>
          </w:p>
          <w:p w:rsidR="00FE2914" w:rsidRPr="00195987" w:rsidRDefault="00FE2914" w:rsidP="004754A2">
            <w:pPr>
              <w:pStyle w:val="ListParagraph"/>
              <w:numPr>
                <w:ilvl w:val="0"/>
                <w:numId w:val="35"/>
              </w:numPr>
              <w:spacing w:after="120"/>
              <w:ind w:left="357" w:hanging="357"/>
              <w:jc w:val="both"/>
              <w:rPr>
                <w:rFonts w:ascii="Arial" w:hAnsi="Arial" w:cs="Arial"/>
              </w:rPr>
            </w:pPr>
            <w:r w:rsidRPr="00195987">
              <w:rPr>
                <w:rFonts w:ascii="Arial" w:hAnsi="Arial" w:cs="Arial"/>
              </w:rPr>
              <w:t xml:space="preserve">evaporação e percolação. </w:t>
            </w:r>
          </w:p>
          <w:p w:rsidR="00FE2914" w:rsidRPr="00195987" w:rsidRDefault="00FE2914" w:rsidP="004754A2">
            <w:pPr>
              <w:pStyle w:val="ListParagraph"/>
              <w:numPr>
                <w:ilvl w:val="0"/>
                <w:numId w:val="35"/>
              </w:numPr>
              <w:spacing w:after="120"/>
              <w:ind w:left="357" w:hanging="357"/>
              <w:jc w:val="both"/>
              <w:rPr>
                <w:rFonts w:ascii="Arial" w:hAnsi="Arial" w:cs="Arial"/>
              </w:rPr>
            </w:pPr>
            <w:r w:rsidRPr="00195987">
              <w:rPr>
                <w:rFonts w:ascii="Arial" w:hAnsi="Arial" w:cs="Arial"/>
              </w:rPr>
              <w:t>precipitação e escoamento.</w:t>
            </w:r>
          </w:p>
          <w:p w:rsidR="00FE2914" w:rsidRPr="00195987" w:rsidRDefault="00FE2914" w:rsidP="004754A2">
            <w:pPr>
              <w:pStyle w:val="ListParagraph"/>
              <w:numPr>
                <w:ilvl w:val="0"/>
                <w:numId w:val="35"/>
              </w:numPr>
              <w:spacing w:after="120"/>
              <w:ind w:left="357" w:hanging="357"/>
              <w:jc w:val="both"/>
              <w:rPr>
                <w:rFonts w:ascii="Arial" w:hAnsi="Arial" w:cs="Arial"/>
              </w:rPr>
            </w:pPr>
            <w:r w:rsidRPr="00195987">
              <w:rPr>
                <w:rFonts w:ascii="Arial" w:hAnsi="Arial" w:cs="Arial"/>
              </w:rPr>
              <w:t xml:space="preserve">condensação e transpiração. </w:t>
            </w:r>
          </w:p>
          <w:p w:rsidR="00FE2914" w:rsidRPr="00195987" w:rsidRDefault="00FE2914" w:rsidP="004754A2">
            <w:pPr>
              <w:pStyle w:val="ListParagraph"/>
              <w:numPr>
                <w:ilvl w:val="0"/>
                <w:numId w:val="35"/>
              </w:numPr>
              <w:spacing w:after="120"/>
              <w:ind w:left="357" w:hanging="357"/>
              <w:jc w:val="both"/>
              <w:rPr>
                <w:rFonts w:ascii="Arial" w:hAnsi="Arial" w:cs="Arial"/>
              </w:rPr>
            </w:pPr>
            <w:r w:rsidRPr="00195987">
              <w:rPr>
                <w:rFonts w:ascii="Arial" w:hAnsi="Arial" w:cs="Arial"/>
              </w:rPr>
              <w:t>infiltração e evapotranspiração.</w:t>
            </w:r>
          </w:p>
          <w:p w:rsidR="00FE2914" w:rsidRPr="006D76FD" w:rsidRDefault="00FE2914" w:rsidP="00195987">
            <w:pPr>
              <w:pStyle w:val="ListParagraph"/>
              <w:spacing w:after="120"/>
              <w:ind w:left="360"/>
              <w:jc w:val="both"/>
              <w:rPr>
                <w:rFonts w:ascii="Arial" w:hAnsi="Arial" w:cs="Arial"/>
              </w:rPr>
            </w:pPr>
          </w:p>
        </w:tc>
      </w:tr>
      <w:tr w:rsidR="00FE2914" w:rsidRPr="00BD201F">
        <w:trPr>
          <w:gridAfter w:val="1"/>
          <w:wAfter w:w="71" w:type="dxa"/>
          <w:trHeight w:val="365"/>
        </w:trPr>
        <w:tc>
          <w:tcPr>
            <w:tcW w:w="2269" w:type="dxa"/>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18</w:t>
            </w:r>
          </w:p>
        </w:tc>
        <w:tc>
          <w:tcPr>
            <w:tcW w:w="3119" w:type="dxa"/>
            <w:vAlign w:val="center"/>
          </w:tcPr>
          <w:p w:rsidR="00FE2914" w:rsidRPr="00EE1135" w:rsidRDefault="00FE2914" w:rsidP="00DF5AE7">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35" w:type="dxa"/>
            <w:gridSpan w:val="2"/>
            <w:vAlign w:val="center"/>
          </w:tcPr>
          <w:p w:rsidR="00FE2914" w:rsidRPr="00EE1135" w:rsidRDefault="00FE2914" w:rsidP="00DF5AE7">
            <w:pPr>
              <w:rPr>
                <w:rFonts w:ascii="Arial" w:hAnsi="Arial" w:cs="Arial"/>
                <w:b/>
                <w:bCs/>
                <w:color w:val="FF0000"/>
              </w:rPr>
            </w:pPr>
            <w:r>
              <w:rPr>
                <w:rFonts w:ascii="Arial" w:hAnsi="Arial" w:cs="Arial"/>
                <w:b/>
                <w:bCs/>
                <w:color w:val="FF0000"/>
              </w:rPr>
              <w:t>Nível de dificuldade: Médio</w:t>
            </w:r>
          </w:p>
        </w:tc>
      </w:tr>
      <w:tr w:rsidR="00FE2914" w:rsidRPr="00D125AB">
        <w:trPr>
          <w:gridAfter w:val="1"/>
          <w:wAfter w:w="71" w:type="dxa"/>
          <w:trHeight w:val="373"/>
        </w:trPr>
        <w:tc>
          <w:tcPr>
            <w:tcW w:w="10632" w:type="dxa"/>
            <w:gridSpan w:val="8"/>
          </w:tcPr>
          <w:p w:rsidR="00FE2914" w:rsidRPr="008B7FBF" w:rsidRDefault="00FE2914" w:rsidP="00DF5AE7">
            <w:pPr>
              <w:rPr>
                <w:sz w:val="12"/>
                <w:szCs w:val="12"/>
              </w:rPr>
            </w:pPr>
          </w:p>
          <w:p w:rsidR="00FE2914" w:rsidRPr="00E7339A" w:rsidRDefault="00FE2914" w:rsidP="004754A2">
            <w:pPr>
              <w:spacing w:after="120"/>
              <w:rPr>
                <w:rFonts w:ascii="Arial" w:hAnsi="Arial" w:cs="Arial"/>
                <w:color w:val="FF0000"/>
              </w:rPr>
            </w:pPr>
            <w:r w:rsidRPr="00E7339A">
              <w:rPr>
                <w:rFonts w:ascii="Arial" w:hAnsi="Arial" w:cs="Arial"/>
                <w:color w:val="FF0000"/>
              </w:rPr>
              <w:t xml:space="preserve">A) Alternativa correta. I, evaporação, IV, percolação. </w:t>
            </w:r>
          </w:p>
          <w:p w:rsidR="00FE2914" w:rsidRDefault="00FE2914" w:rsidP="004754A2">
            <w:pPr>
              <w:spacing w:after="120"/>
              <w:rPr>
                <w:rFonts w:ascii="Arial" w:hAnsi="Arial" w:cs="Arial"/>
              </w:rPr>
            </w:pPr>
            <w:r>
              <w:rPr>
                <w:rFonts w:ascii="Arial" w:hAnsi="Arial" w:cs="Arial"/>
              </w:rPr>
              <w:t xml:space="preserve">B) Alternativa incorreta. III, precipitação. Escoamento superficial não está representado. </w:t>
            </w:r>
          </w:p>
          <w:p w:rsidR="00FE2914" w:rsidRDefault="00FE2914" w:rsidP="004754A2">
            <w:pPr>
              <w:spacing w:after="120"/>
              <w:rPr>
                <w:rFonts w:ascii="Arial" w:hAnsi="Arial" w:cs="Arial"/>
              </w:rPr>
            </w:pPr>
            <w:r>
              <w:rPr>
                <w:rFonts w:ascii="Arial" w:hAnsi="Arial" w:cs="Arial"/>
              </w:rPr>
              <w:t xml:space="preserve">C) Alternativa incorreta. II, condensação. </w:t>
            </w:r>
          </w:p>
          <w:p w:rsidR="00FE2914" w:rsidRPr="00903562" w:rsidRDefault="00FE2914" w:rsidP="004754A2">
            <w:pPr>
              <w:spacing w:after="120"/>
              <w:rPr>
                <w:rFonts w:ascii="Arial" w:hAnsi="Arial" w:cs="Arial"/>
              </w:rPr>
            </w:pPr>
            <w:r w:rsidRPr="00F86116">
              <w:rPr>
                <w:rFonts w:ascii="Arial" w:hAnsi="Arial" w:cs="Arial"/>
              </w:rPr>
              <w:t xml:space="preserve">D) </w:t>
            </w:r>
            <w:r>
              <w:rPr>
                <w:rFonts w:ascii="Arial" w:hAnsi="Arial" w:cs="Arial"/>
              </w:rPr>
              <w:t xml:space="preserve">Alternativa incorreta. IV, infiltração, I, evapotranspiração. </w:t>
            </w:r>
          </w:p>
        </w:tc>
      </w:tr>
    </w:tbl>
    <w:p w:rsidR="00FE2914" w:rsidRDefault="00FE2914" w:rsidP="00D85520"/>
    <w:p w:rsidR="00FE2914" w:rsidRDefault="00FE2914" w:rsidP="00D85520"/>
    <w:p w:rsidR="00FE2914" w:rsidRDefault="00FE2914" w:rsidP="00D85520"/>
    <w:p w:rsidR="00FE2914" w:rsidRDefault="00FE2914" w:rsidP="00D85520"/>
    <w:p w:rsidR="00FE2914" w:rsidRDefault="00FE2914" w:rsidP="00D85520"/>
    <w:p w:rsidR="00FE2914" w:rsidRDefault="00FE2914" w:rsidP="00D85520"/>
    <w:p w:rsidR="00FE2914" w:rsidRDefault="00FE2914" w:rsidP="00D85520"/>
    <w:p w:rsidR="00FE2914" w:rsidRDefault="00FE2914" w:rsidP="00D85520"/>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3119"/>
        <w:gridCol w:w="75"/>
        <w:gridCol w:w="917"/>
        <w:gridCol w:w="37"/>
        <w:gridCol w:w="2798"/>
        <w:gridCol w:w="71"/>
      </w:tblGrid>
      <w:tr w:rsidR="00FE2914" w:rsidRPr="00D125AB">
        <w:tc>
          <w:tcPr>
            <w:tcW w:w="3332" w:type="dxa"/>
            <w:gridSpan w:val="2"/>
            <w:vAlign w:val="center"/>
          </w:tcPr>
          <w:p w:rsidR="00FE2914" w:rsidRPr="00EE1135" w:rsidRDefault="00FE2914" w:rsidP="00DF5AE7">
            <w:pPr>
              <w:spacing w:before="120" w:after="120"/>
              <w:rPr>
                <w:rFonts w:ascii="Arial" w:hAnsi="Arial" w:cs="Arial"/>
                <w:b/>
                <w:bCs/>
              </w:rPr>
            </w:pPr>
            <w:r>
              <w:rPr>
                <w:rFonts w:ascii="Arial" w:hAnsi="Arial" w:cs="Arial"/>
                <w:b/>
                <w:bCs/>
              </w:rPr>
              <w:t>BANCO DE QUESTÕES</w:t>
            </w:r>
          </w:p>
        </w:tc>
        <w:tc>
          <w:tcPr>
            <w:tcW w:w="3548" w:type="dxa"/>
            <w:gridSpan w:val="3"/>
            <w:vAlign w:val="center"/>
          </w:tcPr>
          <w:p w:rsidR="00FE2914" w:rsidRPr="00EE1135" w:rsidRDefault="00FE2914" w:rsidP="00DF5AE7">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54"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 xml:space="preserve">Ano: </w:t>
            </w:r>
          </w:p>
        </w:tc>
        <w:tc>
          <w:tcPr>
            <w:tcW w:w="2769"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w:t>
            </w:r>
          </w:p>
        </w:tc>
      </w:tr>
      <w:tr w:rsidR="00FE2914" w:rsidRPr="00D125AB">
        <w:tc>
          <w:tcPr>
            <w:tcW w:w="10603" w:type="dxa"/>
            <w:gridSpan w:val="9"/>
          </w:tcPr>
          <w:p w:rsidR="00FE2914" w:rsidRPr="004754A2" w:rsidRDefault="00FE2914" w:rsidP="004754A2">
            <w:pPr>
              <w:autoSpaceDE w:val="0"/>
              <w:autoSpaceDN w:val="0"/>
              <w:adjustRightInd w:val="0"/>
              <w:spacing w:after="120"/>
              <w:jc w:val="both"/>
              <w:rPr>
                <w:rFonts w:ascii="Arial" w:hAnsi="Arial" w:cs="Arial"/>
                <w:b/>
                <w:bCs/>
              </w:rPr>
            </w:pPr>
            <w:r w:rsidRPr="004754A2">
              <w:rPr>
                <w:rFonts w:ascii="Arial" w:hAnsi="Arial" w:cs="Arial"/>
                <w:b/>
                <w:bCs/>
              </w:rPr>
              <w:t xml:space="preserve">Competência: </w:t>
            </w:r>
            <w:r w:rsidRPr="004754A2">
              <w:rPr>
                <w:rFonts w:ascii="Arial" w:hAnsi="Arial" w:cs="Arial"/>
                <w:lang w:eastAsia="en-US"/>
              </w:rPr>
              <w:t>Compreender a sociedade e a natureza relacionando as interações existentes entre ambas em diferentes contextos históricos e geográficos.</w:t>
            </w:r>
          </w:p>
          <w:p w:rsidR="00FE2914" w:rsidRPr="00EE1135" w:rsidRDefault="00FE2914" w:rsidP="004754A2">
            <w:pPr>
              <w:spacing w:after="120"/>
              <w:jc w:val="both"/>
              <w:rPr>
                <w:rFonts w:ascii="Arial" w:hAnsi="Arial" w:cs="Arial"/>
                <w:b/>
                <w:bCs/>
              </w:rPr>
            </w:pPr>
            <w:r w:rsidRPr="004754A2">
              <w:rPr>
                <w:rFonts w:ascii="Arial" w:hAnsi="Arial" w:cs="Arial"/>
                <w:b/>
                <w:bCs/>
              </w:rPr>
              <w:t xml:space="preserve">Habilidade: </w:t>
            </w:r>
            <w:r w:rsidRPr="004754A2">
              <w:rPr>
                <w:rFonts w:ascii="Arial" w:hAnsi="Arial" w:cs="Arial"/>
                <w:lang w:eastAsia="en-US"/>
              </w:rPr>
              <w:t>Avaliar a questão da água no cenário mundial e regional.</w:t>
            </w:r>
          </w:p>
        </w:tc>
      </w:tr>
      <w:tr w:rsidR="00FE2914" w:rsidRPr="00D125AB">
        <w:trPr>
          <w:trHeight w:val="672"/>
        </w:trPr>
        <w:tc>
          <w:tcPr>
            <w:tcW w:w="10603" w:type="dxa"/>
            <w:gridSpan w:val="9"/>
          </w:tcPr>
          <w:p w:rsidR="00FE2914" w:rsidRDefault="00FE2914" w:rsidP="00320D15">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As águas oceânicas</w:t>
            </w:r>
            <w:r w:rsidRPr="0000101A">
              <w:rPr>
                <w:rFonts w:ascii="Arial" w:hAnsi="Arial" w:cs="Arial"/>
              </w:rPr>
              <w:t xml:space="preserve"> </w:t>
            </w:r>
            <w:r w:rsidRPr="00680C46">
              <w:rPr>
                <w:rFonts w:ascii="Arial" w:hAnsi="Arial" w:cs="Arial"/>
              </w:rPr>
              <w:t xml:space="preserve">– </w:t>
            </w:r>
            <w:r>
              <w:rPr>
                <w:rFonts w:ascii="Arial" w:hAnsi="Arial" w:cs="Arial"/>
              </w:rPr>
              <w:t>Unidade 2 - Capítulo 6</w:t>
            </w:r>
            <w:r w:rsidRPr="00680C46">
              <w:rPr>
                <w:rFonts w:ascii="Arial" w:hAnsi="Arial" w:cs="Arial"/>
              </w:rPr>
              <w:t xml:space="preserve"> –</w:t>
            </w:r>
            <w:r>
              <w:rPr>
                <w:rFonts w:ascii="Arial" w:hAnsi="Arial" w:cs="Arial"/>
              </w:rPr>
              <w:t xml:space="preserve"> Livro 1 2017.</w:t>
            </w:r>
          </w:p>
          <w:p w:rsidR="00FE2914" w:rsidRPr="00F04C04" w:rsidRDefault="00FE2914" w:rsidP="00320D15">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19</w:t>
            </w:r>
            <w:r w:rsidRPr="00EE1135">
              <w:rPr>
                <w:rFonts w:ascii="Arial" w:hAnsi="Arial" w:cs="Arial"/>
                <w:b/>
                <w:bCs/>
              </w:rPr>
              <w:t xml:space="preserve"> – Gabarito: </w:t>
            </w:r>
            <w:r w:rsidRPr="00E55BD6">
              <w:rPr>
                <w:rFonts w:ascii="Arial" w:hAnsi="Arial" w:cs="Arial"/>
                <w:b/>
                <w:bCs/>
                <w:color w:val="FF0000"/>
              </w:rPr>
              <w:t>B</w:t>
            </w:r>
          </w:p>
        </w:tc>
      </w:tr>
      <w:tr w:rsidR="00FE2914">
        <w:tblPrEx>
          <w:tblCellMar>
            <w:left w:w="70" w:type="dxa"/>
            <w:right w:w="70" w:type="dxa"/>
          </w:tblCellMar>
          <w:tblLook w:val="0000"/>
        </w:tblPrEx>
        <w:trPr>
          <w:trHeight w:val="2068"/>
        </w:trPr>
        <w:tc>
          <w:tcPr>
            <w:tcW w:w="10603" w:type="dxa"/>
            <w:gridSpan w:val="9"/>
            <w:tcBorders>
              <w:left w:val="nil"/>
              <w:bottom w:val="nil"/>
              <w:right w:val="nil"/>
            </w:tcBorders>
          </w:tcPr>
          <w:p w:rsidR="00FE2914" w:rsidRDefault="00FE2914" w:rsidP="00DF5AE7">
            <w:pPr>
              <w:spacing w:after="120"/>
              <w:rPr>
                <w:rFonts w:ascii="Arial" w:hAnsi="Arial" w:cs="Arial"/>
              </w:rPr>
            </w:pPr>
          </w:p>
          <w:p w:rsidR="00FE2914" w:rsidRDefault="00FE2914" w:rsidP="00DF5AE7">
            <w:pPr>
              <w:spacing w:after="120"/>
              <w:rPr>
                <w:rFonts w:ascii="Arial" w:hAnsi="Arial" w:cs="Arial"/>
              </w:rPr>
            </w:pPr>
            <w:r>
              <w:rPr>
                <w:rFonts w:ascii="Arial" w:hAnsi="Arial" w:cs="Arial"/>
              </w:rPr>
              <w:t>Leia.</w:t>
            </w:r>
          </w:p>
          <w:p w:rsidR="00FE2914" w:rsidRDefault="00FE2914" w:rsidP="00DF5AE7">
            <w:pPr>
              <w:spacing w:after="120"/>
              <w:rPr>
                <w:rFonts w:ascii="Arial" w:hAnsi="Arial" w:cs="Arial"/>
              </w:rPr>
            </w:pPr>
            <w:r>
              <w:rPr>
                <w:noProof/>
              </w:rPr>
              <w:pict>
                <v:shape id="Imagem 10" o:spid="_x0000_s1027" type="#_x0000_t75" alt="http://7a12.ibge.gov.br/images/7a12/vamos_conhecer/paises_mais_extensos.jpg" style="position:absolute;margin-left:167.9pt;margin-top:12.25pt;width:373.5pt;height:243.75pt;z-index:-251657216;visibility:visible" wrapcoords="-43 0 -43 21534 21600 21534 21600 0 -43 0">
                  <v:imagedata r:id="rId26" o:title="" grayscale="t"/>
                  <w10:wrap type="tight"/>
                </v:shape>
              </w:pict>
            </w:r>
          </w:p>
          <w:p w:rsidR="00FE2914" w:rsidRDefault="00FE2914" w:rsidP="00B16667">
            <w:pPr>
              <w:spacing w:after="120"/>
              <w:jc w:val="both"/>
              <w:rPr>
                <w:rFonts w:ascii="Arial" w:hAnsi="Arial" w:cs="Arial"/>
              </w:rPr>
            </w:pPr>
            <w:r>
              <w:rPr>
                <w:rFonts w:ascii="Arial" w:hAnsi="Arial" w:cs="Arial"/>
              </w:rPr>
              <w:t>A Rússia é o maior país do mundo. No entanto, enfrenta</w:t>
            </w:r>
            <w:r>
              <w:rPr>
                <w:rFonts w:ascii="Arial" w:hAnsi="Arial" w:cs="Arial"/>
                <w:color w:val="0070C0"/>
              </w:rPr>
              <w:t>,</w:t>
            </w:r>
            <w:r>
              <w:rPr>
                <w:rFonts w:ascii="Arial" w:hAnsi="Arial" w:cs="Arial"/>
              </w:rPr>
              <w:t xml:space="preserve"> desde sempre</w:t>
            </w:r>
            <w:r>
              <w:rPr>
                <w:rFonts w:ascii="Arial" w:hAnsi="Arial" w:cs="Arial"/>
                <w:color w:val="0070C0"/>
              </w:rPr>
              <w:t>,</w:t>
            </w:r>
            <w:r>
              <w:rPr>
                <w:rFonts w:ascii="Arial" w:hAnsi="Arial" w:cs="Arial"/>
              </w:rPr>
              <w:t xml:space="preserve"> a dificuldade de se encontrar uma boa saída para o mar. Na parte norte do país, os rios ficam congelados, assim como parte do mar Báltico e do oceano Ártico. No sul, o rio Volga desemboca no mar Cáspio, que é fechado. Por isso, foram construídos canais ligando o rio Volga ao rio Don, que desemboca no mar Negro. Assim, a Rússia também usa as águas do mar Negro para chegar ao mar Mediterrâneo pelo estreito de Bósforo, mar de Mármara e estreito de Dardanelos, aumentando a importância dessa região para a economia mundial. </w:t>
            </w:r>
          </w:p>
          <w:p w:rsidR="00FE2914" w:rsidRDefault="00FE2914" w:rsidP="00DF5AE7">
            <w:pPr>
              <w:spacing w:after="120"/>
              <w:rPr>
                <w:rFonts w:ascii="Arial" w:hAnsi="Arial" w:cs="Arial"/>
              </w:rPr>
            </w:pPr>
          </w:p>
          <w:p w:rsidR="00FE2914" w:rsidRPr="00E55BD6" w:rsidRDefault="00FE2914" w:rsidP="00320D15">
            <w:pPr>
              <w:spacing w:after="120"/>
              <w:jc w:val="right"/>
              <w:rPr>
                <w:rFonts w:ascii="Arial" w:hAnsi="Arial" w:cs="Arial"/>
                <w:sz w:val="16"/>
                <w:szCs w:val="16"/>
              </w:rPr>
            </w:pPr>
            <w:r w:rsidRPr="00E55BD6">
              <w:rPr>
                <w:rFonts w:ascii="Arial" w:hAnsi="Arial" w:cs="Arial"/>
                <w:sz w:val="16"/>
                <w:szCs w:val="16"/>
              </w:rPr>
              <w:t>Fonte: MENDES, O. T. [et al] Estudos de geografia: como funciona o mundo,</w:t>
            </w:r>
            <w:r>
              <w:rPr>
                <w:rFonts w:ascii="Arial" w:hAnsi="Arial" w:cs="Arial"/>
                <w:sz w:val="16"/>
                <w:szCs w:val="16"/>
              </w:rPr>
              <w:t xml:space="preserve"> 6º ano. São Paulo: FTD, 2006. p</w:t>
            </w:r>
            <w:r w:rsidRPr="00E55BD6">
              <w:rPr>
                <w:rFonts w:ascii="Arial" w:hAnsi="Arial" w:cs="Arial"/>
                <w:sz w:val="16"/>
                <w:szCs w:val="16"/>
              </w:rPr>
              <w:t xml:space="preserve">. 157. </w:t>
            </w:r>
          </w:p>
          <w:p w:rsidR="00FE2914" w:rsidRPr="00E55BD6" w:rsidRDefault="00FE2914" w:rsidP="00320D15">
            <w:pPr>
              <w:spacing w:after="120"/>
              <w:jc w:val="right"/>
              <w:rPr>
                <w:rFonts w:ascii="Arial" w:hAnsi="Arial" w:cs="Arial"/>
                <w:sz w:val="16"/>
                <w:szCs w:val="16"/>
              </w:rPr>
            </w:pPr>
            <w:r w:rsidRPr="00E55BD6">
              <w:rPr>
                <w:rFonts w:ascii="Arial" w:hAnsi="Arial" w:cs="Arial"/>
                <w:sz w:val="16"/>
                <w:szCs w:val="16"/>
              </w:rPr>
              <w:t xml:space="preserve">Disponível em: &lt;http://7a12.ibge.gov.br/images/7a12/vamos_conhecer/paises_mais_extensos.jpg&gt; Acesso em 28 nov. 2016. </w:t>
            </w:r>
          </w:p>
          <w:p w:rsidR="00FE2914" w:rsidRDefault="00FE2914" w:rsidP="00DF5AE7">
            <w:pPr>
              <w:spacing w:after="120"/>
              <w:rPr>
                <w:rFonts w:ascii="Arial" w:hAnsi="Arial" w:cs="Arial"/>
              </w:rPr>
            </w:pPr>
          </w:p>
          <w:p w:rsidR="00FE2914" w:rsidRPr="00195987" w:rsidRDefault="00FE2914" w:rsidP="00320D15">
            <w:pPr>
              <w:spacing w:after="120"/>
              <w:jc w:val="both"/>
              <w:rPr>
                <w:rFonts w:ascii="Arial" w:hAnsi="Arial" w:cs="Arial"/>
              </w:rPr>
            </w:pPr>
            <w:r w:rsidRPr="00195987">
              <w:rPr>
                <w:rFonts w:ascii="Arial" w:hAnsi="Arial" w:cs="Arial"/>
              </w:rPr>
              <w:t xml:space="preserve">Os oceanos e mares são utilizados, há muitos séculos, para o transporte de pessoas e mercadorias. No caso da Rússia, o principal fator que dificulta o transporte marítimo no país é de ordem </w:t>
            </w:r>
          </w:p>
          <w:p w:rsidR="00FE2914" w:rsidRPr="00195987" w:rsidRDefault="00FE2914" w:rsidP="00320D15">
            <w:pPr>
              <w:pStyle w:val="ListParagraph"/>
              <w:numPr>
                <w:ilvl w:val="0"/>
                <w:numId w:val="37"/>
              </w:numPr>
              <w:spacing w:after="120"/>
              <w:ind w:left="357" w:hanging="357"/>
              <w:jc w:val="both"/>
              <w:rPr>
                <w:rFonts w:ascii="Arial" w:hAnsi="Arial" w:cs="Arial"/>
              </w:rPr>
            </w:pPr>
            <w:r w:rsidRPr="00195987">
              <w:rPr>
                <w:rFonts w:ascii="Arial" w:hAnsi="Arial" w:cs="Arial"/>
              </w:rPr>
              <w:t xml:space="preserve">econômica. </w:t>
            </w:r>
          </w:p>
          <w:p w:rsidR="00FE2914" w:rsidRPr="00195987" w:rsidRDefault="00FE2914" w:rsidP="00320D15">
            <w:pPr>
              <w:pStyle w:val="ListParagraph"/>
              <w:numPr>
                <w:ilvl w:val="0"/>
                <w:numId w:val="37"/>
              </w:numPr>
              <w:spacing w:after="120"/>
              <w:ind w:left="357" w:hanging="357"/>
              <w:jc w:val="both"/>
              <w:rPr>
                <w:rFonts w:ascii="Arial" w:hAnsi="Arial" w:cs="Arial"/>
              </w:rPr>
            </w:pPr>
            <w:r w:rsidRPr="00195987">
              <w:rPr>
                <w:rFonts w:ascii="Arial" w:hAnsi="Arial" w:cs="Arial"/>
              </w:rPr>
              <w:t xml:space="preserve">natural. </w:t>
            </w:r>
          </w:p>
          <w:p w:rsidR="00FE2914" w:rsidRPr="00195987" w:rsidRDefault="00FE2914" w:rsidP="00320D15">
            <w:pPr>
              <w:pStyle w:val="ListParagraph"/>
              <w:numPr>
                <w:ilvl w:val="0"/>
                <w:numId w:val="37"/>
              </w:numPr>
              <w:spacing w:after="120"/>
              <w:ind w:left="357" w:hanging="357"/>
              <w:jc w:val="both"/>
              <w:rPr>
                <w:rFonts w:ascii="Arial" w:hAnsi="Arial" w:cs="Arial"/>
              </w:rPr>
            </w:pPr>
            <w:r w:rsidRPr="00195987">
              <w:rPr>
                <w:rFonts w:ascii="Arial" w:hAnsi="Arial" w:cs="Arial"/>
              </w:rPr>
              <w:t>co</w:t>
            </w:r>
            <w:bookmarkStart w:id="0" w:name="_GoBack"/>
            <w:bookmarkEnd w:id="0"/>
            <w:r w:rsidRPr="00195987">
              <w:rPr>
                <w:rFonts w:ascii="Arial" w:hAnsi="Arial" w:cs="Arial"/>
              </w:rPr>
              <w:t xml:space="preserve">lítica. </w:t>
            </w:r>
          </w:p>
          <w:p w:rsidR="00FE2914" w:rsidRPr="00195987" w:rsidRDefault="00FE2914" w:rsidP="00320D15">
            <w:pPr>
              <w:pStyle w:val="ListParagraph"/>
              <w:numPr>
                <w:ilvl w:val="0"/>
                <w:numId w:val="37"/>
              </w:numPr>
              <w:spacing w:after="120"/>
              <w:ind w:left="357" w:hanging="357"/>
              <w:jc w:val="both"/>
              <w:rPr>
                <w:rFonts w:ascii="Arial" w:hAnsi="Arial" w:cs="Arial"/>
              </w:rPr>
            </w:pPr>
            <w:r>
              <w:rPr>
                <w:rFonts w:ascii="Arial" w:hAnsi="Arial" w:cs="Arial"/>
              </w:rPr>
              <w:t>c</w:t>
            </w:r>
            <w:r w:rsidRPr="00195987">
              <w:rPr>
                <w:rFonts w:ascii="Arial" w:hAnsi="Arial" w:cs="Arial"/>
              </w:rPr>
              <w:t xml:space="preserve">ultural. </w:t>
            </w:r>
          </w:p>
          <w:p w:rsidR="00FE2914" w:rsidRDefault="00FE2914" w:rsidP="00320D15">
            <w:pPr>
              <w:spacing w:after="120"/>
              <w:jc w:val="both"/>
              <w:rPr>
                <w:rFonts w:ascii="Arial" w:hAnsi="Arial" w:cs="Arial"/>
                <w:color w:val="0070C0"/>
              </w:rPr>
            </w:pPr>
          </w:p>
          <w:p w:rsidR="00FE2914" w:rsidRPr="006D76FD" w:rsidRDefault="00FE2914" w:rsidP="00320D15">
            <w:pPr>
              <w:spacing w:after="120"/>
              <w:jc w:val="both"/>
              <w:rPr>
                <w:rFonts w:ascii="Arial" w:hAnsi="Arial" w:cs="Arial"/>
              </w:rPr>
            </w:pPr>
          </w:p>
        </w:tc>
      </w:tr>
      <w:tr w:rsidR="00FE2914" w:rsidRPr="00BD201F">
        <w:trPr>
          <w:gridAfter w:val="1"/>
          <w:wAfter w:w="71" w:type="dxa"/>
          <w:trHeight w:val="365"/>
        </w:trPr>
        <w:tc>
          <w:tcPr>
            <w:tcW w:w="2269" w:type="dxa"/>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19</w:t>
            </w:r>
          </w:p>
        </w:tc>
        <w:tc>
          <w:tcPr>
            <w:tcW w:w="3119" w:type="dxa"/>
            <w:vAlign w:val="center"/>
          </w:tcPr>
          <w:p w:rsidR="00FE2914" w:rsidRPr="00EE1135" w:rsidRDefault="00FE2914" w:rsidP="00DF5AE7">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35" w:type="dxa"/>
            <w:gridSpan w:val="2"/>
            <w:vAlign w:val="center"/>
          </w:tcPr>
          <w:p w:rsidR="00FE2914" w:rsidRPr="00EE1135" w:rsidRDefault="00FE2914" w:rsidP="00DF5AE7">
            <w:pPr>
              <w:rPr>
                <w:rFonts w:ascii="Arial" w:hAnsi="Arial" w:cs="Arial"/>
                <w:b/>
                <w:bCs/>
                <w:color w:val="FF0000"/>
              </w:rPr>
            </w:pPr>
            <w:r>
              <w:rPr>
                <w:rFonts w:ascii="Arial" w:hAnsi="Arial" w:cs="Arial"/>
                <w:b/>
                <w:bCs/>
                <w:color w:val="FF0000"/>
              </w:rPr>
              <w:t>Nível de dificuldade: Fácil</w:t>
            </w:r>
          </w:p>
        </w:tc>
      </w:tr>
      <w:tr w:rsidR="00FE2914" w:rsidRPr="00D125AB">
        <w:trPr>
          <w:gridAfter w:val="1"/>
          <w:wAfter w:w="71" w:type="dxa"/>
          <w:trHeight w:val="373"/>
        </w:trPr>
        <w:tc>
          <w:tcPr>
            <w:tcW w:w="10632" w:type="dxa"/>
            <w:gridSpan w:val="8"/>
          </w:tcPr>
          <w:p w:rsidR="00FE2914" w:rsidRPr="008B7FBF" w:rsidRDefault="00FE2914" w:rsidP="00DF5AE7">
            <w:pPr>
              <w:rPr>
                <w:sz w:val="12"/>
                <w:szCs w:val="12"/>
              </w:rPr>
            </w:pPr>
          </w:p>
          <w:p w:rsidR="00FE2914" w:rsidRDefault="00FE2914" w:rsidP="00320D15">
            <w:pPr>
              <w:spacing w:after="120"/>
              <w:jc w:val="both"/>
              <w:rPr>
                <w:rFonts w:ascii="Arial" w:hAnsi="Arial" w:cs="Arial"/>
              </w:rPr>
            </w:pPr>
            <w:r>
              <w:rPr>
                <w:rFonts w:ascii="Arial" w:hAnsi="Arial" w:cs="Arial"/>
              </w:rPr>
              <w:t xml:space="preserve">A) Alternativa incorreta. “Na parte norte do país, os rios ficam congelados, assim como parte do mar Báltico e do oceano Ártico. No sul, o rio Volga desemboca no mar Cáspio, que é fechado”. Fatores ambientais. </w:t>
            </w:r>
          </w:p>
          <w:p w:rsidR="00FE2914" w:rsidRPr="00195987" w:rsidRDefault="00FE2914" w:rsidP="00320D15">
            <w:pPr>
              <w:spacing w:after="120"/>
              <w:jc w:val="both"/>
              <w:rPr>
                <w:rFonts w:ascii="Arial" w:hAnsi="Arial" w:cs="Arial"/>
                <w:color w:val="FF0000"/>
              </w:rPr>
            </w:pPr>
            <w:r w:rsidRPr="00C31700">
              <w:rPr>
                <w:rFonts w:ascii="Arial" w:hAnsi="Arial" w:cs="Arial"/>
                <w:color w:val="FF0000"/>
              </w:rPr>
              <w:t xml:space="preserve">B) Alternativa correta. </w:t>
            </w:r>
            <w:r w:rsidRPr="00195987">
              <w:rPr>
                <w:rFonts w:ascii="Arial" w:hAnsi="Arial" w:cs="Arial"/>
                <w:color w:val="FF0000"/>
              </w:rPr>
              <w:t xml:space="preserve">Apesar de possuir um extenso território, fatores naturais (clima polar, bacias endorreicas) dificultam o acesso ao transporte marítimo nas áreas, economicamente, mais importantes. </w:t>
            </w:r>
          </w:p>
          <w:p w:rsidR="00FE2914" w:rsidRDefault="00FE2914" w:rsidP="00320D15">
            <w:pPr>
              <w:spacing w:after="120"/>
              <w:jc w:val="both"/>
              <w:rPr>
                <w:rFonts w:ascii="Arial" w:hAnsi="Arial" w:cs="Arial"/>
              </w:rPr>
            </w:pPr>
            <w:r>
              <w:rPr>
                <w:rFonts w:ascii="Arial" w:hAnsi="Arial" w:cs="Arial"/>
              </w:rPr>
              <w:t>C) Alternativa incorreta. “Na parte norte do país, os rios ficam congelados, assim como parte do mar Báltico e do oceano Ártico. No sul, o rio Volga desemboca no mar Cáspio, que é fechado”. Fatores ambientais.</w:t>
            </w:r>
          </w:p>
          <w:p w:rsidR="00FE2914" w:rsidRPr="00903562" w:rsidRDefault="00FE2914" w:rsidP="00320D15">
            <w:pPr>
              <w:spacing w:after="120"/>
              <w:jc w:val="both"/>
              <w:rPr>
                <w:rFonts w:ascii="Arial" w:hAnsi="Arial" w:cs="Arial"/>
              </w:rPr>
            </w:pPr>
            <w:r w:rsidRPr="00F86116">
              <w:rPr>
                <w:rFonts w:ascii="Arial" w:hAnsi="Arial" w:cs="Arial"/>
              </w:rPr>
              <w:t xml:space="preserve">D) </w:t>
            </w:r>
            <w:r>
              <w:rPr>
                <w:rFonts w:ascii="Arial" w:hAnsi="Arial" w:cs="Arial"/>
              </w:rPr>
              <w:t>Alternativa incorreta. “Na parte norte do país, os rios ficam congelados, assim como parte do mar Báltico e do oceano Ártico. No sul, o rio Volga desemboca no mar Cáspio, que é fechado”. Fatores ambientais.</w:t>
            </w:r>
          </w:p>
        </w:tc>
      </w:tr>
    </w:tbl>
    <w:p w:rsidR="00FE2914" w:rsidRDefault="00FE2914" w:rsidP="00D85520"/>
    <w:p w:rsidR="00FE2914" w:rsidRDefault="00FE2914" w:rsidP="00D85520"/>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3119"/>
        <w:gridCol w:w="992"/>
        <w:gridCol w:w="2835"/>
        <w:gridCol w:w="71"/>
      </w:tblGrid>
      <w:tr w:rsidR="00FE2914" w:rsidRPr="00D125AB">
        <w:tc>
          <w:tcPr>
            <w:tcW w:w="3332" w:type="dxa"/>
            <w:gridSpan w:val="2"/>
            <w:vAlign w:val="center"/>
          </w:tcPr>
          <w:p w:rsidR="00FE2914" w:rsidRPr="00EE1135" w:rsidRDefault="00FE2914" w:rsidP="00DF5AE7">
            <w:pPr>
              <w:spacing w:before="120" w:after="120"/>
              <w:rPr>
                <w:rFonts w:ascii="Arial" w:hAnsi="Arial" w:cs="Arial"/>
                <w:b/>
                <w:bCs/>
              </w:rPr>
            </w:pPr>
            <w:r>
              <w:rPr>
                <w:rFonts w:ascii="Arial" w:hAnsi="Arial" w:cs="Arial"/>
                <w:b/>
                <w:bCs/>
              </w:rPr>
              <w:t>BANCO DE QUESTÕES</w:t>
            </w:r>
          </w:p>
        </w:tc>
        <w:tc>
          <w:tcPr>
            <w:tcW w:w="3373"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92" w:type="dxa"/>
            <w:vAlign w:val="center"/>
          </w:tcPr>
          <w:p w:rsidR="00FE2914" w:rsidRPr="00EE1135" w:rsidRDefault="00FE2914" w:rsidP="00DF5AE7">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906"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FE2914" w:rsidRPr="00D125AB">
        <w:tc>
          <w:tcPr>
            <w:tcW w:w="10603" w:type="dxa"/>
            <w:gridSpan w:val="7"/>
          </w:tcPr>
          <w:p w:rsidR="00FE2914" w:rsidRPr="00320D15" w:rsidRDefault="00FE2914" w:rsidP="00320D15">
            <w:pPr>
              <w:autoSpaceDE w:val="0"/>
              <w:autoSpaceDN w:val="0"/>
              <w:adjustRightInd w:val="0"/>
              <w:spacing w:after="120"/>
              <w:jc w:val="both"/>
              <w:rPr>
                <w:rFonts w:ascii="Arial" w:hAnsi="Arial" w:cs="Arial"/>
                <w:b/>
                <w:bCs/>
              </w:rPr>
            </w:pPr>
            <w:r w:rsidRPr="00320D15">
              <w:rPr>
                <w:rFonts w:ascii="Arial" w:hAnsi="Arial" w:cs="Arial"/>
                <w:b/>
                <w:bCs/>
              </w:rPr>
              <w:t xml:space="preserve">Competência: </w:t>
            </w:r>
            <w:r w:rsidRPr="00320D15">
              <w:rPr>
                <w:rFonts w:ascii="Arial" w:hAnsi="Arial" w:cs="Arial"/>
                <w:lang w:eastAsia="en-US"/>
              </w:rPr>
              <w:t>Compreender a sociedade e a natureza relacionando as interações existentes entre ambas em diferentes contextos históricos e geográficos.</w:t>
            </w:r>
          </w:p>
          <w:p w:rsidR="00FE2914" w:rsidRPr="00EE1135" w:rsidRDefault="00FE2914" w:rsidP="00320D15">
            <w:pPr>
              <w:spacing w:after="120"/>
              <w:jc w:val="both"/>
              <w:rPr>
                <w:rFonts w:ascii="Arial" w:hAnsi="Arial" w:cs="Arial"/>
                <w:b/>
                <w:bCs/>
              </w:rPr>
            </w:pPr>
            <w:r w:rsidRPr="00320D15">
              <w:rPr>
                <w:rFonts w:ascii="Arial" w:hAnsi="Arial" w:cs="Arial"/>
                <w:b/>
                <w:bCs/>
              </w:rPr>
              <w:t xml:space="preserve">Habilidade: </w:t>
            </w:r>
            <w:r w:rsidRPr="00320D15">
              <w:rPr>
                <w:rFonts w:ascii="Arial" w:hAnsi="Arial" w:cs="Arial"/>
                <w:lang w:eastAsia="en-US"/>
              </w:rPr>
              <w:t>Avaliar a questão da água no cenário mundial e regional.</w:t>
            </w:r>
          </w:p>
        </w:tc>
      </w:tr>
      <w:tr w:rsidR="00FE2914" w:rsidRPr="00D125AB">
        <w:trPr>
          <w:trHeight w:val="672"/>
        </w:trPr>
        <w:tc>
          <w:tcPr>
            <w:tcW w:w="10603" w:type="dxa"/>
            <w:gridSpan w:val="7"/>
          </w:tcPr>
          <w:p w:rsidR="00FE2914" w:rsidRDefault="00FE2914" w:rsidP="00195987">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As águas oceânicas</w:t>
            </w:r>
            <w:r w:rsidRPr="0000101A">
              <w:rPr>
                <w:rFonts w:ascii="Arial" w:hAnsi="Arial" w:cs="Arial"/>
              </w:rPr>
              <w:t xml:space="preserve"> </w:t>
            </w:r>
            <w:r w:rsidRPr="00680C46">
              <w:rPr>
                <w:rFonts w:ascii="Arial" w:hAnsi="Arial" w:cs="Arial"/>
              </w:rPr>
              <w:t xml:space="preserve">– </w:t>
            </w:r>
            <w:r>
              <w:rPr>
                <w:rFonts w:ascii="Arial" w:hAnsi="Arial" w:cs="Arial"/>
              </w:rPr>
              <w:t>Unidade 2 - Capítulo 6</w:t>
            </w:r>
            <w:r w:rsidRPr="00680C46">
              <w:rPr>
                <w:rFonts w:ascii="Arial" w:hAnsi="Arial" w:cs="Arial"/>
              </w:rPr>
              <w:t xml:space="preserve"> –</w:t>
            </w:r>
            <w:r>
              <w:rPr>
                <w:rFonts w:ascii="Arial" w:hAnsi="Arial" w:cs="Arial"/>
              </w:rPr>
              <w:t xml:space="preserve"> Livro 1 2017.</w:t>
            </w:r>
          </w:p>
          <w:p w:rsidR="00FE2914" w:rsidRPr="00F04C04" w:rsidRDefault="00FE2914" w:rsidP="00320D15">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20</w:t>
            </w:r>
            <w:r w:rsidRPr="00EE1135">
              <w:rPr>
                <w:rFonts w:ascii="Arial" w:hAnsi="Arial" w:cs="Arial"/>
                <w:b/>
                <w:bCs/>
              </w:rPr>
              <w:t xml:space="preserve"> – Gabarito: </w:t>
            </w:r>
            <w:r w:rsidRPr="005200C1">
              <w:rPr>
                <w:rFonts w:ascii="Arial" w:hAnsi="Arial" w:cs="Arial"/>
                <w:b/>
                <w:bCs/>
                <w:color w:val="FF0000"/>
              </w:rPr>
              <w:t>C</w:t>
            </w:r>
          </w:p>
        </w:tc>
      </w:tr>
      <w:tr w:rsidR="00FE2914">
        <w:tblPrEx>
          <w:tblCellMar>
            <w:left w:w="70" w:type="dxa"/>
            <w:right w:w="70" w:type="dxa"/>
          </w:tblCellMar>
          <w:tblLook w:val="0000"/>
        </w:tblPrEx>
        <w:trPr>
          <w:trHeight w:val="2068"/>
        </w:trPr>
        <w:tc>
          <w:tcPr>
            <w:tcW w:w="10603" w:type="dxa"/>
            <w:gridSpan w:val="7"/>
            <w:tcBorders>
              <w:left w:val="nil"/>
              <w:bottom w:val="nil"/>
              <w:right w:val="nil"/>
            </w:tcBorders>
          </w:tcPr>
          <w:p w:rsidR="00FE2914" w:rsidRDefault="00FE2914" w:rsidP="00DF5AE7">
            <w:pPr>
              <w:spacing w:after="120"/>
              <w:rPr>
                <w:rFonts w:ascii="Arial" w:hAnsi="Arial" w:cs="Arial"/>
              </w:rPr>
            </w:pPr>
          </w:p>
          <w:p w:rsidR="00FE2914" w:rsidRDefault="00FE2914" w:rsidP="00DF5AE7">
            <w:pPr>
              <w:spacing w:after="120"/>
              <w:rPr>
                <w:rFonts w:ascii="Arial" w:hAnsi="Arial" w:cs="Arial"/>
              </w:rPr>
            </w:pPr>
            <w:r>
              <w:rPr>
                <w:rFonts w:ascii="Arial" w:hAnsi="Arial" w:cs="Arial"/>
              </w:rPr>
              <w:t xml:space="preserve">O texto a seguir revela informações sobre a poluição no Oceano Pacífico. </w:t>
            </w:r>
          </w:p>
          <w:p w:rsidR="00FE2914" w:rsidRDefault="00FE2914" w:rsidP="00DF5AE7">
            <w:pPr>
              <w:spacing w:after="120"/>
              <w:rPr>
                <w:rFonts w:ascii="Arial" w:hAnsi="Arial" w:cs="Arial"/>
              </w:rPr>
            </w:pPr>
          </w:p>
          <w:p w:rsidR="00FE2914" w:rsidRPr="005200C1" w:rsidRDefault="00FE2914" w:rsidP="005200C1">
            <w:pPr>
              <w:spacing w:after="120"/>
              <w:jc w:val="both"/>
              <w:rPr>
                <w:rFonts w:ascii="Arial" w:hAnsi="Arial" w:cs="Arial"/>
              </w:rPr>
            </w:pPr>
            <w:r w:rsidRPr="005200C1">
              <w:rPr>
                <w:rFonts w:ascii="Arial" w:hAnsi="Arial" w:cs="Arial"/>
              </w:rPr>
              <w:t>A Sopa de Plástico é uma imensa lixeira flutuante no Pacífico Norte. Lá, milhões de toneladas de dejetos rodam movidas por um forte fluxo de correntes marítimas: o denominado Giro do Pacífico. Até quatro depósitos de lixo similares podem existir nos oceanos, resultado da </w:t>
            </w:r>
            <w:hyperlink r:id="rId27" w:anchor="1411061890_493941_1411062095" w:history="1">
              <w:r w:rsidRPr="005200C1">
                <w:rPr>
                  <w:rStyle w:val="Hyperlink"/>
                  <w:rFonts w:ascii="Arial" w:hAnsi="Arial" w:cs="Arial"/>
                  <w:color w:val="auto"/>
                  <w:u w:val="none"/>
                </w:rPr>
                <w:t>contaminação humana</w:t>
              </w:r>
            </w:hyperlink>
            <w:r w:rsidRPr="005200C1">
              <w:rPr>
                <w:rFonts w:ascii="Arial" w:hAnsi="Arial" w:cs="Arial"/>
              </w:rPr>
              <w:t> e da ação das próprias correntes. Milhões de aves e de mamíferos marinhos morrem a cada ano por </w:t>
            </w:r>
            <w:hyperlink r:id="rId28" w:history="1">
              <w:r w:rsidRPr="005200C1">
                <w:rPr>
                  <w:rStyle w:val="Hyperlink"/>
                  <w:rFonts w:ascii="Arial" w:hAnsi="Arial" w:cs="Arial"/>
                  <w:color w:val="auto"/>
                  <w:u w:val="none"/>
                </w:rPr>
                <w:t>culpa desta poluição</w:t>
              </w:r>
            </w:hyperlink>
            <w:r w:rsidRPr="005200C1">
              <w:rPr>
                <w:rFonts w:ascii="Arial" w:hAnsi="Arial" w:cs="Arial"/>
              </w:rPr>
              <w:t>. Além disso, quando as toxinas do plástico entram na cadeia alimentar humana por meio dos peixes, nossa saúde pode ser afetada. </w:t>
            </w:r>
          </w:p>
          <w:p w:rsidR="00FE2914" w:rsidRDefault="00FE2914" w:rsidP="005200C1">
            <w:pPr>
              <w:spacing w:after="120"/>
              <w:jc w:val="right"/>
              <w:rPr>
                <w:rFonts w:ascii="Arial" w:hAnsi="Arial" w:cs="Arial"/>
                <w:sz w:val="16"/>
                <w:szCs w:val="16"/>
              </w:rPr>
            </w:pPr>
          </w:p>
          <w:p w:rsidR="00FE2914" w:rsidRPr="005200C1" w:rsidRDefault="00FE2914" w:rsidP="005200C1">
            <w:pPr>
              <w:spacing w:after="120"/>
              <w:jc w:val="right"/>
              <w:rPr>
                <w:rFonts w:ascii="Arial" w:hAnsi="Arial" w:cs="Arial"/>
                <w:sz w:val="16"/>
                <w:szCs w:val="16"/>
              </w:rPr>
            </w:pPr>
            <w:r w:rsidRPr="005200C1">
              <w:rPr>
                <w:rFonts w:ascii="Arial" w:hAnsi="Arial" w:cs="Arial"/>
                <w:sz w:val="16"/>
                <w:szCs w:val="16"/>
              </w:rPr>
              <w:t>Disponível em: &lt;http://brasil.elpais.com/brasil/2014/11/19/ciencia/1416399074_761145.html&gt; Acesso em</w:t>
            </w:r>
            <w:r>
              <w:rPr>
                <w:rFonts w:ascii="Arial" w:hAnsi="Arial" w:cs="Arial"/>
                <w:sz w:val="16"/>
                <w:szCs w:val="16"/>
              </w:rPr>
              <w:t>:</w:t>
            </w:r>
            <w:r w:rsidRPr="005200C1">
              <w:rPr>
                <w:rFonts w:ascii="Arial" w:hAnsi="Arial" w:cs="Arial"/>
                <w:sz w:val="16"/>
                <w:szCs w:val="16"/>
              </w:rPr>
              <w:t xml:space="preserve"> 28 nov. 2016.</w:t>
            </w:r>
          </w:p>
          <w:p w:rsidR="00FE2914" w:rsidRDefault="00FE2914" w:rsidP="00DF5AE7">
            <w:pPr>
              <w:spacing w:after="120"/>
              <w:rPr>
                <w:rFonts w:ascii="Arial" w:hAnsi="Arial" w:cs="Arial"/>
              </w:rPr>
            </w:pPr>
          </w:p>
          <w:p w:rsidR="00FE2914" w:rsidRDefault="00FE2914" w:rsidP="00DF5AE7">
            <w:pPr>
              <w:spacing w:after="120"/>
              <w:rPr>
                <w:rFonts w:ascii="Arial" w:hAnsi="Arial" w:cs="Arial"/>
              </w:rPr>
            </w:pPr>
          </w:p>
          <w:p w:rsidR="00FE2914" w:rsidRDefault="00FE2914" w:rsidP="00320D15">
            <w:pPr>
              <w:spacing w:after="120"/>
              <w:rPr>
                <w:rFonts w:ascii="Arial" w:hAnsi="Arial" w:cs="Arial"/>
              </w:rPr>
            </w:pPr>
            <w:r>
              <w:rPr>
                <w:rFonts w:ascii="Arial" w:hAnsi="Arial" w:cs="Arial"/>
              </w:rPr>
              <w:t>A existência da “Sopa de Plástico” demonstra a/o</w:t>
            </w:r>
          </w:p>
          <w:p w:rsidR="00FE2914" w:rsidRDefault="00FE2914" w:rsidP="00320D15">
            <w:pPr>
              <w:pStyle w:val="ListParagraph"/>
              <w:numPr>
                <w:ilvl w:val="0"/>
                <w:numId w:val="38"/>
              </w:numPr>
              <w:spacing w:after="120"/>
              <w:ind w:left="357" w:hanging="357"/>
              <w:rPr>
                <w:rFonts w:ascii="Arial" w:hAnsi="Arial" w:cs="Arial"/>
              </w:rPr>
            </w:pPr>
            <w:r>
              <w:rPr>
                <w:rFonts w:ascii="Arial" w:hAnsi="Arial" w:cs="Arial"/>
              </w:rPr>
              <w:t xml:space="preserve">ação danosa das correntes marítimas. </w:t>
            </w:r>
          </w:p>
          <w:p w:rsidR="00FE2914" w:rsidRDefault="00FE2914" w:rsidP="00320D15">
            <w:pPr>
              <w:pStyle w:val="ListParagraph"/>
              <w:numPr>
                <w:ilvl w:val="0"/>
                <w:numId w:val="38"/>
              </w:numPr>
              <w:spacing w:after="120"/>
              <w:ind w:left="357" w:hanging="357"/>
              <w:rPr>
                <w:rFonts w:ascii="Arial" w:hAnsi="Arial" w:cs="Arial"/>
              </w:rPr>
            </w:pPr>
            <w:r w:rsidRPr="00C31700">
              <w:rPr>
                <w:rFonts w:ascii="Arial" w:hAnsi="Arial" w:cs="Arial"/>
              </w:rPr>
              <w:t xml:space="preserve">acúmulo de lixo em uma região restrita. </w:t>
            </w:r>
          </w:p>
          <w:p w:rsidR="00FE2914" w:rsidRDefault="00FE2914" w:rsidP="00320D15">
            <w:pPr>
              <w:pStyle w:val="ListParagraph"/>
              <w:numPr>
                <w:ilvl w:val="0"/>
                <w:numId w:val="38"/>
              </w:numPr>
              <w:spacing w:after="120"/>
              <w:ind w:left="357" w:hanging="357"/>
              <w:rPr>
                <w:rFonts w:ascii="Arial" w:hAnsi="Arial" w:cs="Arial"/>
              </w:rPr>
            </w:pPr>
            <w:r>
              <w:rPr>
                <w:rFonts w:ascii="Arial" w:hAnsi="Arial" w:cs="Arial"/>
              </w:rPr>
              <w:t xml:space="preserve">impacto global das atividades humanas. </w:t>
            </w:r>
          </w:p>
          <w:p w:rsidR="00FE2914" w:rsidRPr="00C31700" w:rsidRDefault="00FE2914" w:rsidP="00320D15">
            <w:pPr>
              <w:pStyle w:val="ListParagraph"/>
              <w:numPr>
                <w:ilvl w:val="0"/>
                <w:numId w:val="38"/>
              </w:numPr>
              <w:spacing w:after="120"/>
              <w:ind w:left="357" w:hanging="357"/>
              <w:rPr>
                <w:rFonts w:ascii="Arial" w:hAnsi="Arial" w:cs="Arial"/>
              </w:rPr>
            </w:pPr>
            <w:r>
              <w:rPr>
                <w:rFonts w:ascii="Arial" w:hAnsi="Arial" w:cs="Arial"/>
              </w:rPr>
              <w:t xml:space="preserve">interferência de aves e mamíferos marinhos. </w:t>
            </w:r>
          </w:p>
          <w:p w:rsidR="00FE2914" w:rsidRDefault="00FE2914" w:rsidP="00DF5AE7">
            <w:pPr>
              <w:spacing w:after="120"/>
              <w:rPr>
                <w:rFonts w:ascii="Arial" w:hAnsi="Arial" w:cs="Arial"/>
              </w:rPr>
            </w:pPr>
          </w:p>
          <w:p w:rsidR="00FE2914" w:rsidRPr="006D76FD" w:rsidRDefault="00FE2914" w:rsidP="00DF5AE7">
            <w:pPr>
              <w:spacing w:after="120"/>
              <w:rPr>
                <w:rFonts w:ascii="Arial" w:hAnsi="Arial" w:cs="Arial"/>
              </w:rPr>
            </w:pPr>
          </w:p>
        </w:tc>
      </w:tr>
      <w:tr w:rsidR="00FE2914" w:rsidRPr="00BD201F">
        <w:trPr>
          <w:gridAfter w:val="1"/>
          <w:wAfter w:w="71" w:type="dxa"/>
          <w:trHeight w:val="365"/>
        </w:trPr>
        <w:tc>
          <w:tcPr>
            <w:tcW w:w="2269" w:type="dxa"/>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20</w:t>
            </w:r>
          </w:p>
        </w:tc>
        <w:tc>
          <w:tcPr>
            <w:tcW w:w="3119" w:type="dxa"/>
            <w:vAlign w:val="center"/>
          </w:tcPr>
          <w:p w:rsidR="00FE2914" w:rsidRPr="00EE1135" w:rsidRDefault="00FE2914" w:rsidP="00DF5AE7">
            <w:pPr>
              <w:rPr>
                <w:rFonts w:ascii="Arial" w:hAnsi="Arial" w:cs="Arial"/>
                <w:b/>
                <w:bCs/>
                <w:color w:val="FF0000"/>
              </w:rPr>
            </w:pPr>
            <w:r>
              <w:rPr>
                <w:rFonts w:ascii="Arial" w:hAnsi="Arial" w:cs="Arial"/>
                <w:b/>
                <w:bCs/>
                <w:color w:val="FF0000"/>
              </w:rPr>
              <w:t xml:space="preserve">Disciplina: Geografia </w:t>
            </w:r>
          </w:p>
        </w:tc>
        <w:tc>
          <w:tcPr>
            <w:tcW w:w="992" w:type="dxa"/>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35" w:type="dxa"/>
            <w:vAlign w:val="center"/>
          </w:tcPr>
          <w:p w:rsidR="00FE2914" w:rsidRPr="00EE1135" w:rsidRDefault="00FE2914" w:rsidP="00DF5AE7">
            <w:pPr>
              <w:rPr>
                <w:rFonts w:ascii="Arial" w:hAnsi="Arial" w:cs="Arial"/>
                <w:b/>
                <w:bCs/>
                <w:color w:val="FF0000"/>
              </w:rPr>
            </w:pPr>
            <w:r>
              <w:rPr>
                <w:rFonts w:ascii="Arial" w:hAnsi="Arial" w:cs="Arial"/>
                <w:b/>
                <w:bCs/>
                <w:color w:val="FF0000"/>
              </w:rPr>
              <w:t>Nível de dificuldade: Médio</w:t>
            </w:r>
          </w:p>
        </w:tc>
      </w:tr>
      <w:tr w:rsidR="00FE2914" w:rsidRPr="00D125AB">
        <w:trPr>
          <w:gridAfter w:val="1"/>
          <w:wAfter w:w="71" w:type="dxa"/>
          <w:trHeight w:val="373"/>
        </w:trPr>
        <w:tc>
          <w:tcPr>
            <w:tcW w:w="10632" w:type="dxa"/>
            <w:gridSpan w:val="6"/>
          </w:tcPr>
          <w:p w:rsidR="00FE2914" w:rsidRPr="008B7FBF" w:rsidRDefault="00FE2914" w:rsidP="00DF5AE7">
            <w:pPr>
              <w:rPr>
                <w:sz w:val="12"/>
                <w:szCs w:val="12"/>
              </w:rPr>
            </w:pPr>
          </w:p>
          <w:p w:rsidR="00FE2914" w:rsidRPr="00195987" w:rsidRDefault="00FE2914" w:rsidP="00320D15">
            <w:pPr>
              <w:spacing w:after="120"/>
              <w:jc w:val="both"/>
              <w:rPr>
                <w:rFonts w:ascii="Arial" w:hAnsi="Arial" w:cs="Arial"/>
              </w:rPr>
            </w:pPr>
            <w:r>
              <w:rPr>
                <w:rFonts w:ascii="Arial" w:hAnsi="Arial" w:cs="Arial"/>
              </w:rPr>
              <w:t>A</w:t>
            </w:r>
            <w:r w:rsidRPr="00195987">
              <w:rPr>
                <w:rFonts w:ascii="Arial" w:hAnsi="Arial" w:cs="Arial"/>
              </w:rPr>
              <w:t xml:space="preserve">) Alternativa incorreta. As correntes marítimas, fenômenos naturais indispensáveis, contribuem com a existência da Sopa de Plástico, no sentido do transporte do lixo. As correntes marítimas, por si só, não causam este tipo de poluição. </w:t>
            </w:r>
          </w:p>
          <w:p w:rsidR="00FE2914" w:rsidRDefault="00FE2914" w:rsidP="00320D15">
            <w:pPr>
              <w:spacing w:after="120"/>
              <w:jc w:val="both"/>
              <w:rPr>
                <w:rFonts w:ascii="Arial" w:hAnsi="Arial" w:cs="Arial"/>
              </w:rPr>
            </w:pPr>
            <w:r w:rsidRPr="00195987">
              <w:rPr>
                <w:rFonts w:ascii="Arial" w:hAnsi="Arial" w:cs="Arial"/>
              </w:rPr>
              <w:t>B) Alternativa incorreta. Infelizmente, podem existir depósitos similares de lixo em outras áreas</w:t>
            </w:r>
            <w:r>
              <w:rPr>
                <w:rFonts w:ascii="Arial" w:hAnsi="Arial" w:cs="Arial"/>
              </w:rPr>
              <w:t xml:space="preserve">. </w:t>
            </w:r>
          </w:p>
          <w:p w:rsidR="00FE2914" w:rsidRPr="005200C1" w:rsidRDefault="00FE2914" w:rsidP="00320D15">
            <w:pPr>
              <w:spacing w:after="120"/>
              <w:jc w:val="both"/>
              <w:rPr>
                <w:rFonts w:ascii="Arial" w:hAnsi="Arial" w:cs="Arial"/>
                <w:color w:val="FF0000"/>
              </w:rPr>
            </w:pPr>
            <w:r w:rsidRPr="005200C1">
              <w:rPr>
                <w:rFonts w:ascii="Arial" w:hAnsi="Arial" w:cs="Arial"/>
                <w:color w:val="FF0000"/>
              </w:rPr>
              <w:t xml:space="preserve">C) Alternativa correta. A Sopa Plástica é exemplo da interferência global da ação humana sobre o meio. </w:t>
            </w:r>
          </w:p>
          <w:p w:rsidR="00FE2914" w:rsidRPr="00903562" w:rsidRDefault="00FE2914" w:rsidP="00320D15">
            <w:pPr>
              <w:spacing w:after="120"/>
              <w:jc w:val="both"/>
              <w:rPr>
                <w:rFonts w:ascii="Arial" w:hAnsi="Arial" w:cs="Arial"/>
              </w:rPr>
            </w:pPr>
            <w:r w:rsidRPr="00F86116">
              <w:rPr>
                <w:rFonts w:ascii="Arial" w:hAnsi="Arial" w:cs="Arial"/>
              </w:rPr>
              <w:t xml:space="preserve">D) </w:t>
            </w:r>
            <w:r>
              <w:rPr>
                <w:rFonts w:ascii="Arial" w:hAnsi="Arial" w:cs="Arial"/>
              </w:rPr>
              <w:t xml:space="preserve">Alternativa incorreta. As aves e os mamíferos marinhos são </w:t>
            </w:r>
            <w:r w:rsidRPr="00195987">
              <w:rPr>
                <w:rFonts w:ascii="Arial" w:hAnsi="Arial" w:cs="Arial"/>
              </w:rPr>
              <w:t xml:space="preserve">vítimas, e não causadores </w:t>
            </w:r>
            <w:r>
              <w:rPr>
                <w:rFonts w:ascii="Arial" w:hAnsi="Arial" w:cs="Arial"/>
              </w:rPr>
              <w:t xml:space="preserve">da Sopa de Plástico. </w:t>
            </w:r>
          </w:p>
        </w:tc>
      </w:tr>
    </w:tbl>
    <w:p w:rsidR="00FE2914" w:rsidRDefault="00FE2914" w:rsidP="00D85520"/>
    <w:p w:rsidR="00FE2914" w:rsidRDefault="00FE2914" w:rsidP="00D85520"/>
    <w:p w:rsidR="00FE2914" w:rsidRDefault="00FE2914" w:rsidP="00D85520"/>
    <w:p w:rsidR="00FE2914" w:rsidRDefault="00FE2914" w:rsidP="00D85520"/>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405B04"/>
    <w:p w:rsidR="00FE2914" w:rsidRDefault="00FE2914" w:rsidP="001046F7">
      <w:pPr>
        <w:shd w:val="clear" w:color="auto" w:fill="D9D9D9"/>
        <w:jc w:val="center"/>
        <w:rPr>
          <w:rFonts w:ascii="Arial" w:hAnsi="Arial" w:cs="Arial"/>
          <w:b/>
          <w:bCs/>
        </w:rPr>
      </w:pPr>
    </w:p>
    <w:p w:rsidR="00FE2914" w:rsidRDefault="00FE2914" w:rsidP="001046F7">
      <w:pPr>
        <w:shd w:val="clear" w:color="auto" w:fill="D9D9D9"/>
        <w:jc w:val="center"/>
        <w:rPr>
          <w:rFonts w:ascii="Arial" w:hAnsi="Arial" w:cs="Arial"/>
          <w:b/>
          <w:bCs/>
        </w:rPr>
      </w:pPr>
      <w:r>
        <w:rPr>
          <w:rFonts w:ascii="Arial" w:hAnsi="Arial" w:cs="Arial"/>
          <w:b/>
          <w:bCs/>
        </w:rPr>
        <w:t>QUESTÕES DISCURSIVAS</w:t>
      </w:r>
    </w:p>
    <w:p w:rsidR="00FE2914" w:rsidRPr="00EE1135" w:rsidRDefault="00FE2914" w:rsidP="001046F7">
      <w:pPr>
        <w:shd w:val="clear" w:color="auto" w:fill="D9D9D9"/>
        <w:jc w:val="center"/>
        <w:rPr>
          <w:rFonts w:ascii="Arial" w:hAnsi="Arial" w:cs="Arial"/>
          <w:b/>
          <w:bCs/>
        </w:rPr>
      </w:pPr>
      <w:r>
        <w:rPr>
          <w:rFonts w:ascii="Arial" w:hAnsi="Arial" w:cs="Arial"/>
          <w:b/>
          <w:bCs/>
        </w:rPr>
        <w:t xml:space="preserve">                                 </w:t>
      </w:r>
    </w:p>
    <w:p w:rsidR="00FE2914" w:rsidRPr="00EE1135" w:rsidRDefault="00FE2914" w:rsidP="001046F7"/>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964"/>
        <w:gridCol w:w="1085"/>
        <w:gridCol w:w="2695"/>
        <w:gridCol w:w="51"/>
      </w:tblGrid>
      <w:tr w:rsidR="00FE2914" w:rsidRPr="00D125AB">
        <w:tc>
          <w:tcPr>
            <w:tcW w:w="3682" w:type="dxa"/>
            <w:gridSpan w:val="2"/>
            <w:vAlign w:val="center"/>
          </w:tcPr>
          <w:p w:rsidR="00FE2914" w:rsidRPr="00EE1135" w:rsidRDefault="00FE2914" w:rsidP="00F23B13">
            <w:pPr>
              <w:spacing w:before="120" w:after="120"/>
              <w:rPr>
                <w:rFonts w:ascii="Arial" w:hAnsi="Arial" w:cs="Arial"/>
                <w:b/>
                <w:bCs/>
              </w:rPr>
            </w:pPr>
            <w:r>
              <w:rPr>
                <w:rFonts w:ascii="Arial" w:hAnsi="Arial" w:cs="Arial"/>
                <w:b/>
                <w:bCs/>
              </w:rPr>
              <w:t>BANCO DE QUESTÕES</w:t>
            </w:r>
          </w:p>
        </w:tc>
        <w:tc>
          <w:tcPr>
            <w:tcW w:w="3331" w:type="dxa"/>
            <w:gridSpan w:val="2"/>
            <w:vAlign w:val="center"/>
          </w:tcPr>
          <w:p w:rsidR="00FE2914" w:rsidRPr="00EE1135" w:rsidRDefault="00FE2914" w:rsidP="00F23B13">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085" w:type="dxa"/>
            <w:vAlign w:val="center"/>
          </w:tcPr>
          <w:p w:rsidR="00FE2914" w:rsidRPr="00EE1135" w:rsidRDefault="00FE2914" w:rsidP="00F23B13">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746" w:type="dxa"/>
            <w:gridSpan w:val="2"/>
            <w:vAlign w:val="center"/>
          </w:tcPr>
          <w:p w:rsidR="00FE2914" w:rsidRPr="00EE1135" w:rsidRDefault="00FE2914" w:rsidP="00F23B13">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w:t>
            </w:r>
          </w:p>
        </w:tc>
      </w:tr>
      <w:tr w:rsidR="00FE2914" w:rsidRPr="00D125AB">
        <w:tc>
          <w:tcPr>
            <w:tcW w:w="10844" w:type="dxa"/>
            <w:gridSpan w:val="7"/>
          </w:tcPr>
          <w:p w:rsidR="00FE2914" w:rsidRPr="00320D15" w:rsidRDefault="00FE2914" w:rsidP="00320D15">
            <w:pPr>
              <w:spacing w:after="120"/>
              <w:jc w:val="both"/>
              <w:rPr>
                <w:rFonts w:ascii="Arial" w:hAnsi="Arial" w:cs="Arial"/>
              </w:rPr>
            </w:pPr>
            <w:r w:rsidRPr="00320D15">
              <w:rPr>
                <w:rFonts w:ascii="Arial" w:hAnsi="Arial" w:cs="Arial"/>
                <w:b/>
                <w:bCs/>
              </w:rPr>
              <w:t xml:space="preserve">Competência: </w:t>
            </w:r>
            <w:r w:rsidRPr="00320D15">
              <w:rPr>
                <w:rFonts w:ascii="Arial" w:hAnsi="Arial" w:cs="Arial"/>
              </w:rPr>
              <w:t>Conhecer as relações existentes entre os aspectos físicos, econômicos e sociais no espaço geográfico com base na observação do espaço e na interação entre todos esses processos.</w:t>
            </w:r>
          </w:p>
          <w:p w:rsidR="00FE2914" w:rsidRPr="00EE1135" w:rsidRDefault="00FE2914" w:rsidP="00320D15">
            <w:pPr>
              <w:autoSpaceDE w:val="0"/>
              <w:autoSpaceDN w:val="0"/>
              <w:adjustRightInd w:val="0"/>
              <w:spacing w:after="120"/>
              <w:jc w:val="both"/>
              <w:rPr>
                <w:rFonts w:ascii="Arial" w:hAnsi="Arial" w:cs="Arial"/>
                <w:b/>
                <w:bCs/>
              </w:rPr>
            </w:pPr>
            <w:r w:rsidRPr="00320D15">
              <w:rPr>
                <w:rFonts w:ascii="Arial" w:hAnsi="Arial" w:cs="Arial"/>
                <w:b/>
                <w:bCs/>
              </w:rPr>
              <w:t xml:space="preserve">Habilidade: </w:t>
            </w:r>
            <w:r w:rsidRPr="00320D15">
              <w:rPr>
                <w:rFonts w:ascii="Arial" w:hAnsi="Arial" w:cs="Arial"/>
                <w:lang w:eastAsia="en-US"/>
              </w:rPr>
              <w:t>Conhecer as categorias geográficas e relacioná-las ao cotidiano das sociedades.</w:t>
            </w:r>
          </w:p>
        </w:tc>
      </w:tr>
      <w:tr w:rsidR="00FE2914" w:rsidRPr="00D125AB">
        <w:trPr>
          <w:trHeight w:val="672"/>
        </w:trPr>
        <w:tc>
          <w:tcPr>
            <w:tcW w:w="10844" w:type="dxa"/>
            <w:gridSpan w:val="7"/>
          </w:tcPr>
          <w:p w:rsidR="00FE2914" w:rsidRDefault="00FE2914" w:rsidP="00320D15">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Lugar, paisagem e espaço geográfico. </w:t>
            </w:r>
            <w:r w:rsidRPr="00680C46">
              <w:rPr>
                <w:rFonts w:ascii="Arial" w:hAnsi="Arial" w:cs="Arial"/>
              </w:rPr>
              <w:t xml:space="preserve">– </w:t>
            </w:r>
            <w:r>
              <w:rPr>
                <w:rFonts w:ascii="Arial" w:hAnsi="Arial" w:cs="Arial"/>
              </w:rPr>
              <w:t xml:space="preserve">Unidade 1 - </w:t>
            </w:r>
            <w:r w:rsidRPr="00680C46">
              <w:rPr>
                <w:rFonts w:ascii="Arial" w:hAnsi="Arial" w:cs="Arial"/>
              </w:rPr>
              <w:t>Capítulo 1 –</w:t>
            </w:r>
            <w:r>
              <w:rPr>
                <w:rFonts w:ascii="Arial" w:hAnsi="Arial" w:cs="Arial"/>
              </w:rPr>
              <w:t xml:space="preserve"> Livro 1 2017</w:t>
            </w:r>
            <w:r w:rsidRPr="00680C46">
              <w:rPr>
                <w:rFonts w:ascii="Arial" w:hAnsi="Arial" w:cs="Arial"/>
              </w:rPr>
              <w:t>.</w:t>
            </w:r>
          </w:p>
          <w:p w:rsidR="00FE2914" w:rsidRPr="00F04C04" w:rsidRDefault="00FE2914" w:rsidP="00320D15">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21</w:t>
            </w:r>
          </w:p>
        </w:tc>
      </w:tr>
      <w:tr w:rsidR="00FE2914">
        <w:tblPrEx>
          <w:tblCellMar>
            <w:left w:w="70" w:type="dxa"/>
            <w:right w:w="70" w:type="dxa"/>
          </w:tblCellMar>
          <w:tblLook w:val="0000"/>
        </w:tblPrEx>
        <w:trPr>
          <w:trHeight w:val="2068"/>
        </w:trPr>
        <w:tc>
          <w:tcPr>
            <w:tcW w:w="10844" w:type="dxa"/>
            <w:gridSpan w:val="7"/>
            <w:tcBorders>
              <w:left w:val="nil"/>
              <w:bottom w:val="nil"/>
              <w:right w:val="nil"/>
            </w:tcBorders>
          </w:tcPr>
          <w:p w:rsidR="00FE2914" w:rsidRPr="00E76E2A" w:rsidRDefault="00FE2914" w:rsidP="00F23B13">
            <w:pPr>
              <w:shd w:val="clear" w:color="auto" w:fill="FFFFFF"/>
              <w:textAlignment w:val="baseline"/>
              <w:rPr>
                <w:rFonts w:ascii="Arial" w:hAnsi="Arial" w:cs="Arial"/>
                <w:b/>
                <w:bCs/>
                <w:sz w:val="12"/>
                <w:szCs w:val="12"/>
              </w:rPr>
            </w:pPr>
          </w:p>
          <w:p w:rsidR="00FE2914" w:rsidRDefault="00FE2914" w:rsidP="003649DC">
            <w:pPr>
              <w:spacing w:after="120"/>
              <w:rPr>
                <w:rFonts w:ascii="Arial" w:hAnsi="Arial" w:cs="Arial"/>
              </w:rPr>
            </w:pPr>
          </w:p>
          <w:p w:rsidR="00FE2914" w:rsidRDefault="00FE2914" w:rsidP="003649DC">
            <w:pPr>
              <w:spacing w:after="120"/>
              <w:rPr>
                <w:rFonts w:ascii="Arial" w:hAnsi="Arial" w:cs="Arial"/>
              </w:rPr>
            </w:pPr>
            <w:r w:rsidRPr="003649DC">
              <w:rPr>
                <w:rFonts w:ascii="Arial" w:hAnsi="Arial" w:cs="Arial"/>
              </w:rPr>
              <w:t xml:space="preserve">Leia </w:t>
            </w:r>
            <w:r>
              <w:rPr>
                <w:rFonts w:ascii="Arial" w:hAnsi="Arial" w:cs="Arial"/>
              </w:rPr>
              <w:t>o texto a seguir.</w:t>
            </w:r>
          </w:p>
          <w:p w:rsidR="00FE2914" w:rsidRPr="003649DC" w:rsidRDefault="00FE2914" w:rsidP="003649DC">
            <w:pPr>
              <w:spacing w:after="120"/>
              <w:jc w:val="both"/>
              <w:rPr>
                <w:rFonts w:ascii="Arial" w:hAnsi="Arial" w:cs="Arial"/>
              </w:rPr>
            </w:pPr>
            <w:r w:rsidRPr="003649DC">
              <w:rPr>
                <w:rFonts w:ascii="Arial" w:hAnsi="Arial" w:cs="Arial"/>
              </w:rPr>
              <w:t xml:space="preserve">Era um dia claro, praticamente sem nuvens, que nos permitiu visibilidade perfeita pela janela do avião. Por mais de uma hora de voo, a paisagem era uma só: a cobertura de floresta estendida por centenas de quilômetros, formando um </w:t>
            </w:r>
            <w:r>
              <w:rPr>
                <w:rFonts w:ascii="Arial" w:hAnsi="Arial" w:cs="Arial"/>
              </w:rPr>
              <w:t>t</w:t>
            </w:r>
            <w:r w:rsidRPr="003649DC">
              <w:rPr>
                <w:rFonts w:ascii="Arial" w:hAnsi="Arial" w:cs="Arial"/>
              </w:rPr>
              <w:t xml:space="preserve">apete verde contínuo, serpenteado por inúmeros rios. O que mais chamava a atenção era a cor da água de um dos principais rios: escura, profunda, em tons de marrom-avermelhado que variavam conforme a profundidade. Um cenário muito diferente de qualquer outro que conhecíamos. Essa primeira imagem do Rio Negro ficou fortemente gravada na nossa memória pela beleza comovente e pela impressionante imensidão da floresta. </w:t>
            </w:r>
          </w:p>
          <w:p w:rsidR="00FE2914" w:rsidRPr="003649DC" w:rsidRDefault="00FE2914" w:rsidP="003649DC">
            <w:pPr>
              <w:spacing w:after="120"/>
              <w:jc w:val="both"/>
              <w:rPr>
                <w:rFonts w:ascii="Arial" w:hAnsi="Arial" w:cs="Arial"/>
              </w:rPr>
            </w:pPr>
            <w:r w:rsidRPr="003649DC">
              <w:rPr>
                <w:rFonts w:ascii="Arial" w:hAnsi="Arial" w:cs="Arial"/>
              </w:rPr>
              <w:t>Com a proximidade de Manaus, a paisagem começa a mudar. O tapete verde deixa de ser contínuo. As manchas de floresta aparecem isoladas umas das outras por pastos e por desmatamentos para retirada de madeira e para outras atividades humanas, um cenário semelhante ao que tínhamos visto na Mata Atlântica, na região Sudeste, no inicio do voo.</w:t>
            </w:r>
          </w:p>
          <w:p w:rsidR="00FE2914" w:rsidRPr="003649DC" w:rsidRDefault="00FE2914" w:rsidP="003649DC">
            <w:pPr>
              <w:spacing w:after="120"/>
              <w:jc w:val="right"/>
              <w:rPr>
                <w:rFonts w:ascii="Arial" w:hAnsi="Arial" w:cs="Arial"/>
                <w:sz w:val="16"/>
                <w:szCs w:val="16"/>
              </w:rPr>
            </w:pPr>
            <w:r w:rsidRPr="003649DC">
              <w:rPr>
                <w:rFonts w:ascii="Arial" w:hAnsi="Arial" w:cs="Arial"/>
                <w:sz w:val="16"/>
                <w:szCs w:val="16"/>
              </w:rPr>
              <w:t>Patrícia Delamônica e outros. “A fragmentação da paisagem”. In: Dráuzio Varella. Florestas do Rio Negro. São Paulo: Companhia das Letras, 2001.</w:t>
            </w:r>
          </w:p>
          <w:p w:rsidR="00FE2914" w:rsidRDefault="00FE2914" w:rsidP="00924386">
            <w:pPr>
              <w:spacing w:after="120"/>
              <w:rPr>
                <w:rFonts w:ascii="Arial" w:hAnsi="Arial" w:cs="Arial"/>
              </w:rPr>
            </w:pPr>
          </w:p>
          <w:p w:rsidR="00FE2914" w:rsidRDefault="00FE2914" w:rsidP="00924386">
            <w:pPr>
              <w:spacing w:after="120"/>
              <w:rPr>
                <w:rFonts w:ascii="Arial" w:hAnsi="Arial" w:cs="Arial"/>
              </w:rPr>
            </w:pPr>
          </w:p>
          <w:p w:rsidR="00FE2914" w:rsidRDefault="00FE2914" w:rsidP="00924386">
            <w:pPr>
              <w:spacing w:after="120"/>
              <w:rPr>
                <w:rFonts w:ascii="Arial" w:hAnsi="Arial" w:cs="Arial"/>
              </w:rPr>
            </w:pPr>
          </w:p>
          <w:p w:rsidR="00FE2914" w:rsidRPr="00320D15" w:rsidRDefault="00FE2914" w:rsidP="00320D15">
            <w:pPr>
              <w:pStyle w:val="ListParagraph"/>
              <w:numPr>
                <w:ilvl w:val="0"/>
                <w:numId w:val="5"/>
              </w:numPr>
              <w:spacing w:after="120"/>
              <w:rPr>
                <w:rFonts w:ascii="Arial" w:hAnsi="Arial" w:cs="Arial"/>
              </w:rPr>
            </w:pPr>
            <w:r>
              <w:rPr>
                <w:rFonts w:ascii="Arial" w:hAnsi="Arial" w:cs="Arial"/>
              </w:rPr>
              <w:t xml:space="preserve">O texto indica a observação de dois tipos diferentes de paisagens a partir da janela de um avião. Identifique-os. </w:t>
            </w:r>
          </w:p>
          <w:p w:rsidR="00FE2914" w:rsidRPr="003649DC" w:rsidRDefault="00FE2914" w:rsidP="00320D15">
            <w:pPr>
              <w:pStyle w:val="ListParagraph"/>
              <w:numPr>
                <w:ilvl w:val="0"/>
                <w:numId w:val="5"/>
              </w:numPr>
              <w:spacing w:after="120"/>
              <w:rPr>
                <w:rFonts w:ascii="Arial" w:hAnsi="Arial" w:cs="Arial"/>
              </w:rPr>
            </w:pPr>
            <w:r>
              <w:rPr>
                <w:rFonts w:ascii="Arial" w:hAnsi="Arial" w:cs="Arial"/>
              </w:rPr>
              <w:t xml:space="preserve">Transcreva um trecho do texto que destaca a ação humana sobre o meio ambiente. </w:t>
            </w:r>
          </w:p>
          <w:p w:rsidR="00FE2914" w:rsidRDefault="00FE2914" w:rsidP="00924386">
            <w:pPr>
              <w:spacing w:after="120"/>
              <w:rPr>
                <w:rFonts w:ascii="Arial" w:hAnsi="Arial" w:cs="Arial"/>
              </w:rPr>
            </w:pPr>
          </w:p>
          <w:p w:rsidR="00FE2914" w:rsidRPr="006D76FD" w:rsidRDefault="00FE2914" w:rsidP="00924386">
            <w:pPr>
              <w:spacing w:after="120"/>
              <w:rPr>
                <w:rFonts w:ascii="Arial" w:hAnsi="Arial" w:cs="Arial"/>
              </w:rPr>
            </w:pPr>
          </w:p>
        </w:tc>
      </w:tr>
      <w:tr w:rsidR="00FE2914" w:rsidRPr="00BD201F">
        <w:trPr>
          <w:gridAfter w:val="1"/>
          <w:wAfter w:w="51" w:type="dxa"/>
          <w:trHeight w:val="365"/>
        </w:trPr>
        <w:tc>
          <w:tcPr>
            <w:tcW w:w="2439" w:type="dxa"/>
            <w:vAlign w:val="center"/>
          </w:tcPr>
          <w:p w:rsidR="00FE2914" w:rsidRPr="00EE1135" w:rsidRDefault="00FE2914" w:rsidP="00F23B13">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FE2914" w:rsidRPr="00EE1135" w:rsidRDefault="00FE2914" w:rsidP="00F23B13">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21</w:t>
            </w:r>
          </w:p>
        </w:tc>
        <w:tc>
          <w:tcPr>
            <w:tcW w:w="2964" w:type="dxa"/>
            <w:vAlign w:val="center"/>
          </w:tcPr>
          <w:p w:rsidR="00FE2914" w:rsidRPr="00EE1135" w:rsidRDefault="00FE2914" w:rsidP="00F23B13">
            <w:pPr>
              <w:rPr>
                <w:rFonts w:ascii="Arial" w:hAnsi="Arial" w:cs="Arial"/>
                <w:b/>
                <w:bCs/>
                <w:color w:val="FF0000"/>
              </w:rPr>
            </w:pPr>
            <w:r>
              <w:rPr>
                <w:rFonts w:ascii="Arial" w:hAnsi="Arial" w:cs="Arial"/>
                <w:b/>
                <w:bCs/>
                <w:color w:val="FF0000"/>
              </w:rPr>
              <w:t xml:space="preserve">Disciplina: Geografia </w:t>
            </w:r>
          </w:p>
        </w:tc>
        <w:tc>
          <w:tcPr>
            <w:tcW w:w="1085" w:type="dxa"/>
            <w:vAlign w:val="center"/>
          </w:tcPr>
          <w:p w:rsidR="00FE2914" w:rsidRPr="00EE1135" w:rsidRDefault="00FE2914" w:rsidP="00F23B1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695" w:type="dxa"/>
            <w:vAlign w:val="center"/>
          </w:tcPr>
          <w:p w:rsidR="00FE2914" w:rsidRPr="00EE1135" w:rsidRDefault="00FE2914" w:rsidP="00F23B13">
            <w:pPr>
              <w:rPr>
                <w:rFonts w:ascii="Arial" w:hAnsi="Arial" w:cs="Arial"/>
                <w:b/>
                <w:bCs/>
                <w:color w:val="FF0000"/>
              </w:rPr>
            </w:pPr>
            <w:r>
              <w:rPr>
                <w:rFonts w:ascii="Arial" w:hAnsi="Arial" w:cs="Arial"/>
                <w:b/>
                <w:bCs/>
                <w:color w:val="FF0000"/>
              </w:rPr>
              <w:t>Nível de dificuldade: Fácil</w:t>
            </w:r>
          </w:p>
        </w:tc>
      </w:tr>
      <w:tr w:rsidR="00FE2914" w:rsidRPr="00D125AB">
        <w:trPr>
          <w:gridAfter w:val="1"/>
          <w:wAfter w:w="51" w:type="dxa"/>
          <w:trHeight w:val="373"/>
        </w:trPr>
        <w:tc>
          <w:tcPr>
            <w:tcW w:w="10808" w:type="dxa"/>
            <w:gridSpan w:val="6"/>
          </w:tcPr>
          <w:p w:rsidR="00FE2914" w:rsidRPr="008B7FBF" w:rsidRDefault="00FE2914" w:rsidP="00F23B13">
            <w:pPr>
              <w:rPr>
                <w:sz w:val="12"/>
                <w:szCs w:val="12"/>
              </w:rPr>
            </w:pPr>
          </w:p>
          <w:p w:rsidR="00FE2914" w:rsidRPr="00195987" w:rsidRDefault="00FE2914" w:rsidP="00320D15">
            <w:pPr>
              <w:spacing w:after="120"/>
              <w:jc w:val="both"/>
              <w:rPr>
                <w:rFonts w:ascii="Arial" w:hAnsi="Arial" w:cs="Arial"/>
              </w:rPr>
            </w:pPr>
            <w:r>
              <w:rPr>
                <w:rFonts w:ascii="Arial" w:hAnsi="Arial" w:cs="Arial"/>
              </w:rPr>
              <w:t xml:space="preserve">a) O texto indica a observação de </w:t>
            </w:r>
            <w:r w:rsidRPr="00195987">
              <w:rPr>
                <w:rFonts w:ascii="Arial" w:hAnsi="Arial" w:cs="Arial"/>
              </w:rPr>
              <w:t xml:space="preserve">paisagens naturais e das humanizadas. </w:t>
            </w:r>
          </w:p>
          <w:p w:rsidR="00FE2914" w:rsidRPr="00903562" w:rsidRDefault="00FE2914" w:rsidP="00320D15">
            <w:pPr>
              <w:spacing w:after="120"/>
              <w:jc w:val="both"/>
              <w:rPr>
                <w:rFonts w:ascii="Arial" w:hAnsi="Arial" w:cs="Arial"/>
              </w:rPr>
            </w:pPr>
            <w:r w:rsidRPr="00195987">
              <w:rPr>
                <w:rFonts w:ascii="Arial" w:hAnsi="Arial" w:cs="Arial"/>
              </w:rPr>
              <w:t xml:space="preserve">b) “As manchas de floresta aparecem isoladas umas das outras </w:t>
            </w:r>
            <w:r w:rsidRPr="003649DC">
              <w:rPr>
                <w:rFonts w:ascii="Arial" w:hAnsi="Arial" w:cs="Arial"/>
              </w:rPr>
              <w:t xml:space="preserve">por pastos e por desmatamentos para retirada de madeira e </w:t>
            </w:r>
            <w:r w:rsidRPr="00630C2A">
              <w:rPr>
                <w:rFonts w:ascii="Arial" w:hAnsi="Arial" w:cs="Arial"/>
                <w:strike/>
              </w:rPr>
              <w:t>para</w:t>
            </w:r>
            <w:r w:rsidRPr="003649DC">
              <w:rPr>
                <w:rFonts w:ascii="Arial" w:hAnsi="Arial" w:cs="Arial"/>
              </w:rPr>
              <w:t xml:space="preserve"> outras atividades humanas</w:t>
            </w:r>
            <w:r>
              <w:rPr>
                <w:rFonts w:ascii="Arial" w:hAnsi="Arial" w:cs="Arial"/>
              </w:rPr>
              <w:t xml:space="preserve"> [...]”</w:t>
            </w:r>
          </w:p>
        </w:tc>
      </w:tr>
    </w:tbl>
    <w:p w:rsidR="00FE2914" w:rsidRDefault="00FE2914" w:rsidP="00924386">
      <w:pPr>
        <w:spacing w:before="120" w:after="120"/>
        <w:rPr>
          <w:rFonts w:ascii="Arial" w:hAnsi="Arial" w:cs="Arial"/>
        </w:rPr>
      </w:pPr>
    </w:p>
    <w:p w:rsidR="00FE2914" w:rsidRDefault="00FE2914" w:rsidP="00924386">
      <w:pPr>
        <w:spacing w:before="120" w:after="120"/>
        <w:rPr>
          <w:rFonts w:ascii="Arial" w:hAnsi="Arial" w:cs="Arial"/>
        </w:rPr>
      </w:pPr>
    </w:p>
    <w:p w:rsidR="00FE2914" w:rsidRDefault="00FE2914" w:rsidP="00924386">
      <w:pPr>
        <w:spacing w:before="120" w:after="120"/>
        <w:rPr>
          <w:rFonts w:ascii="Arial" w:hAnsi="Arial" w:cs="Arial"/>
        </w:rPr>
      </w:pPr>
    </w:p>
    <w:p w:rsidR="00FE2914" w:rsidRDefault="00FE2914" w:rsidP="00924386">
      <w:pPr>
        <w:spacing w:before="120" w:after="120"/>
        <w:rPr>
          <w:rFonts w:ascii="Arial" w:hAnsi="Arial" w:cs="Arial"/>
        </w:rPr>
      </w:pPr>
    </w:p>
    <w:p w:rsidR="00FE2914" w:rsidRDefault="00FE2914" w:rsidP="00924386">
      <w:pPr>
        <w:spacing w:before="120" w:after="120"/>
        <w:rPr>
          <w:rFonts w:ascii="Arial" w:hAnsi="Arial" w:cs="Arial"/>
        </w:rPr>
      </w:pPr>
    </w:p>
    <w:p w:rsidR="00FE2914" w:rsidRDefault="00FE2914" w:rsidP="00924386">
      <w:pPr>
        <w:spacing w:before="120" w:after="120"/>
        <w:rPr>
          <w:rFonts w:ascii="Arial" w:hAnsi="Arial" w:cs="Arial"/>
        </w:rPr>
      </w:pPr>
    </w:p>
    <w:p w:rsidR="00FE2914" w:rsidRDefault="00FE2914" w:rsidP="00924386">
      <w:pPr>
        <w:spacing w:before="120" w:after="120"/>
        <w:rPr>
          <w:rFonts w:ascii="Arial" w:hAnsi="Arial" w:cs="Arial"/>
        </w:rPr>
      </w:pPr>
    </w:p>
    <w:p w:rsidR="00FE2914" w:rsidRDefault="00FE2914" w:rsidP="00924386">
      <w:pPr>
        <w:spacing w:before="120" w:after="120"/>
        <w:rPr>
          <w:rFonts w:ascii="Arial" w:hAnsi="Arial" w:cs="Arial"/>
        </w:rPr>
      </w:pPr>
    </w:p>
    <w:p w:rsidR="00FE2914" w:rsidRDefault="00FE2914" w:rsidP="00924386">
      <w:pPr>
        <w:spacing w:before="120" w:after="120"/>
        <w:rPr>
          <w:rFonts w:ascii="Arial" w:hAnsi="Arial" w:cs="Arial"/>
        </w:rPr>
      </w:pPr>
    </w:p>
    <w:p w:rsidR="00FE2914" w:rsidRDefault="00FE2914" w:rsidP="00405B04"/>
    <w:p w:rsidR="00FE2914" w:rsidRDefault="00FE2914" w:rsidP="00405B04"/>
    <w:p w:rsidR="00FE2914" w:rsidRDefault="00FE2914" w:rsidP="00405B04"/>
    <w:p w:rsidR="00FE2914" w:rsidRPr="00EE1135" w:rsidRDefault="00FE2914" w:rsidP="00405B04"/>
    <w:tbl>
      <w:tblPr>
        <w:tblW w:w="1103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1"/>
        <w:gridCol w:w="894"/>
        <w:gridCol w:w="413"/>
        <w:gridCol w:w="2856"/>
        <w:gridCol w:w="1255"/>
        <w:gridCol w:w="2880"/>
        <w:gridCol w:w="41"/>
      </w:tblGrid>
      <w:tr w:rsidR="00FE2914" w:rsidRPr="00D125AB">
        <w:tc>
          <w:tcPr>
            <w:tcW w:w="3586" w:type="dxa"/>
            <w:gridSpan w:val="2"/>
            <w:vAlign w:val="center"/>
          </w:tcPr>
          <w:p w:rsidR="00FE2914" w:rsidRPr="00EE1135" w:rsidRDefault="00FE2914" w:rsidP="00BC3F0E">
            <w:pPr>
              <w:spacing w:before="120" w:after="120"/>
              <w:rPr>
                <w:rFonts w:ascii="Arial" w:hAnsi="Arial" w:cs="Arial"/>
                <w:b/>
                <w:bCs/>
              </w:rPr>
            </w:pPr>
            <w:r>
              <w:rPr>
                <w:rFonts w:ascii="Arial" w:hAnsi="Arial" w:cs="Arial"/>
                <w:b/>
                <w:bCs/>
              </w:rPr>
              <w:t>BANCO DE QUESTÕES</w:t>
            </w:r>
          </w:p>
        </w:tc>
        <w:tc>
          <w:tcPr>
            <w:tcW w:w="3269" w:type="dxa"/>
            <w:gridSpan w:val="2"/>
            <w:vAlign w:val="center"/>
          </w:tcPr>
          <w:p w:rsidR="00FE2914" w:rsidRPr="00EE1135" w:rsidRDefault="00FE2914" w:rsidP="00BC3F0E">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255" w:type="dxa"/>
            <w:vAlign w:val="center"/>
          </w:tcPr>
          <w:p w:rsidR="00FE2914" w:rsidRPr="00EE1135" w:rsidRDefault="00FE2914" w:rsidP="00BC3F0E">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920" w:type="dxa"/>
            <w:gridSpan w:val="2"/>
            <w:vAlign w:val="center"/>
          </w:tcPr>
          <w:p w:rsidR="00FE2914" w:rsidRPr="00EE1135" w:rsidRDefault="00FE2914" w:rsidP="00BC3F0E">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w:t>
            </w:r>
          </w:p>
        </w:tc>
      </w:tr>
      <w:tr w:rsidR="00FE2914" w:rsidRPr="00D125AB">
        <w:tc>
          <w:tcPr>
            <w:tcW w:w="11030" w:type="dxa"/>
            <w:gridSpan w:val="7"/>
          </w:tcPr>
          <w:p w:rsidR="00FE2914" w:rsidRPr="00320D15" w:rsidRDefault="00FE2914" w:rsidP="00320D15">
            <w:pPr>
              <w:spacing w:after="120"/>
              <w:jc w:val="both"/>
              <w:rPr>
                <w:rFonts w:ascii="Arial" w:hAnsi="Arial" w:cs="Arial"/>
              </w:rPr>
            </w:pPr>
            <w:r w:rsidRPr="00320D15">
              <w:rPr>
                <w:rFonts w:ascii="Arial" w:hAnsi="Arial" w:cs="Arial"/>
                <w:b/>
                <w:bCs/>
              </w:rPr>
              <w:t xml:space="preserve">Competência: </w:t>
            </w:r>
            <w:r w:rsidRPr="00320D15">
              <w:rPr>
                <w:rFonts w:ascii="Arial" w:hAnsi="Arial" w:cs="Arial"/>
              </w:rPr>
              <w:t>Conhecer as relações existentes entre os aspectos físicos, econômicos e sociais no espaço geográfico com base na observação do espaço e na interação entre todos esses processos.</w:t>
            </w:r>
          </w:p>
          <w:p w:rsidR="00FE2914" w:rsidRPr="00EE1135" w:rsidRDefault="00FE2914" w:rsidP="00320D15">
            <w:pPr>
              <w:spacing w:after="120"/>
              <w:jc w:val="both"/>
              <w:rPr>
                <w:rFonts w:ascii="Arial" w:hAnsi="Arial" w:cs="Arial"/>
                <w:b/>
                <w:bCs/>
              </w:rPr>
            </w:pPr>
            <w:r w:rsidRPr="00320D15">
              <w:rPr>
                <w:rFonts w:ascii="Arial" w:hAnsi="Arial" w:cs="Arial"/>
                <w:b/>
                <w:bCs/>
              </w:rPr>
              <w:t xml:space="preserve">Habilidade: </w:t>
            </w:r>
            <w:r w:rsidRPr="00320D15">
              <w:rPr>
                <w:rFonts w:ascii="Arial" w:hAnsi="Arial" w:cs="Arial"/>
                <w:lang w:eastAsia="en-US"/>
              </w:rPr>
              <w:t>Analisar territórios, lugares e paisagens geográficas.</w:t>
            </w:r>
          </w:p>
        </w:tc>
      </w:tr>
      <w:tr w:rsidR="00FE2914" w:rsidRPr="00D125AB">
        <w:trPr>
          <w:trHeight w:val="672"/>
        </w:trPr>
        <w:tc>
          <w:tcPr>
            <w:tcW w:w="11030" w:type="dxa"/>
            <w:gridSpan w:val="7"/>
          </w:tcPr>
          <w:p w:rsidR="00FE2914" w:rsidRDefault="00FE2914" w:rsidP="00320D15">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Lugar, paisagem e espaço geográfico. </w:t>
            </w:r>
            <w:r w:rsidRPr="00680C46">
              <w:rPr>
                <w:rFonts w:ascii="Arial" w:hAnsi="Arial" w:cs="Arial"/>
              </w:rPr>
              <w:t xml:space="preserve">– </w:t>
            </w:r>
            <w:r>
              <w:rPr>
                <w:rFonts w:ascii="Arial" w:hAnsi="Arial" w:cs="Arial"/>
              </w:rPr>
              <w:t xml:space="preserve">Unidade 1 - </w:t>
            </w:r>
            <w:r w:rsidRPr="00680C46">
              <w:rPr>
                <w:rFonts w:ascii="Arial" w:hAnsi="Arial" w:cs="Arial"/>
              </w:rPr>
              <w:t>Capítulo 1 –</w:t>
            </w:r>
            <w:r>
              <w:rPr>
                <w:rFonts w:ascii="Arial" w:hAnsi="Arial" w:cs="Arial"/>
              </w:rPr>
              <w:t xml:space="preserve"> Livro 1 2017</w:t>
            </w:r>
            <w:r w:rsidRPr="00680C46">
              <w:rPr>
                <w:rFonts w:ascii="Arial" w:hAnsi="Arial" w:cs="Arial"/>
              </w:rPr>
              <w:t>.</w:t>
            </w:r>
          </w:p>
          <w:p w:rsidR="00FE2914" w:rsidRPr="00F04C04" w:rsidRDefault="00FE2914" w:rsidP="00320D15">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22</w:t>
            </w:r>
          </w:p>
        </w:tc>
      </w:tr>
      <w:tr w:rsidR="00FE2914">
        <w:tblPrEx>
          <w:tblCellMar>
            <w:left w:w="70" w:type="dxa"/>
            <w:right w:w="70" w:type="dxa"/>
          </w:tblCellMar>
          <w:tblLook w:val="0000"/>
        </w:tblPrEx>
        <w:trPr>
          <w:trHeight w:val="2068"/>
        </w:trPr>
        <w:tc>
          <w:tcPr>
            <w:tcW w:w="11030" w:type="dxa"/>
            <w:gridSpan w:val="7"/>
            <w:tcBorders>
              <w:left w:val="nil"/>
              <w:bottom w:val="nil"/>
              <w:right w:val="nil"/>
            </w:tcBorders>
          </w:tcPr>
          <w:p w:rsidR="00FE2914" w:rsidRPr="00E76E2A" w:rsidRDefault="00FE2914" w:rsidP="00405B04">
            <w:pPr>
              <w:shd w:val="clear" w:color="auto" w:fill="FFFFFF"/>
              <w:textAlignment w:val="baseline"/>
              <w:rPr>
                <w:rFonts w:ascii="Arial" w:hAnsi="Arial" w:cs="Arial"/>
                <w:b/>
                <w:bCs/>
                <w:sz w:val="12"/>
                <w:szCs w:val="12"/>
              </w:rPr>
            </w:pPr>
          </w:p>
          <w:p w:rsidR="00FE2914" w:rsidRDefault="00FE2914" w:rsidP="00405B04">
            <w:pPr>
              <w:spacing w:after="120"/>
              <w:rPr>
                <w:rFonts w:ascii="Arial" w:hAnsi="Arial" w:cs="Arial"/>
              </w:rPr>
            </w:pPr>
          </w:p>
          <w:p w:rsidR="00FE2914" w:rsidRPr="00425687" w:rsidRDefault="00FE2914" w:rsidP="00425687">
            <w:pPr>
              <w:spacing w:after="120"/>
              <w:rPr>
                <w:rFonts w:ascii="Arial" w:hAnsi="Arial" w:cs="Arial"/>
              </w:rPr>
            </w:pPr>
            <w:r w:rsidRPr="00425687">
              <w:rPr>
                <w:rFonts w:ascii="Arial" w:hAnsi="Arial" w:cs="Arial"/>
              </w:rPr>
              <w:t xml:space="preserve">Observe a sequência de imagens </w:t>
            </w:r>
            <w:r>
              <w:rPr>
                <w:rFonts w:ascii="Arial" w:hAnsi="Arial" w:cs="Arial"/>
              </w:rPr>
              <w:t>a seguir.</w:t>
            </w:r>
            <w:r w:rsidRPr="00425687">
              <w:rPr>
                <w:rFonts w:ascii="Arial" w:hAnsi="Arial" w:cs="Arial"/>
              </w:rPr>
              <w:t xml:space="preserve"> </w:t>
            </w:r>
          </w:p>
          <w:p w:rsidR="00FE2914" w:rsidRPr="00425687" w:rsidRDefault="00FE2914" w:rsidP="00425687">
            <w:pPr>
              <w:spacing w:after="120"/>
              <w:rPr>
                <w:rFonts w:ascii="Arial" w:hAnsi="Arial" w:cs="Arial"/>
              </w:rPr>
            </w:pPr>
            <w:r w:rsidRPr="00345E59">
              <w:rPr>
                <w:rFonts w:ascii="Arial" w:hAnsi="Arial" w:cs="Arial"/>
                <w:noProof/>
              </w:rPr>
              <w:pict>
                <v:shape id="Imagem 3" o:spid="_x0000_i1034" type="#_x0000_t75" style="width:540.75pt;height:115.5pt;visibility:visible">
                  <v:imagedata r:id="rId29" o:title="" grayscale="t"/>
                </v:shape>
              </w:pict>
            </w:r>
          </w:p>
          <w:p w:rsidR="00FE2914" w:rsidRPr="004B484B" w:rsidRDefault="00FE2914" w:rsidP="004B484B">
            <w:pPr>
              <w:spacing w:after="120"/>
              <w:jc w:val="right"/>
              <w:rPr>
                <w:rFonts w:ascii="Arial" w:hAnsi="Arial" w:cs="Arial"/>
                <w:color w:val="000000"/>
                <w:sz w:val="16"/>
                <w:szCs w:val="16"/>
              </w:rPr>
            </w:pPr>
            <w:r w:rsidRPr="00320D15">
              <w:rPr>
                <w:rFonts w:ascii="Arial" w:hAnsi="Arial" w:cs="Arial"/>
                <w:color w:val="000000"/>
                <w:sz w:val="16"/>
                <w:szCs w:val="16"/>
              </w:rPr>
              <w:t xml:space="preserve">Disponível em: &lt; </w:t>
            </w:r>
            <w:hyperlink r:id="rId30" w:history="1">
              <w:r w:rsidRPr="00320D15">
                <w:rPr>
                  <w:rStyle w:val="Hyperlink"/>
                  <w:rFonts w:ascii="Arial" w:hAnsi="Arial" w:cs="Arial"/>
                  <w:color w:val="000000"/>
                  <w:sz w:val="16"/>
                  <w:szCs w:val="16"/>
                  <w:u w:val="none"/>
                </w:rPr>
                <w:t>http://1.bp.blogspot.com/-KzeruDpLVi8/UgKO_LfLO6I/AAAAAAAABNY/bKVzPI7O_ko/s1600/ESPA%C3%87O+GEOGR%C3%81FICO.jpg</w:t>
              </w:r>
            </w:hyperlink>
            <w:r w:rsidRPr="00320D15">
              <w:rPr>
                <w:rFonts w:ascii="Arial" w:hAnsi="Arial" w:cs="Arial"/>
                <w:color w:val="000000"/>
                <w:sz w:val="16"/>
                <w:szCs w:val="16"/>
              </w:rPr>
              <w:t xml:space="preserve">&gt; Acesso </w:t>
            </w:r>
            <w:r>
              <w:rPr>
                <w:rFonts w:ascii="Arial" w:hAnsi="Arial" w:cs="Arial"/>
                <w:color w:val="000000"/>
                <w:sz w:val="16"/>
                <w:szCs w:val="16"/>
              </w:rPr>
              <w:t>em: 15 f</w:t>
            </w:r>
            <w:r w:rsidRPr="00320D15">
              <w:rPr>
                <w:rFonts w:ascii="Arial" w:hAnsi="Arial" w:cs="Arial"/>
                <w:color w:val="000000"/>
                <w:sz w:val="16"/>
                <w:szCs w:val="16"/>
              </w:rPr>
              <w:t>ev. 2016</w:t>
            </w:r>
            <w:r>
              <w:rPr>
                <w:rFonts w:ascii="Arial" w:hAnsi="Arial" w:cs="Arial"/>
                <w:color w:val="000000"/>
                <w:sz w:val="16"/>
                <w:szCs w:val="16"/>
              </w:rPr>
              <w:t>.</w:t>
            </w:r>
          </w:p>
          <w:p w:rsidR="00FE2914" w:rsidRDefault="00FE2914" w:rsidP="00405B04">
            <w:pPr>
              <w:spacing w:after="120"/>
              <w:rPr>
                <w:rFonts w:ascii="Arial" w:hAnsi="Arial" w:cs="Arial"/>
              </w:rPr>
            </w:pPr>
          </w:p>
          <w:p w:rsidR="00FE2914" w:rsidRDefault="00FE2914" w:rsidP="00405B04">
            <w:pPr>
              <w:spacing w:after="120"/>
              <w:rPr>
                <w:rFonts w:ascii="Arial" w:hAnsi="Arial" w:cs="Arial"/>
              </w:rPr>
            </w:pPr>
          </w:p>
          <w:p w:rsidR="00FE2914" w:rsidRPr="00320D15" w:rsidRDefault="00FE2914" w:rsidP="00320D15">
            <w:pPr>
              <w:pStyle w:val="ListParagraph"/>
              <w:numPr>
                <w:ilvl w:val="0"/>
                <w:numId w:val="6"/>
              </w:numPr>
              <w:spacing w:after="120"/>
              <w:ind w:left="357" w:hanging="357"/>
              <w:jc w:val="both"/>
              <w:rPr>
                <w:rFonts w:ascii="Arial" w:hAnsi="Arial" w:cs="Arial"/>
              </w:rPr>
            </w:pPr>
            <w:r>
              <w:rPr>
                <w:rFonts w:ascii="Arial" w:hAnsi="Arial" w:cs="Arial"/>
              </w:rPr>
              <w:t xml:space="preserve">Ao longo do tempo, de natural a paisagem se transformou em humanizada. Aponte dois elementos que explicam este contexto. </w:t>
            </w:r>
          </w:p>
          <w:p w:rsidR="00FE2914" w:rsidRPr="00425687" w:rsidRDefault="00FE2914" w:rsidP="00320D15">
            <w:pPr>
              <w:pStyle w:val="ListParagraph"/>
              <w:numPr>
                <w:ilvl w:val="0"/>
                <w:numId w:val="6"/>
              </w:numPr>
              <w:spacing w:after="120"/>
              <w:ind w:left="357" w:hanging="357"/>
              <w:jc w:val="both"/>
              <w:rPr>
                <w:rFonts w:ascii="Arial" w:hAnsi="Arial" w:cs="Arial"/>
              </w:rPr>
            </w:pPr>
            <w:r>
              <w:rPr>
                <w:rFonts w:ascii="Arial" w:hAnsi="Arial" w:cs="Arial"/>
              </w:rPr>
              <w:t xml:space="preserve">O espaço geográfico representado sofreu mudanças significativas. Relacione estas mudanças à importância do estudo da Geografia. </w:t>
            </w:r>
          </w:p>
          <w:p w:rsidR="00FE2914" w:rsidRDefault="00FE2914" w:rsidP="00405B04">
            <w:pPr>
              <w:spacing w:after="120"/>
              <w:rPr>
                <w:rFonts w:ascii="Arial" w:hAnsi="Arial" w:cs="Arial"/>
              </w:rPr>
            </w:pPr>
          </w:p>
          <w:p w:rsidR="00FE2914" w:rsidRDefault="00FE2914" w:rsidP="00405B04">
            <w:pPr>
              <w:spacing w:after="120"/>
              <w:rPr>
                <w:rFonts w:ascii="Arial" w:hAnsi="Arial" w:cs="Arial"/>
              </w:rPr>
            </w:pPr>
          </w:p>
          <w:p w:rsidR="00FE2914" w:rsidRPr="006D76FD" w:rsidRDefault="00FE2914" w:rsidP="00405B04">
            <w:pPr>
              <w:spacing w:after="120"/>
              <w:rPr>
                <w:rFonts w:ascii="Arial" w:hAnsi="Arial" w:cs="Arial"/>
              </w:rPr>
            </w:pPr>
          </w:p>
        </w:tc>
      </w:tr>
      <w:tr w:rsidR="00FE2914" w:rsidRPr="00BD201F">
        <w:trPr>
          <w:gridAfter w:val="1"/>
          <w:wAfter w:w="40" w:type="dxa"/>
          <w:trHeight w:val="365"/>
        </w:trPr>
        <w:tc>
          <w:tcPr>
            <w:tcW w:w="2692" w:type="dxa"/>
            <w:vAlign w:val="center"/>
          </w:tcPr>
          <w:p w:rsidR="00FE2914" w:rsidRPr="00EE1135" w:rsidRDefault="00FE2914" w:rsidP="00405B04">
            <w:pPr>
              <w:rPr>
                <w:rFonts w:ascii="Arial" w:hAnsi="Arial" w:cs="Arial"/>
                <w:b/>
                <w:bCs/>
                <w:color w:val="FF0000"/>
              </w:rPr>
            </w:pPr>
            <w:r>
              <w:rPr>
                <w:rFonts w:ascii="Arial" w:hAnsi="Arial" w:cs="Arial"/>
                <w:b/>
                <w:bCs/>
                <w:color w:val="FF0000"/>
              </w:rPr>
              <w:t>Resposta Comentada</w:t>
            </w:r>
          </w:p>
        </w:tc>
        <w:tc>
          <w:tcPr>
            <w:tcW w:w="1307"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22</w:t>
            </w:r>
          </w:p>
        </w:tc>
        <w:tc>
          <w:tcPr>
            <w:tcW w:w="2856" w:type="dxa"/>
            <w:vAlign w:val="center"/>
          </w:tcPr>
          <w:p w:rsidR="00FE2914" w:rsidRPr="00EE1135" w:rsidRDefault="00FE2914" w:rsidP="00405B04">
            <w:pPr>
              <w:rPr>
                <w:rFonts w:ascii="Arial" w:hAnsi="Arial" w:cs="Arial"/>
                <w:b/>
                <w:bCs/>
                <w:color w:val="FF0000"/>
              </w:rPr>
            </w:pPr>
            <w:r>
              <w:rPr>
                <w:rFonts w:ascii="Arial" w:hAnsi="Arial" w:cs="Arial"/>
                <w:b/>
                <w:bCs/>
                <w:color w:val="FF0000"/>
              </w:rPr>
              <w:t xml:space="preserve">Disciplina: Geografia </w:t>
            </w:r>
          </w:p>
        </w:tc>
        <w:tc>
          <w:tcPr>
            <w:tcW w:w="1255" w:type="dxa"/>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80" w:type="dxa"/>
            <w:vAlign w:val="center"/>
          </w:tcPr>
          <w:p w:rsidR="00FE2914" w:rsidRPr="00EE1135" w:rsidRDefault="00FE2914" w:rsidP="00405B04">
            <w:pPr>
              <w:rPr>
                <w:rFonts w:ascii="Arial" w:hAnsi="Arial" w:cs="Arial"/>
                <w:b/>
                <w:bCs/>
                <w:color w:val="FF0000"/>
              </w:rPr>
            </w:pPr>
            <w:r>
              <w:rPr>
                <w:rFonts w:ascii="Arial" w:hAnsi="Arial" w:cs="Arial"/>
                <w:b/>
                <w:bCs/>
                <w:color w:val="FF0000"/>
              </w:rPr>
              <w:t>Nível de dificuldade: Fácil</w:t>
            </w:r>
          </w:p>
        </w:tc>
      </w:tr>
      <w:tr w:rsidR="00FE2914" w:rsidRPr="00D125AB">
        <w:trPr>
          <w:gridAfter w:val="1"/>
          <w:wAfter w:w="40" w:type="dxa"/>
          <w:trHeight w:val="373"/>
        </w:trPr>
        <w:tc>
          <w:tcPr>
            <w:tcW w:w="10990" w:type="dxa"/>
            <w:gridSpan w:val="6"/>
          </w:tcPr>
          <w:p w:rsidR="00FE2914" w:rsidRPr="008B7FBF" w:rsidRDefault="00FE2914" w:rsidP="00405B04">
            <w:pPr>
              <w:rPr>
                <w:sz w:val="12"/>
                <w:szCs w:val="12"/>
              </w:rPr>
            </w:pPr>
          </w:p>
          <w:p w:rsidR="00FE2914" w:rsidRPr="00195987" w:rsidRDefault="00FE2914" w:rsidP="00320D15">
            <w:pPr>
              <w:spacing w:after="120"/>
              <w:jc w:val="both"/>
              <w:rPr>
                <w:rFonts w:ascii="Arial" w:hAnsi="Arial" w:cs="Arial"/>
              </w:rPr>
            </w:pPr>
            <w:r>
              <w:rPr>
                <w:rFonts w:ascii="Arial" w:hAnsi="Arial" w:cs="Arial"/>
              </w:rPr>
              <w:t xml:space="preserve">a) A </w:t>
            </w:r>
            <w:r w:rsidRPr="00195987">
              <w:rPr>
                <w:rFonts w:ascii="Arial" w:hAnsi="Arial" w:cs="Arial"/>
              </w:rPr>
              <w:t xml:space="preserve">presença de casas, ruas, postes, veículos demonstram as alterações realizadas na paisagem pelo homem. </w:t>
            </w:r>
          </w:p>
          <w:p w:rsidR="00FE2914" w:rsidRPr="00903562" w:rsidRDefault="00FE2914" w:rsidP="00320D15">
            <w:pPr>
              <w:spacing w:after="120"/>
              <w:jc w:val="both"/>
              <w:rPr>
                <w:rFonts w:ascii="Arial" w:hAnsi="Arial" w:cs="Arial"/>
              </w:rPr>
            </w:pPr>
            <w:r w:rsidRPr="00195987">
              <w:rPr>
                <w:rFonts w:ascii="Arial" w:hAnsi="Arial" w:cs="Arial"/>
              </w:rPr>
              <w:t xml:space="preserve">b) A Geografia procura compreender as relações entre homem e natureza, considerando as modificações nela realizadas, </w:t>
            </w:r>
            <w:r w:rsidRPr="00195987">
              <w:rPr>
                <w:rFonts w:ascii="Arial" w:hAnsi="Arial" w:cs="Arial"/>
                <w:strike/>
              </w:rPr>
              <w:t xml:space="preserve">e </w:t>
            </w:r>
            <w:r w:rsidRPr="00195987">
              <w:rPr>
                <w:rFonts w:ascii="Arial" w:hAnsi="Arial" w:cs="Arial"/>
              </w:rPr>
              <w:t>suas causas e consequências. Estudar o espaço geográfico permite o entendimento do meio em que se vive e as possibilidades de nele atuar.</w:t>
            </w:r>
          </w:p>
        </w:tc>
      </w:tr>
    </w:tbl>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Pr="00EE1135" w:rsidRDefault="00FE2914" w:rsidP="00405B04"/>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964"/>
        <w:gridCol w:w="940"/>
        <w:gridCol w:w="2840"/>
        <w:gridCol w:w="51"/>
      </w:tblGrid>
      <w:tr w:rsidR="00FE2914" w:rsidRPr="00D125AB">
        <w:tc>
          <w:tcPr>
            <w:tcW w:w="3682" w:type="dxa"/>
            <w:gridSpan w:val="2"/>
            <w:vAlign w:val="center"/>
          </w:tcPr>
          <w:p w:rsidR="00FE2914" w:rsidRPr="00EE1135" w:rsidRDefault="00FE2914" w:rsidP="00405B04">
            <w:pPr>
              <w:spacing w:before="120" w:after="120"/>
              <w:rPr>
                <w:rFonts w:ascii="Arial" w:hAnsi="Arial" w:cs="Arial"/>
                <w:b/>
                <w:bCs/>
              </w:rPr>
            </w:pPr>
            <w:r>
              <w:rPr>
                <w:rFonts w:ascii="Arial" w:hAnsi="Arial" w:cs="Arial"/>
                <w:b/>
                <w:bCs/>
              </w:rPr>
              <w:t>BANCO DE QUESTÕES</w:t>
            </w:r>
          </w:p>
        </w:tc>
        <w:tc>
          <w:tcPr>
            <w:tcW w:w="3346" w:type="dxa"/>
            <w:gridSpan w:val="2"/>
            <w:vAlign w:val="center"/>
          </w:tcPr>
          <w:p w:rsidR="00FE2914" w:rsidRPr="00EE1135" w:rsidRDefault="00FE2914" w:rsidP="00405B04">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940" w:type="dxa"/>
            <w:vAlign w:val="center"/>
          </w:tcPr>
          <w:p w:rsidR="00FE2914" w:rsidRPr="00EE1135" w:rsidRDefault="00FE2914"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891" w:type="dxa"/>
            <w:gridSpan w:val="2"/>
            <w:vAlign w:val="center"/>
          </w:tcPr>
          <w:p w:rsidR="00FE2914" w:rsidRPr="00EE1135" w:rsidRDefault="00FE2914"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w:t>
            </w:r>
          </w:p>
        </w:tc>
      </w:tr>
      <w:tr w:rsidR="00FE2914" w:rsidRPr="00D125AB">
        <w:tc>
          <w:tcPr>
            <w:tcW w:w="10859" w:type="dxa"/>
            <w:gridSpan w:val="7"/>
          </w:tcPr>
          <w:p w:rsidR="00FE2914" w:rsidRPr="00E0170B" w:rsidRDefault="00FE2914" w:rsidP="00E0170B">
            <w:pPr>
              <w:spacing w:after="120"/>
              <w:jc w:val="both"/>
              <w:rPr>
                <w:rFonts w:ascii="Arial" w:hAnsi="Arial" w:cs="Arial"/>
              </w:rPr>
            </w:pPr>
            <w:r w:rsidRPr="00E0170B">
              <w:rPr>
                <w:rFonts w:ascii="Arial" w:hAnsi="Arial" w:cs="Arial"/>
                <w:b/>
                <w:bCs/>
              </w:rPr>
              <w:t xml:space="preserve">Competência: </w:t>
            </w:r>
            <w:r w:rsidRPr="00E0170B">
              <w:rPr>
                <w:rFonts w:ascii="Arial" w:hAnsi="Arial" w:cs="Arial"/>
              </w:rPr>
              <w:t>Conhecer as relações existentes entre os aspectos físicos, econômicos e sociais no espaço geográfico com base na observação do espaço e na interação entre todos esses processos.</w:t>
            </w:r>
          </w:p>
          <w:p w:rsidR="00FE2914" w:rsidRPr="00EE1135" w:rsidRDefault="00FE2914" w:rsidP="00E0170B">
            <w:pPr>
              <w:spacing w:after="120"/>
              <w:jc w:val="both"/>
              <w:rPr>
                <w:rFonts w:ascii="Arial" w:hAnsi="Arial" w:cs="Arial"/>
                <w:b/>
                <w:bCs/>
              </w:rPr>
            </w:pPr>
            <w:r w:rsidRPr="00E0170B">
              <w:rPr>
                <w:rFonts w:ascii="Arial" w:hAnsi="Arial" w:cs="Arial"/>
                <w:b/>
                <w:bCs/>
              </w:rPr>
              <w:t xml:space="preserve">Habilidade: </w:t>
            </w:r>
            <w:r w:rsidRPr="00E0170B">
              <w:rPr>
                <w:rFonts w:ascii="Arial" w:hAnsi="Arial" w:cs="Arial"/>
                <w:lang w:eastAsia="en-US"/>
              </w:rPr>
              <w:t>Conhecer o trabalho natural e humano e o processo de construção e transformação do espaço geográfico.</w:t>
            </w:r>
          </w:p>
        </w:tc>
      </w:tr>
      <w:tr w:rsidR="00FE2914" w:rsidRPr="00D125AB">
        <w:trPr>
          <w:trHeight w:val="672"/>
        </w:trPr>
        <w:tc>
          <w:tcPr>
            <w:tcW w:w="10859" w:type="dxa"/>
            <w:gridSpan w:val="7"/>
          </w:tcPr>
          <w:p w:rsidR="00FE2914" w:rsidRDefault="00FE2914" w:rsidP="00E0170B">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O tempo e a ação humana: as diferentes paisagens. </w:t>
            </w:r>
            <w:r w:rsidRPr="00680C46">
              <w:rPr>
                <w:rFonts w:ascii="Arial" w:hAnsi="Arial" w:cs="Arial"/>
              </w:rPr>
              <w:t xml:space="preserve">– </w:t>
            </w:r>
            <w:r>
              <w:rPr>
                <w:rFonts w:ascii="Arial" w:hAnsi="Arial" w:cs="Arial"/>
              </w:rPr>
              <w:t xml:space="preserve">Unidade 1 - </w:t>
            </w:r>
            <w:r w:rsidRPr="00680C46">
              <w:rPr>
                <w:rFonts w:ascii="Arial" w:hAnsi="Arial" w:cs="Arial"/>
              </w:rPr>
              <w:t>Capítulo 1 –</w:t>
            </w:r>
            <w:r>
              <w:rPr>
                <w:rFonts w:ascii="Arial" w:hAnsi="Arial" w:cs="Arial"/>
              </w:rPr>
              <w:t xml:space="preserve"> Livro 1 2017</w:t>
            </w:r>
            <w:r w:rsidRPr="00680C46">
              <w:rPr>
                <w:rFonts w:ascii="Arial" w:hAnsi="Arial" w:cs="Arial"/>
              </w:rPr>
              <w:t>.</w:t>
            </w:r>
          </w:p>
          <w:p w:rsidR="00FE2914" w:rsidRPr="00F04C04" w:rsidRDefault="00FE2914" w:rsidP="00E0170B">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23</w:t>
            </w:r>
          </w:p>
        </w:tc>
      </w:tr>
      <w:tr w:rsidR="00FE2914">
        <w:tblPrEx>
          <w:tblCellMar>
            <w:left w:w="70" w:type="dxa"/>
            <w:right w:w="70" w:type="dxa"/>
          </w:tblCellMar>
          <w:tblLook w:val="0000"/>
        </w:tblPrEx>
        <w:trPr>
          <w:trHeight w:val="2068"/>
        </w:trPr>
        <w:tc>
          <w:tcPr>
            <w:tcW w:w="10859" w:type="dxa"/>
            <w:gridSpan w:val="7"/>
            <w:tcBorders>
              <w:left w:val="nil"/>
              <w:bottom w:val="nil"/>
              <w:right w:val="nil"/>
            </w:tcBorders>
          </w:tcPr>
          <w:p w:rsidR="00FE2914" w:rsidRPr="00E76E2A" w:rsidRDefault="00FE2914" w:rsidP="00405B04">
            <w:pPr>
              <w:shd w:val="clear" w:color="auto" w:fill="FFFFFF"/>
              <w:textAlignment w:val="baseline"/>
              <w:rPr>
                <w:rFonts w:ascii="Arial" w:hAnsi="Arial" w:cs="Arial"/>
                <w:b/>
                <w:bCs/>
                <w:sz w:val="12"/>
                <w:szCs w:val="12"/>
              </w:rPr>
            </w:pPr>
          </w:p>
          <w:p w:rsidR="00FE2914" w:rsidRDefault="00FE2914" w:rsidP="00405B04">
            <w:pPr>
              <w:spacing w:after="120"/>
              <w:rPr>
                <w:rFonts w:ascii="Arial" w:hAnsi="Arial" w:cs="Arial"/>
              </w:rPr>
            </w:pPr>
            <w:r>
              <w:rPr>
                <w:rFonts w:ascii="Arial" w:hAnsi="Arial" w:cs="Arial"/>
              </w:rPr>
              <w:t>Observe a</w:t>
            </w:r>
            <w:r w:rsidRPr="00E04909">
              <w:rPr>
                <w:rFonts w:ascii="Arial" w:hAnsi="Arial" w:cs="Arial"/>
              </w:rPr>
              <w:t xml:space="preserve"> premiada tela "Café" (1935), que projetou </w:t>
            </w:r>
            <w:r>
              <w:rPr>
                <w:rFonts w:ascii="Arial" w:hAnsi="Arial" w:cs="Arial"/>
              </w:rPr>
              <w:t xml:space="preserve">João Candido </w:t>
            </w:r>
            <w:r w:rsidRPr="00E04909">
              <w:rPr>
                <w:rFonts w:ascii="Arial" w:hAnsi="Arial" w:cs="Arial"/>
              </w:rPr>
              <w:t>Portinari para o mund</w:t>
            </w:r>
            <w:r>
              <w:rPr>
                <w:rFonts w:ascii="Arial" w:hAnsi="Arial" w:cs="Arial"/>
              </w:rPr>
              <w:t xml:space="preserve">o, e leia o texto a seguir. </w:t>
            </w:r>
          </w:p>
          <w:p w:rsidR="00FE2914" w:rsidRDefault="00FE2914" w:rsidP="00E04909">
            <w:pPr>
              <w:tabs>
                <w:tab w:val="left" w:pos="1425"/>
              </w:tabs>
              <w:spacing w:after="120"/>
              <w:rPr>
                <w:rFonts w:ascii="Arial" w:hAnsi="Arial" w:cs="Arial"/>
              </w:rPr>
            </w:pPr>
            <w:r>
              <w:rPr>
                <w:rFonts w:ascii="Arial" w:hAnsi="Arial" w:cs="Arial"/>
              </w:rPr>
              <w:tab/>
            </w:r>
          </w:p>
          <w:p w:rsidR="00FE2914" w:rsidRDefault="00FE2914" w:rsidP="00E04909">
            <w:pPr>
              <w:spacing w:after="120"/>
              <w:jc w:val="center"/>
              <w:rPr>
                <w:rFonts w:ascii="Arial" w:hAnsi="Arial" w:cs="Arial"/>
              </w:rPr>
            </w:pPr>
            <w:r w:rsidRPr="007E7DC0">
              <w:rPr>
                <w:noProof/>
              </w:rPr>
              <w:pict>
                <v:shape id="Imagem 4" o:spid="_x0000_i1035" type="#_x0000_t75" alt="tela-café-candido-portinari (Foto: Projeto Portinari/Divulgação)" style="width:421.5pt;height:279.75pt;visibility:visible">
                  <v:imagedata r:id="rId31" o:title="" grayscale="t"/>
                </v:shape>
              </w:pict>
            </w:r>
          </w:p>
          <w:p w:rsidR="00FE2914" w:rsidRPr="0002777F" w:rsidRDefault="00FE2914" w:rsidP="00E04909">
            <w:pPr>
              <w:spacing w:after="120"/>
              <w:jc w:val="center"/>
              <w:rPr>
                <w:rFonts w:ascii="Arial" w:hAnsi="Arial" w:cs="Arial"/>
                <w:sz w:val="16"/>
                <w:szCs w:val="16"/>
              </w:rPr>
            </w:pPr>
            <w:r w:rsidRPr="0002777F">
              <w:rPr>
                <w:rFonts w:ascii="Arial" w:hAnsi="Arial" w:cs="Arial"/>
                <w:sz w:val="16"/>
                <w:szCs w:val="16"/>
              </w:rPr>
              <w:t>Disponível em:</w:t>
            </w:r>
            <w:r>
              <w:rPr>
                <w:rFonts w:ascii="Arial" w:hAnsi="Arial" w:cs="Arial"/>
                <w:sz w:val="16"/>
                <w:szCs w:val="16"/>
              </w:rPr>
              <w:t>&lt;</w:t>
            </w:r>
            <w:r w:rsidRPr="0002777F">
              <w:rPr>
                <w:rFonts w:ascii="Arial" w:hAnsi="Arial" w:cs="Arial"/>
                <w:sz w:val="16"/>
                <w:szCs w:val="16"/>
              </w:rPr>
              <w:t xml:space="preserve">http:&lt;//revistagloborural.globo.com/Noticias/Cultura/noticia/2016/08/o-cafe-de-portinari.html&gt; Acesso em: 16 nov. 2016. </w:t>
            </w:r>
          </w:p>
          <w:p w:rsidR="00FE2914" w:rsidRDefault="00FE2914" w:rsidP="00E04909">
            <w:pPr>
              <w:spacing w:after="120"/>
              <w:jc w:val="both"/>
              <w:rPr>
                <w:rFonts w:ascii="Arial" w:hAnsi="Arial" w:cs="Arial"/>
              </w:rPr>
            </w:pPr>
          </w:p>
          <w:p w:rsidR="00FE2914" w:rsidRPr="0002777F" w:rsidRDefault="00FE2914" w:rsidP="0002777F">
            <w:pPr>
              <w:shd w:val="clear" w:color="auto" w:fill="E7E6E6"/>
              <w:spacing w:after="120"/>
              <w:jc w:val="both"/>
              <w:rPr>
                <w:rFonts w:ascii="Arial" w:hAnsi="Arial" w:cs="Arial"/>
                <w:b/>
                <w:bCs/>
              </w:rPr>
            </w:pPr>
            <w:r w:rsidRPr="0002777F">
              <w:rPr>
                <w:rFonts w:ascii="Arial" w:hAnsi="Arial" w:cs="Arial"/>
                <w:b/>
                <w:bCs/>
              </w:rPr>
              <w:t xml:space="preserve">O homem, ao se estabelecer em uma área para construir sua moradia, realizar suas atividades produtivas e até mesmo de lazer, inevitavelmente altera o meio ambiente. [...] O homem é parte do sistema, sendo um dos seus componentes, agindo e interagindo com os demais. Contudo, espera-se que as alterações feitas no ambiente sejam realizadas de forma consciente e que se busque conhecer mais e melhor as consequências da intervenção antrópica. </w:t>
            </w:r>
          </w:p>
          <w:p w:rsidR="00FE2914" w:rsidRPr="0002777F" w:rsidRDefault="00FE2914" w:rsidP="0002777F">
            <w:pPr>
              <w:spacing w:after="120"/>
              <w:jc w:val="right"/>
              <w:rPr>
                <w:rFonts w:ascii="Arial" w:hAnsi="Arial" w:cs="Arial"/>
                <w:sz w:val="16"/>
                <w:szCs w:val="16"/>
              </w:rPr>
            </w:pPr>
            <w:r w:rsidRPr="0002777F">
              <w:rPr>
                <w:rFonts w:ascii="Arial" w:hAnsi="Arial" w:cs="Arial"/>
                <w:sz w:val="16"/>
                <w:szCs w:val="16"/>
              </w:rPr>
              <w:t>Fonte: VITTE, A. C. GUERRA, A. J. T. Reflexões sobre a geografia física no Brasil. Rio de J</w:t>
            </w:r>
            <w:r>
              <w:rPr>
                <w:rFonts w:ascii="Arial" w:hAnsi="Arial" w:cs="Arial"/>
                <w:sz w:val="16"/>
                <w:szCs w:val="16"/>
              </w:rPr>
              <w:t>aneiro: Bertrand Brasil, 2004. p</w:t>
            </w:r>
            <w:r w:rsidRPr="0002777F">
              <w:rPr>
                <w:rFonts w:ascii="Arial" w:hAnsi="Arial" w:cs="Arial"/>
                <w:sz w:val="16"/>
                <w:szCs w:val="16"/>
              </w:rPr>
              <w:t xml:space="preserve">. 188. </w:t>
            </w:r>
          </w:p>
          <w:p w:rsidR="00FE2914" w:rsidRDefault="00FE2914" w:rsidP="00405B04">
            <w:pPr>
              <w:spacing w:after="120"/>
              <w:rPr>
                <w:rFonts w:ascii="Arial" w:hAnsi="Arial" w:cs="Arial"/>
              </w:rPr>
            </w:pPr>
          </w:p>
          <w:p w:rsidR="00FE2914" w:rsidRDefault="00FE2914" w:rsidP="00405B04">
            <w:pPr>
              <w:spacing w:after="120"/>
              <w:rPr>
                <w:rFonts w:ascii="Arial" w:hAnsi="Arial" w:cs="Arial"/>
              </w:rPr>
            </w:pPr>
          </w:p>
          <w:p w:rsidR="00FE2914" w:rsidRPr="00412E02" w:rsidRDefault="00FE2914" w:rsidP="00E0170B">
            <w:pPr>
              <w:pStyle w:val="ListParagraph"/>
              <w:numPr>
                <w:ilvl w:val="0"/>
                <w:numId w:val="8"/>
              </w:numPr>
              <w:spacing w:after="120"/>
              <w:ind w:left="714" w:hanging="357"/>
              <w:jc w:val="both"/>
              <w:rPr>
                <w:rFonts w:ascii="Arial" w:hAnsi="Arial" w:cs="Arial"/>
              </w:rPr>
            </w:pPr>
            <w:r>
              <w:rPr>
                <w:rFonts w:ascii="Arial" w:hAnsi="Arial" w:cs="Arial"/>
              </w:rPr>
              <w:t xml:space="preserve">Descreva a tela de Portinari na perspectiva da </w:t>
            </w:r>
            <w:r w:rsidRPr="00412E02">
              <w:rPr>
                <w:rFonts w:ascii="Arial" w:hAnsi="Arial" w:cs="Arial"/>
              </w:rPr>
              <w:t xml:space="preserve">construção do espaço geográfico. </w:t>
            </w:r>
          </w:p>
          <w:p w:rsidR="00FE2914" w:rsidRPr="00412E02" w:rsidRDefault="00FE2914" w:rsidP="00E0170B">
            <w:pPr>
              <w:pStyle w:val="ListParagraph"/>
              <w:numPr>
                <w:ilvl w:val="0"/>
                <w:numId w:val="8"/>
              </w:numPr>
              <w:spacing w:after="120"/>
              <w:ind w:left="714" w:hanging="357"/>
              <w:jc w:val="both"/>
              <w:rPr>
                <w:rFonts w:ascii="Arial" w:hAnsi="Arial" w:cs="Arial"/>
              </w:rPr>
            </w:pPr>
            <w:r w:rsidRPr="00412E02">
              <w:rPr>
                <w:rFonts w:ascii="Arial" w:hAnsi="Arial" w:cs="Arial"/>
              </w:rPr>
              <w:t xml:space="preserve">Liste duas possíveis consequências negativas da ação antrópica sobre o meio ambiente representada na tela em questão. </w:t>
            </w:r>
          </w:p>
          <w:p w:rsidR="00FE2914" w:rsidRPr="006D76FD" w:rsidRDefault="00FE2914" w:rsidP="00405B04">
            <w:pPr>
              <w:spacing w:after="120"/>
              <w:rPr>
                <w:rFonts w:ascii="Arial" w:hAnsi="Arial" w:cs="Arial"/>
              </w:rPr>
            </w:pPr>
          </w:p>
        </w:tc>
      </w:tr>
      <w:tr w:rsidR="00FE2914" w:rsidRPr="00BD201F">
        <w:trPr>
          <w:gridAfter w:val="1"/>
          <w:wAfter w:w="51" w:type="dxa"/>
          <w:trHeight w:val="365"/>
        </w:trPr>
        <w:tc>
          <w:tcPr>
            <w:tcW w:w="2439" w:type="dxa"/>
            <w:vAlign w:val="center"/>
          </w:tcPr>
          <w:p w:rsidR="00FE2914" w:rsidRPr="00EE1135" w:rsidRDefault="00FE2914" w:rsidP="00405B04">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23</w:t>
            </w:r>
          </w:p>
        </w:tc>
        <w:tc>
          <w:tcPr>
            <w:tcW w:w="2964" w:type="dxa"/>
            <w:vAlign w:val="center"/>
          </w:tcPr>
          <w:p w:rsidR="00FE2914" w:rsidRPr="00EE1135" w:rsidRDefault="00FE2914" w:rsidP="00405B04">
            <w:pPr>
              <w:rPr>
                <w:rFonts w:ascii="Arial" w:hAnsi="Arial" w:cs="Arial"/>
                <w:b/>
                <w:bCs/>
                <w:color w:val="FF0000"/>
              </w:rPr>
            </w:pPr>
            <w:r>
              <w:rPr>
                <w:rFonts w:ascii="Arial" w:hAnsi="Arial" w:cs="Arial"/>
                <w:b/>
                <w:bCs/>
                <w:color w:val="FF0000"/>
              </w:rPr>
              <w:t xml:space="preserve">Disciplina: Geografia </w:t>
            </w:r>
          </w:p>
        </w:tc>
        <w:tc>
          <w:tcPr>
            <w:tcW w:w="940" w:type="dxa"/>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40" w:type="dxa"/>
            <w:vAlign w:val="center"/>
          </w:tcPr>
          <w:p w:rsidR="00FE2914" w:rsidRPr="00EE1135" w:rsidRDefault="00FE2914" w:rsidP="00405B04">
            <w:pPr>
              <w:rPr>
                <w:rFonts w:ascii="Arial" w:hAnsi="Arial" w:cs="Arial"/>
                <w:b/>
                <w:bCs/>
                <w:color w:val="FF0000"/>
              </w:rPr>
            </w:pPr>
            <w:r>
              <w:rPr>
                <w:rFonts w:ascii="Arial" w:hAnsi="Arial" w:cs="Arial"/>
                <w:b/>
                <w:bCs/>
                <w:color w:val="FF0000"/>
              </w:rPr>
              <w:t>Nível de dificuldade: Difícil</w:t>
            </w:r>
          </w:p>
        </w:tc>
      </w:tr>
      <w:tr w:rsidR="00FE2914" w:rsidRPr="00D125AB">
        <w:trPr>
          <w:gridAfter w:val="1"/>
          <w:wAfter w:w="51" w:type="dxa"/>
          <w:trHeight w:val="373"/>
        </w:trPr>
        <w:tc>
          <w:tcPr>
            <w:tcW w:w="10808" w:type="dxa"/>
            <w:gridSpan w:val="6"/>
          </w:tcPr>
          <w:p w:rsidR="00FE2914" w:rsidRPr="008B7FBF" w:rsidRDefault="00FE2914" w:rsidP="00405B04">
            <w:pPr>
              <w:rPr>
                <w:sz w:val="12"/>
                <w:szCs w:val="12"/>
              </w:rPr>
            </w:pPr>
          </w:p>
          <w:p w:rsidR="00FE2914" w:rsidRPr="00412E02" w:rsidRDefault="00FE2914" w:rsidP="00E0170B">
            <w:pPr>
              <w:spacing w:after="120"/>
              <w:jc w:val="both"/>
              <w:rPr>
                <w:rFonts w:ascii="Arial" w:hAnsi="Arial" w:cs="Arial"/>
              </w:rPr>
            </w:pPr>
            <w:r>
              <w:rPr>
                <w:rFonts w:ascii="Arial" w:hAnsi="Arial" w:cs="Arial"/>
              </w:rPr>
              <w:t>a</w:t>
            </w:r>
            <w:r w:rsidRPr="00412E02">
              <w:rPr>
                <w:rFonts w:ascii="Arial" w:hAnsi="Arial" w:cs="Arial"/>
              </w:rPr>
              <w:t xml:space="preserve">) Na tela de Portinari, percebe-se o trabalho humano, em uma fazenda de café, representado em várias etapas da produção e, consequentemente, a alteração da paisagem e a produção do espaço geográfico. </w:t>
            </w:r>
          </w:p>
          <w:p w:rsidR="00FE2914" w:rsidRPr="00903562" w:rsidRDefault="00FE2914" w:rsidP="00E0170B">
            <w:pPr>
              <w:spacing w:after="120"/>
              <w:jc w:val="both"/>
              <w:rPr>
                <w:rFonts w:ascii="Arial" w:hAnsi="Arial" w:cs="Arial"/>
              </w:rPr>
            </w:pPr>
            <w:r w:rsidRPr="00412E02">
              <w:rPr>
                <w:rFonts w:ascii="Arial" w:hAnsi="Arial" w:cs="Arial"/>
              </w:rPr>
              <w:t xml:space="preserve">b) Desmatamento, contaminação do solo e das águas, empobrecimento do solo, erosão, desaparecimento de nascentes e cursos d’água. </w:t>
            </w:r>
          </w:p>
        </w:tc>
      </w:tr>
    </w:tbl>
    <w:p w:rsidR="00FE2914" w:rsidRDefault="00FE2914">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964"/>
        <w:gridCol w:w="940"/>
        <w:gridCol w:w="2840"/>
        <w:gridCol w:w="51"/>
      </w:tblGrid>
      <w:tr w:rsidR="00FE2914" w:rsidRPr="00D125AB">
        <w:tc>
          <w:tcPr>
            <w:tcW w:w="3682" w:type="dxa"/>
            <w:gridSpan w:val="2"/>
            <w:vAlign w:val="center"/>
          </w:tcPr>
          <w:p w:rsidR="00FE2914" w:rsidRPr="00EE1135" w:rsidRDefault="00FE2914" w:rsidP="00405B04">
            <w:pPr>
              <w:spacing w:before="120" w:after="120"/>
              <w:rPr>
                <w:rFonts w:ascii="Arial" w:hAnsi="Arial" w:cs="Arial"/>
                <w:b/>
                <w:bCs/>
              </w:rPr>
            </w:pPr>
            <w:r>
              <w:rPr>
                <w:rFonts w:ascii="Arial" w:hAnsi="Arial" w:cs="Arial"/>
                <w:b/>
                <w:bCs/>
              </w:rPr>
              <w:t>BANCO DE QUESTÕES</w:t>
            </w:r>
          </w:p>
        </w:tc>
        <w:tc>
          <w:tcPr>
            <w:tcW w:w="3331" w:type="dxa"/>
            <w:gridSpan w:val="2"/>
            <w:vAlign w:val="center"/>
          </w:tcPr>
          <w:p w:rsidR="00FE2914" w:rsidRPr="00EE1135" w:rsidRDefault="00FE2914" w:rsidP="00405B04">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940" w:type="dxa"/>
            <w:vAlign w:val="center"/>
          </w:tcPr>
          <w:p w:rsidR="00FE2914" w:rsidRPr="00EE1135" w:rsidRDefault="00FE2914"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891" w:type="dxa"/>
            <w:gridSpan w:val="2"/>
            <w:vAlign w:val="center"/>
          </w:tcPr>
          <w:p w:rsidR="00FE2914" w:rsidRPr="00EE1135" w:rsidRDefault="00FE2914"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FE2914" w:rsidRPr="00D125AB">
        <w:tc>
          <w:tcPr>
            <w:tcW w:w="10844" w:type="dxa"/>
            <w:gridSpan w:val="7"/>
          </w:tcPr>
          <w:p w:rsidR="00FE2914" w:rsidRPr="00E0170B" w:rsidRDefault="00FE2914" w:rsidP="00E0170B">
            <w:pPr>
              <w:spacing w:after="120"/>
              <w:jc w:val="both"/>
              <w:rPr>
                <w:rFonts w:ascii="Arial" w:hAnsi="Arial" w:cs="Arial"/>
              </w:rPr>
            </w:pPr>
            <w:r w:rsidRPr="00E0170B">
              <w:rPr>
                <w:rFonts w:ascii="Arial" w:hAnsi="Arial" w:cs="Arial"/>
                <w:b/>
                <w:bCs/>
              </w:rPr>
              <w:t xml:space="preserve">Competência: </w:t>
            </w:r>
            <w:r w:rsidRPr="00E0170B">
              <w:rPr>
                <w:rFonts w:ascii="Arial" w:hAnsi="Arial" w:cs="Arial"/>
              </w:rPr>
              <w:t>Conhecer as relações existentes entre os aspectos físicos, econômicos e sociais no espaço geográfico com base na observação do espaço e na interação entre todos esses processos.</w:t>
            </w:r>
          </w:p>
          <w:p w:rsidR="00FE2914" w:rsidRPr="00EE1135" w:rsidRDefault="00FE2914" w:rsidP="00E0170B">
            <w:pPr>
              <w:spacing w:after="120"/>
              <w:jc w:val="both"/>
              <w:rPr>
                <w:rFonts w:ascii="Arial" w:hAnsi="Arial" w:cs="Arial"/>
                <w:b/>
                <w:bCs/>
              </w:rPr>
            </w:pPr>
            <w:r w:rsidRPr="00E0170B">
              <w:rPr>
                <w:rFonts w:ascii="Arial" w:hAnsi="Arial" w:cs="Arial"/>
                <w:b/>
                <w:bCs/>
              </w:rPr>
              <w:t xml:space="preserve">Habilidade: </w:t>
            </w:r>
            <w:r w:rsidRPr="00E0170B">
              <w:rPr>
                <w:rFonts w:ascii="Arial" w:hAnsi="Arial" w:cs="Arial"/>
                <w:lang w:eastAsia="en-US"/>
              </w:rPr>
              <w:t>Conhecer o trabalho natural e humano e o processo de construção e transformação do espaço geográfico.</w:t>
            </w:r>
            <w:r w:rsidRPr="00BC26C5">
              <w:rPr>
                <w:rFonts w:ascii="Arial" w:hAnsi="Arial" w:cs="Arial"/>
                <w:b/>
                <w:bCs/>
              </w:rPr>
              <w:t xml:space="preserve"> </w:t>
            </w:r>
          </w:p>
        </w:tc>
      </w:tr>
      <w:tr w:rsidR="00FE2914" w:rsidRPr="00D125AB">
        <w:trPr>
          <w:trHeight w:val="672"/>
        </w:trPr>
        <w:tc>
          <w:tcPr>
            <w:tcW w:w="10844" w:type="dxa"/>
            <w:gridSpan w:val="7"/>
          </w:tcPr>
          <w:p w:rsidR="00FE2914" w:rsidRDefault="00FE2914" w:rsidP="00E0170B">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 Terra e suas diferentes paisagens. </w:t>
            </w:r>
            <w:r w:rsidRPr="00680C46">
              <w:rPr>
                <w:rFonts w:ascii="Arial" w:hAnsi="Arial" w:cs="Arial"/>
              </w:rPr>
              <w:t xml:space="preserve">– </w:t>
            </w:r>
            <w:r>
              <w:rPr>
                <w:rFonts w:ascii="Arial" w:hAnsi="Arial" w:cs="Arial"/>
              </w:rPr>
              <w:t xml:space="preserve">Unidade 1 - </w:t>
            </w:r>
            <w:r w:rsidRPr="00680C46">
              <w:rPr>
                <w:rFonts w:ascii="Arial" w:hAnsi="Arial" w:cs="Arial"/>
              </w:rPr>
              <w:t>Capítulo 1 –</w:t>
            </w:r>
            <w:r>
              <w:rPr>
                <w:rFonts w:ascii="Arial" w:hAnsi="Arial" w:cs="Arial"/>
              </w:rPr>
              <w:t xml:space="preserve"> Livro 1 2017</w:t>
            </w:r>
            <w:r w:rsidRPr="00680C46">
              <w:rPr>
                <w:rFonts w:ascii="Arial" w:hAnsi="Arial" w:cs="Arial"/>
              </w:rPr>
              <w:t>.</w:t>
            </w:r>
          </w:p>
          <w:p w:rsidR="00FE2914" w:rsidRPr="00F04C04" w:rsidRDefault="00FE2914" w:rsidP="00E0170B">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24</w:t>
            </w:r>
          </w:p>
        </w:tc>
      </w:tr>
      <w:tr w:rsidR="00FE2914">
        <w:tblPrEx>
          <w:tblCellMar>
            <w:left w:w="70" w:type="dxa"/>
            <w:right w:w="70" w:type="dxa"/>
          </w:tblCellMar>
          <w:tblLook w:val="0000"/>
        </w:tblPrEx>
        <w:trPr>
          <w:trHeight w:val="2068"/>
        </w:trPr>
        <w:tc>
          <w:tcPr>
            <w:tcW w:w="10844" w:type="dxa"/>
            <w:gridSpan w:val="7"/>
            <w:tcBorders>
              <w:left w:val="nil"/>
              <w:bottom w:val="nil"/>
              <w:right w:val="nil"/>
            </w:tcBorders>
          </w:tcPr>
          <w:p w:rsidR="00FE2914" w:rsidRPr="00E76E2A" w:rsidRDefault="00FE2914" w:rsidP="00405B04">
            <w:pPr>
              <w:shd w:val="clear" w:color="auto" w:fill="FFFFFF"/>
              <w:textAlignment w:val="baseline"/>
              <w:rPr>
                <w:rFonts w:ascii="Arial" w:hAnsi="Arial" w:cs="Arial"/>
                <w:b/>
                <w:bCs/>
                <w:sz w:val="12"/>
                <w:szCs w:val="12"/>
              </w:rPr>
            </w:pPr>
          </w:p>
          <w:p w:rsidR="00FE2914" w:rsidRDefault="00FE2914" w:rsidP="00405B04">
            <w:pPr>
              <w:spacing w:after="120"/>
              <w:rPr>
                <w:rFonts w:ascii="Arial" w:hAnsi="Arial" w:cs="Arial"/>
              </w:rPr>
            </w:pPr>
          </w:p>
          <w:p w:rsidR="00FE2914" w:rsidRPr="00345E59" w:rsidRDefault="00FE2914" w:rsidP="00E43D1C">
            <w:pPr>
              <w:pStyle w:val="Heading1"/>
              <w:shd w:val="clear" w:color="auto" w:fill="FFFFFF"/>
              <w:spacing w:before="0" w:line="288" w:lineRule="atLeast"/>
              <w:jc w:val="both"/>
              <w:textAlignment w:val="baseline"/>
              <w:rPr>
                <w:rFonts w:ascii="Arial" w:hAnsi="Arial" w:cs="Times New Roman"/>
                <w:color w:val="auto"/>
                <w:sz w:val="20"/>
                <w:szCs w:val="20"/>
              </w:rPr>
            </w:pPr>
            <w:r w:rsidRPr="00345E59">
              <w:rPr>
                <w:rFonts w:ascii="Arial" w:hAnsi="Arial" w:cs="Times New Roman"/>
                <w:color w:val="auto"/>
                <w:sz w:val="20"/>
                <w:szCs w:val="20"/>
              </w:rPr>
              <w:t xml:space="preserve">Leia o texto sobre os critérios da conversão da Pampulha a Patrimônio Cultural da Humanidade. </w:t>
            </w:r>
          </w:p>
          <w:p w:rsidR="00FE2914" w:rsidRPr="00E43D1C" w:rsidRDefault="00FE2914" w:rsidP="00E43D1C">
            <w:pPr>
              <w:jc w:val="both"/>
            </w:pPr>
          </w:p>
          <w:p w:rsidR="00FE2914" w:rsidRPr="00E43D1C" w:rsidRDefault="00FE2914" w:rsidP="00E43D1C">
            <w:pPr>
              <w:spacing w:after="120"/>
              <w:jc w:val="both"/>
              <w:rPr>
                <w:rFonts w:ascii="Arial" w:hAnsi="Arial" w:cs="Arial"/>
              </w:rPr>
            </w:pPr>
            <w:r w:rsidRPr="00E43D1C">
              <w:rPr>
                <w:rFonts w:ascii="Arial" w:hAnsi="Arial" w:cs="Arial"/>
              </w:rPr>
              <w:t>De acordo com a Organização das Nações Unidas para a Educação, a Ciência e a Cultura (UNESCO), o valor universal do Conjunto Moderno da Pampulha decorre da confluência de três critérios estabelecidos na Convenção do Patrimônio Mundial, de 1972.</w:t>
            </w:r>
          </w:p>
          <w:p w:rsidR="00FE2914" w:rsidRPr="00E43D1C" w:rsidRDefault="00FE2914" w:rsidP="00E43D1C">
            <w:pPr>
              <w:spacing w:after="120"/>
              <w:jc w:val="both"/>
              <w:rPr>
                <w:rFonts w:ascii="Arial" w:hAnsi="Arial" w:cs="Arial"/>
              </w:rPr>
            </w:pPr>
            <w:r w:rsidRPr="00E43D1C">
              <w:rPr>
                <w:rFonts w:ascii="Arial" w:hAnsi="Arial" w:cs="Arial"/>
              </w:rPr>
              <w:t>Por representar uma obra-prima, o conjunto destaca-se por seu caráter precursor e inovador e pela forte percepção de conjunto revelada na relação entre paisagem e os bens edificados.</w:t>
            </w:r>
          </w:p>
          <w:p w:rsidR="00FE2914" w:rsidRPr="00412E02" w:rsidRDefault="00FE2914" w:rsidP="00E43D1C">
            <w:pPr>
              <w:spacing w:after="120"/>
              <w:jc w:val="both"/>
              <w:rPr>
                <w:rFonts w:ascii="Arial" w:hAnsi="Arial" w:cs="Arial"/>
              </w:rPr>
            </w:pPr>
            <w:r w:rsidRPr="00E43D1C">
              <w:rPr>
                <w:rFonts w:ascii="Arial" w:hAnsi="Arial" w:cs="Arial"/>
              </w:rPr>
              <w:t xml:space="preserve">O local também se destaca pelo </w:t>
            </w:r>
            <w:r w:rsidRPr="00412E02">
              <w:rPr>
                <w:rFonts w:ascii="Arial" w:hAnsi="Arial" w:cs="Arial"/>
              </w:rPr>
              <w:t>trabalho integrado de expoentes da arquitetura, artes e paisagismo, atualmente reconhecidos internacionalmente, mas que, na época de planejamento e execução do conjunto, se encontravam nas fases iniciais de suas carreiras.</w:t>
            </w:r>
          </w:p>
          <w:p w:rsidR="00FE2914" w:rsidRPr="00412E02" w:rsidRDefault="00FE2914" w:rsidP="00E43D1C">
            <w:pPr>
              <w:spacing w:after="120"/>
              <w:jc w:val="both"/>
              <w:rPr>
                <w:rFonts w:ascii="Arial" w:hAnsi="Arial" w:cs="Arial"/>
              </w:rPr>
            </w:pPr>
            <w:r w:rsidRPr="00412E02">
              <w:rPr>
                <w:rFonts w:ascii="Arial" w:hAnsi="Arial" w:cs="Arial"/>
              </w:rPr>
              <w:t>O segundo critério é a exibição de intercâmbio de valores humanos que afetaram o desenvolvimento da arquitetura, as artes monumentais, o urbanismo e o paisagismo. Nesse critério, o conjunto mostrou, segundo a UNESCO, ter influenciado a arquitetura mundial e nacional — como em Brasília, inscrita na Lista do Patrimônio, em 1987.</w:t>
            </w:r>
          </w:p>
          <w:p w:rsidR="00FE2914" w:rsidRPr="00E43D1C" w:rsidRDefault="00FE2914" w:rsidP="00E43D1C">
            <w:pPr>
              <w:spacing w:after="120"/>
              <w:jc w:val="both"/>
              <w:rPr>
                <w:rFonts w:ascii="Arial" w:hAnsi="Arial" w:cs="Arial"/>
              </w:rPr>
            </w:pPr>
            <w:r w:rsidRPr="00412E02">
              <w:rPr>
                <w:rFonts w:ascii="Arial" w:hAnsi="Arial" w:cs="Arial"/>
              </w:rPr>
              <w:t xml:space="preserve">Além disso, a importância da Pampulha reside também na afirmação </w:t>
            </w:r>
            <w:r w:rsidRPr="00E43D1C">
              <w:rPr>
                <w:rFonts w:ascii="Arial" w:hAnsi="Arial" w:cs="Arial"/>
              </w:rPr>
              <w:t>das identidades nacionais latino-americanas que, poucos anos depois de seus movimentos libertários e de sua constituição como nações independentes, buscavam construir suas personalidades próprias, distintas dos países europeus que as colonizaram.</w:t>
            </w:r>
          </w:p>
          <w:p w:rsidR="00FE2914" w:rsidRPr="00E43D1C" w:rsidRDefault="00FE2914" w:rsidP="00E43D1C">
            <w:pPr>
              <w:spacing w:after="120"/>
              <w:jc w:val="both"/>
              <w:rPr>
                <w:rFonts w:ascii="Arial" w:hAnsi="Arial" w:cs="Arial"/>
              </w:rPr>
            </w:pPr>
            <w:r w:rsidRPr="00E43D1C">
              <w:rPr>
                <w:rFonts w:ascii="Arial" w:hAnsi="Arial" w:cs="Arial"/>
              </w:rPr>
              <w:t>O terceiro critério foi ser um exemplar de um conjunto arquitetônico que ilustra um estágio significativo da história. O período em que o conjunto foi planejado e construído — após a libertação de diversos países da América Latina, a constituição de novas repúblicas e passada a crise de 1929 — foi o pano de fundo para a busca de uma autonomia cultural e criativa.</w:t>
            </w:r>
          </w:p>
          <w:p w:rsidR="00FE2914" w:rsidRDefault="00FE2914" w:rsidP="00556588">
            <w:pPr>
              <w:spacing w:after="120"/>
              <w:jc w:val="right"/>
              <w:rPr>
                <w:rFonts w:ascii="Arial" w:hAnsi="Arial" w:cs="Arial"/>
                <w:sz w:val="16"/>
                <w:szCs w:val="16"/>
              </w:rPr>
            </w:pPr>
            <w:r w:rsidRPr="00E0170B">
              <w:rPr>
                <w:rFonts w:ascii="Arial" w:hAnsi="Arial" w:cs="Arial"/>
                <w:sz w:val="16"/>
                <w:szCs w:val="16"/>
              </w:rPr>
              <w:t xml:space="preserve">Disponível em: &lt; </w:t>
            </w:r>
            <w:hyperlink r:id="rId32" w:history="1">
              <w:r w:rsidRPr="00E0170B">
                <w:rPr>
                  <w:rStyle w:val="Hyperlink"/>
                  <w:rFonts w:ascii="Arial" w:hAnsi="Arial" w:cs="Arial"/>
                  <w:color w:val="auto"/>
                  <w:sz w:val="16"/>
                  <w:szCs w:val="16"/>
                  <w:u w:val="none"/>
                </w:rPr>
                <w:t>https://nacoesunidas.org/pampulha-recebe-titulo-da-unesco-de-patrimonio-cultural-humanidade/</w:t>
              </w:r>
            </w:hyperlink>
            <w:r w:rsidRPr="00E0170B">
              <w:rPr>
                <w:rFonts w:ascii="Arial" w:hAnsi="Arial" w:cs="Arial"/>
                <w:sz w:val="16"/>
                <w:szCs w:val="16"/>
              </w:rPr>
              <w:t>&gt; Acesso em: 16 nov. 2016</w:t>
            </w:r>
            <w:r w:rsidRPr="00556588">
              <w:rPr>
                <w:rFonts w:ascii="Arial" w:hAnsi="Arial" w:cs="Arial"/>
                <w:sz w:val="16"/>
                <w:szCs w:val="16"/>
              </w:rPr>
              <w:t>.</w:t>
            </w:r>
          </w:p>
          <w:p w:rsidR="00FE2914" w:rsidRDefault="00FE2914" w:rsidP="00556588">
            <w:pPr>
              <w:spacing w:after="120"/>
              <w:jc w:val="right"/>
              <w:rPr>
                <w:rFonts w:ascii="Arial" w:hAnsi="Arial" w:cs="Arial"/>
                <w:sz w:val="16"/>
                <w:szCs w:val="16"/>
              </w:rPr>
            </w:pPr>
          </w:p>
          <w:p w:rsidR="00FE2914" w:rsidRPr="00556588" w:rsidRDefault="00FE2914" w:rsidP="00556588">
            <w:pPr>
              <w:spacing w:after="120"/>
              <w:jc w:val="right"/>
              <w:rPr>
                <w:rFonts w:ascii="Arial" w:hAnsi="Arial" w:cs="Arial"/>
                <w:sz w:val="16"/>
                <w:szCs w:val="16"/>
              </w:rPr>
            </w:pPr>
          </w:p>
          <w:p w:rsidR="00FE2914" w:rsidRPr="00E0170B" w:rsidRDefault="00FE2914" w:rsidP="00E0170B">
            <w:pPr>
              <w:pStyle w:val="ListParagraph"/>
              <w:numPr>
                <w:ilvl w:val="0"/>
                <w:numId w:val="7"/>
              </w:numPr>
              <w:spacing w:after="120"/>
              <w:ind w:left="357" w:hanging="357"/>
              <w:jc w:val="both"/>
              <w:rPr>
                <w:rFonts w:ascii="Arial" w:hAnsi="Arial" w:cs="Arial"/>
              </w:rPr>
            </w:pPr>
            <w:r w:rsidRPr="007C0DF1">
              <w:rPr>
                <w:rFonts w:ascii="Arial" w:hAnsi="Arial" w:cs="Arial"/>
              </w:rPr>
              <w:t>Cite</w:t>
            </w:r>
            <w:r w:rsidRPr="002A7BE1">
              <w:rPr>
                <w:rFonts w:ascii="Arial" w:hAnsi="Arial" w:cs="Arial"/>
                <w:color w:val="FF0000"/>
              </w:rPr>
              <w:t xml:space="preserve"> </w:t>
            </w:r>
            <w:r>
              <w:rPr>
                <w:rFonts w:ascii="Arial" w:hAnsi="Arial" w:cs="Arial"/>
              </w:rPr>
              <w:t xml:space="preserve">os três aspectos </w:t>
            </w:r>
            <w:r w:rsidRPr="00412E02">
              <w:rPr>
                <w:rFonts w:ascii="Arial" w:hAnsi="Arial" w:cs="Arial"/>
              </w:rPr>
              <w:t xml:space="preserve">principais presentes na Pampulha que a tornaram </w:t>
            </w:r>
            <w:r>
              <w:rPr>
                <w:rFonts w:ascii="Arial" w:hAnsi="Arial" w:cs="Arial"/>
              </w:rPr>
              <w:t>Patrimônio Cultural da Humanidade.</w:t>
            </w:r>
          </w:p>
          <w:p w:rsidR="00FE2914" w:rsidRPr="00412E02" w:rsidRDefault="00FE2914" w:rsidP="00412E02">
            <w:pPr>
              <w:pStyle w:val="ListParagraph"/>
              <w:numPr>
                <w:ilvl w:val="0"/>
                <w:numId w:val="7"/>
              </w:numPr>
              <w:spacing w:after="120"/>
              <w:ind w:left="357" w:hanging="357"/>
              <w:jc w:val="both"/>
              <w:rPr>
                <w:rFonts w:ascii="Arial" w:hAnsi="Arial" w:cs="Arial"/>
              </w:rPr>
            </w:pPr>
            <w:r w:rsidRPr="00412E02">
              <w:rPr>
                <w:rFonts w:ascii="Arial" w:hAnsi="Arial" w:cs="Arial"/>
              </w:rPr>
              <w:t>Por que o título de Patrimônio Cultura da Humanidade atribuído à Pampulha apresenta grande relevância para a cidade de Belo Horizonte?</w:t>
            </w:r>
          </w:p>
          <w:p w:rsidR="00FE2914" w:rsidRPr="00412E02" w:rsidRDefault="00FE2914" w:rsidP="00412E02">
            <w:pPr>
              <w:spacing w:after="120"/>
              <w:jc w:val="both"/>
              <w:rPr>
                <w:rFonts w:ascii="Arial" w:hAnsi="Arial" w:cs="Arial"/>
              </w:rPr>
            </w:pPr>
            <w:r w:rsidRPr="00412E02">
              <w:rPr>
                <w:rFonts w:ascii="Arial" w:hAnsi="Arial" w:cs="Arial"/>
              </w:rPr>
              <w:t xml:space="preserve"> </w:t>
            </w:r>
          </w:p>
          <w:p w:rsidR="00FE2914" w:rsidRPr="006D76FD" w:rsidRDefault="00FE2914" w:rsidP="00405B04">
            <w:pPr>
              <w:spacing w:after="120"/>
              <w:rPr>
                <w:rFonts w:ascii="Arial" w:hAnsi="Arial" w:cs="Arial"/>
              </w:rPr>
            </w:pPr>
          </w:p>
        </w:tc>
      </w:tr>
      <w:tr w:rsidR="00FE2914" w:rsidRPr="00BD201F">
        <w:trPr>
          <w:gridAfter w:val="1"/>
          <w:wAfter w:w="51" w:type="dxa"/>
          <w:trHeight w:val="365"/>
        </w:trPr>
        <w:tc>
          <w:tcPr>
            <w:tcW w:w="2439" w:type="dxa"/>
            <w:vAlign w:val="center"/>
          </w:tcPr>
          <w:p w:rsidR="00FE2914" w:rsidRPr="00EE1135" w:rsidRDefault="00FE2914" w:rsidP="00405B04">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24</w:t>
            </w:r>
          </w:p>
        </w:tc>
        <w:tc>
          <w:tcPr>
            <w:tcW w:w="2964" w:type="dxa"/>
            <w:vAlign w:val="center"/>
          </w:tcPr>
          <w:p w:rsidR="00FE2914" w:rsidRPr="00EE1135" w:rsidRDefault="00FE2914" w:rsidP="00405B04">
            <w:pPr>
              <w:rPr>
                <w:rFonts w:ascii="Arial" w:hAnsi="Arial" w:cs="Arial"/>
                <w:b/>
                <w:bCs/>
                <w:color w:val="FF0000"/>
              </w:rPr>
            </w:pPr>
            <w:r>
              <w:rPr>
                <w:rFonts w:ascii="Arial" w:hAnsi="Arial" w:cs="Arial"/>
                <w:b/>
                <w:bCs/>
                <w:color w:val="FF0000"/>
              </w:rPr>
              <w:t>Disciplina: Geografia</w:t>
            </w:r>
          </w:p>
        </w:tc>
        <w:tc>
          <w:tcPr>
            <w:tcW w:w="940" w:type="dxa"/>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40" w:type="dxa"/>
            <w:vAlign w:val="center"/>
          </w:tcPr>
          <w:p w:rsidR="00FE2914" w:rsidRPr="00EE1135" w:rsidRDefault="00FE2914" w:rsidP="00405B04">
            <w:pPr>
              <w:rPr>
                <w:rFonts w:ascii="Arial" w:hAnsi="Arial" w:cs="Arial"/>
                <w:b/>
                <w:bCs/>
                <w:color w:val="FF0000"/>
              </w:rPr>
            </w:pPr>
            <w:r>
              <w:rPr>
                <w:rFonts w:ascii="Arial" w:hAnsi="Arial" w:cs="Arial"/>
                <w:b/>
                <w:bCs/>
                <w:color w:val="FF0000"/>
              </w:rPr>
              <w:t>Nível de dificuldade: Médio</w:t>
            </w:r>
          </w:p>
        </w:tc>
      </w:tr>
      <w:tr w:rsidR="00FE2914" w:rsidRPr="00D125AB">
        <w:trPr>
          <w:gridAfter w:val="1"/>
          <w:wAfter w:w="51" w:type="dxa"/>
          <w:trHeight w:val="373"/>
        </w:trPr>
        <w:tc>
          <w:tcPr>
            <w:tcW w:w="10808" w:type="dxa"/>
            <w:gridSpan w:val="6"/>
          </w:tcPr>
          <w:p w:rsidR="00FE2914" w:rsidRPr="008B7FBF" w:rsidRDefault="00FE2914" w:rsidP="00405B04">
            <w:pPr>
              <w:rPr>
                <w:sz w:val="12"/>
                <w:szCs w:val="12"/>
              </w:rPr>
            </w:pPr>
          </w:p>
          <w:p w:rsidR="00FE2914" w:rsidRPr="00BC3F0E" w:rsidRDefault="00FE2914" w:rsidP="00E0170B">
            <w:pPr>
              <w:spacing w:after="120"/>
              <w:jc w:val="both"/>
              <w:rPr>
                <w:rFonts w:ascii="Arial" w:hAnsi="Arial" w:cs="Arial"/>
              </w:rPr>
            </w:pPr>
            <w:r>
              <w:rPr>
                <w:rFonts w:ascii="Arial" w:hAnsi="Arial" w:cs="Arial"/>
              </w:rPr>
              <w:t xml:space="preserve">a) Os três aspectos principais que tornaram a Pampulha um Patrimônio Cultural da Humanidade são: representa uma obra-prima, exerceu influência na arquitetura mundial e nacional e ilustra um estágio significativo da história latino-americana. </w:t>
            </w:r>
          </w:p>
          <w:p w:rsidR="00FE2914" w:rsidRPr="00903562" w:rsidRDefault="00FE2914" w:rsidP="00E0170B">
            <w:pPr>
              <w:spacing w:after="120"/>
              <w:jc w:val="both"/>
              <w:rPr>
                <w:rFonts w:ascii="Arial" w:hAnsi="Arial" w:cs="Arial"/>
              </w:rPr>
            </w:pPr>
            <w:r>
              <w:rPr>
                <w:rFonts w:ascii="Arial" w:hAnsi="Arial" w:cs="Arial"/>
              </w:rPr>
              <w:t xml:space="preserve">b) O título de Patrimônio Cultural da Humanidade garante a conservação e a proteção dos bens históricos, não somente para preservação da arquitetura, como também para a reconstituição da memória das gerações passadas. </w:t>
            </w:r>
          </w:p>
        </w:tc>
      </w:tr>
    </w:tbl>
    <w:p w:rsidR="00FE2914" w:rsidRPr="00D6200F" w:rsidRDefault="00FE2914" w:rsidP="00405B04">
      <w:pPr>
        <w:spacing w:before="120" w:after="120"/>
        <w:rPr>
          <w:rFonts w:ascii="Arial" w:hAnsi="Arial" w:cs="Arial"/>
        </w:rPr>
      </w:pPr>
    </w:p>
    <w:p w:rsidR="00FE2914" w:rsidRDefault="00FE2914" w:rsidP="00924386">
      <w:pPr>
        <w:spacing w:before="120" w:after="120"/>
        <w:rPr>
          <w:rFonts w:ascii="Arial" w:hAnsi="Arial" w:cs="Arial"/>
        </w:rPr>
      </w:pPr>
    </w:p>
    <w:p w:rsidR="00FE2914" w:rsidRDefault="00FE2914" w:rsidP="00924386">
      <w:pPr>
        <w:spacing w:before="120" w:after="120"/>
        <w:rPr>
          <w:rFonts w:ascii="Arial" w:hAnsi="Arial" w:cs="Arial"/>
        </w:rPr>
      </w:pPr>
    </w:p>
    <w:p w:rsidR="00FE2914" w:rsidRDefault="00FE2914" w:rsidP="00924386">
      <w:pPr>
        <w:spacing w:before="120" w:after="120"/>
        <w:rPr>
          <w:rFonts w:ascii="Arial" w:hAnsi="Arial" w:cs="Arial"/>
        </w:rPr>
      </w:pPr>
    </w:p>
    <w:p w:rsidR="00FE2914" w:rsidRDefault="00FE2914" w:rsidP="00924386">
      <w:pPr>
        <w:spacing w:before="120" w:after="120"/>
        <w:rPr>
          <w:rFonts w:ascii="Arial" w:hAnsi="Arial" w:cs="Arial"/>
        </w:rPr>
      </w:pPr>
    </w:p>
    <w:p w:rsidR="00FE2914" w:rsidRDefault="00FE2914" w:rsidP="00924386">
      <w:pPr>
        <w:spacing w:before="120" w:after="120"/>
        <w:rPr>
          <w:rFonts w:ascii="Arial" w:hAnsi="Arial" w:cs="Arial"/>
        </w:rPr>
      </w:pPr>
    </w:p>
    <w:p w:rsidR="00FE2914" w:rsidRDefault="00FE2914" w:rsidP="0092438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964"/>
        <w:gridCol w:w="940"/>
        <w:gridCol w:w="2840"/>
        <w:gridCol w:w="51"/>
      </w:tblGrid>
      <w:tr w:rsidR="00FE2914" w:rsidRPr="00D125AB">
        <w:tc>
          <w:tcPr>
            <w:tcW w:w="3682" w:type="dxa"/>
            <w:gridSpan w:val="2"/>
            <w:vAlign w:val="center"/>
          </w:tcPr>
          <w:p w:rsidR="00FE2914" w:rsidRPr="00EE1135" w:rsidRDefault="00FE2914" w:rsidP="00405B04">
            <w:pPr>
              <w:spacing w:before="120" w:after="120"/>
              <w:rPr>
                <w:rFonts w:ascii="Arial" w:hAnsi="Arial" w:cs="Arial"/>
                <w:b/>
                <w:bCs/>
              </w:rPr>
            </w:pPr>
            <w:r>
              <w:rPr>
                <w:rFonts w:ascii="Arial" w:hAnsi="Arial" w:cs="Arial"/>
                <w:b/>
                <w:bCs/>
              </w:rPr>
              <w:t>BANCO DE QUESTÕES</w:t>
            </w:r>
          </w:p>
        </w:tc>
        <w:tc>
          <w:tcPr>
            <w:tcW w:w="3331" w:type="dxa"/>
            <w:gridSpan w:val="2"/>
            <w:vAlign w:val="center"/>
          </w:tcPr>
          <w:p w:rsidR="00FE2914" w:rsidRPr="00EE1135" w:rsidRDefault="00FE2914" w:rsidP="00405B04">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940" w:type="dxa"/>
            <w:vAlign w:val="center"/>
          </w:tcPr>
          <w:p w:rsidR="00FE2914" w:rsidRPr="00EE1135" w:rsidRDefault="00FE2914"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891" w:type="dxa"/>
            <w:gridSpan w:val="2"/>
            <w:vAlign w:val="center"/>
          </w:tcPr>
          <w:p w:rsidR="00FE2914" w:rsidRPr="00EE1135" w:rsidRDefault="00FE2914"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FE2914" w:rsidRPr="00D125AB">
        <w:tc>
          <w:tcPr>
            <w:tcW w:w="10844" w:type="dxa"/>
            <w:gridSpan w:val="7"/>
          </w:tcPr>
          <w:p w:rsidR="00FE2914" w:rsidRPr="00E0170B" w:rsidRDefault="00FE2914" w:rsidP="00E0170B">
            <w:pPr>
              <w:spacing w:after="120"/>
              <w:jc w:val="both"/>
              <w:rPr>
                <w:rFonts w:ascii="Arial" w:hAnsi="Arial" w:cs="Arial"/>
                <w:b/>
                <w:bCs/>
              </w:rPr>
            </w:pPr>
            <w:r w:rsidRPr="00E0170B">
              <w:rPr>
                <w:rFonts w:ascii="Arial" w:hAnsi="Arial" w:cs="Arial"/>
                <w:b/>
                <w:bCs/>
              </w:rPr>
              <w:t>Competência</w:t>
            </w:r>
            <w:r w:rsidRPr="00E0170B">
              <w:rPr>
                <w:rFonts w:ascii="Arial" w:hAnsi="Arial" w:cs="Arial"/>
              </w:rPr>
              <w:t>: Conhecer as relações existentes entre os aspectos físicos, econômicos e sociais no espaço geográfico com base na observação do espaço e na interação entre todos esses processos.</w:t>
            </w:r>
          </w:p>
          <w:p w:rsidR="00FE2914" w:rsidRPr="00EE1135" w:rsidRDefault="00FE2914" w:rsidP="00E0170B">
            <w:pPr>
              <w:spacing w:after="120"/>
              <w:jc w:val="both"/>
              <w:rPr>
                <w:rFonts w:ascii="Arial" w:hAnsi="Arial" w:cs="Arial"/>
                <w:b/>
                <w:bCs/>
              </w:rPr>
            </w:pPr>
            <w:r w:rsidRPr="00E0170B">
              <w:rPr>
                <w:rFonts w:ascii="Arial" w:hAnsi="Arial" w:cs="Arial"/>
                <w:b/>
                <w:bCs/>
              </w:rPr>
              <w:t xml:space="preserve">Habilidade: </w:t>
            </w:r>
            <w:r w:rsidRPr="00E0170B">
              <w:rPr>
                <w:rFonts w:ascii="Arial" w:hAnsi="Arial" w:cs="Arial"/>
                <w:lang w:eastAsia="en-US"/>
              </w:rPr>
              <w:t>Comparar a sociedade urbana e a rural em relação ao processo produtivo.</w:t>
            </w:r>
          </w:p>
        </w:tc>
      </w:tr>
      <w:tr w:rsidR="00FE2914" w:rsidRPr="00D125AB">
        <w:trPr>
          <w:trHeight w:val="672"/>
        </w:trPr>
        <w:tc>
          <w:tcPr>
            <w:tcW w:w="10844" w:type="dxa"/>
            <w:gridSpan w:val="7"/>
          </w:tcPr>
          <w:p w:rsidR="00FE2914" w:rsidRDefault="00FE2914" w:rsidP="00E0170B">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Espaço agrário X estrutura fundiária</w:t>
            </w:r>
            <w:r w:rsidRPr="00680C46">
              <w:rPr>
                <w:rFonts w:ascii="Arial" w:hAnsi="Arial" w:cs="Arial"/>
              </w:rPr>
              <w:t xml:space="preserve"> – </w:t>
            </w:r>
            <w:r>
              <w:rPr>
                <w:rFonts w:ascii="Arial" w:hAnsi="Arial" w:cs="Arial"/>
              </w:rPr>
              <w:t>Unidade 1 - Capítulo 2</w:t>
            </w:r>
            <w:r w:rsidRPr="00680C46">
              <w:rPr>
                <w:rFonts w:ascii="Arial" w:hAnsi="Arial" w:cs="Arial"/>
              </w:rPr>
              <w:t xml:space="preserve"> –</w:t>
            </w:r>
            <w:r>
              <w:rPr>
                <w:rFonts w:ascii="Arial" w:hAnsi="Arial" w:cs="Arial"/>
              </w:rPr>
              <w:t xml:space="preserve"> Livro 1 2017</w:t>
            </w:r>
            <w:r w:rsidRPr="00680C46">
              <w:rPr>
                <w:rFonts w:ascii="Arial" w:hAnsi="Arial" w:cs="Arial"/>
              </w:rPr>
              <w:t>.</w:t>
            </w:r>
          </w:p>
          <w:p w:rsidR="00FE2914" w:rsidRPr="00F04C04" w:rsidRDefault="00FE2914" w:rsidP="00E0170B">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25</w:t>
            </w:r>
          </w:p>
        </w:tc>
      </w:tr>
      <w:tr w:rsidR="00FE2914">
        <w:tblPrEx>
          <w:tblCellMar>
            <w:left w:w="70" w:type="dxa"/>
            <w:right w:w="70" w:type="dxa"/>
          </w:tblCellMar>
          <w:tblLook w:val="0000"/>
        </w:tblPrEx>
        <w:trPr>
          <w:trHeight w:val="2068"/>
        </w:trPr>
        <w:tc>
          <w:tcPr>
            <w:tcW w:w="10844" w:type="dxa"/>
            <w:gridSpan w:val="7"/>
            <w:tcBorders>
              <w:left w:val="nil"/>
              <w:bottom w:val="nil"/>
              <w:right w:val="nil"/>
            </w:tcBorders>
          </w:tcPr>
          <w:p w:rsidR="00FE2914" w:rsidRPr="00E76E2A" w:rsidRDefault="00FE2914" w:rsidP="00405B04">
            <w:pPr>
              <w:shd w:val="clear" w:color="auto" w:fill="FFFFFF"/>
              <w:textAlignment w:val="baseline"/>
              <w:rPr>
                <w:rFonts w:ascii="Arial" w:hAnsi="Arial" w:cs="Arial"/>
                <w:b/>
                <w:bCs/>
                <w:sz w:val="12"/>
                <w:szCs w:val="12"/>
              </w:rPr>
            </w:pPr>
          </w:p>
          <w:p w:rsidR="00FE2914" w:rsidRDefault="00FE2914" w:rsidP="00405B04">
            <w:pPr>
              <w:spacing w:after="120"/>
              <w:rPr>
                <w:rFonts w:ascii="Arial" w:hAnsi="Arial" w:cs="Arial"/>
              </w:rPr>
            </w:pPr>
          </w:p>
          <w:p w:rsidR="00FE2914" w:rsidRDefault="00FE2914" w:rsidP="00405B04">
            <w:pPr>
              <w:spacing w:after="120"/>
              <w:rPr>
                <w:rFonts w:ascii="Arial" w:hAnsi="Arial" w:cs="Arial"/>
              </w:rPr>
            </w:pPr>
            <w:r>
              <w:rPr>
                <w:rFonts w:ascii="Arial" w:hAnsi="Arial" w:cs="Arial"/>
              </w:rPr>
              <w:t xml:space="preserve">Observe a charge a seguir. </w:t>
            </w:r>
          </w:p>
          <w:p w:rsidR="00FE2914" w:rsidRDefault="00FE2914" w:rsidP="002702DD">
            <w:pPr>
              <w:spacing w:after="120"/>
              <w:jc w:val="center"/>
              <w:rPr>
                <w:rFonts w:ascii="Arial" w:hAnsi="Arial" w:cs="Arial"/>
              </w:rPr>
            </w:pPr>
            <w:r w:rsidRPr="00345E59">
              <w:rPr>
                <w:rFonts w:ascii="Arial" w:hAnsi="Arial" w:cs="Arial"/>
                <w:noProof/>
              </w:rPr>
              <w:pict>
                <v:shape id="_x0000_i1036" type="#_x0000_t75" style="width:516pt;height:184.5pt;visibility:visible">
                  <v:imagedata r:id="rId33" o:title="" grayscale="t"/>
                </v:shape>
              </w:pict>
            </w:r>
          </w:p>
          <w:p w:rsidR="00FE2914" w:rsidRPr="002702DD" w:rsidRDefault="00FE2914" w:rsidP="002702DD">
            <w:pPr>
              <w:spacing w:after="120"/>
              <w:jc w:val="right"/>
              <w:rPr>
                <w:rFonts w:ascii="Arial" w:hAnsi="Arial" w:cs="Arial"/>
                <w:sz w:val="16"/>
                <w:szCs w:val="16"/>
              </w:rPr>
            </w:pPr>
            <w:r w:rsidRPr="002702DD">
              <w:rPr>
                <w:rFonts w:ascii="Arial" w:hAnsi="Arial" w:cs="Arial"/>
                <w:sz w:val="16"/>
                <w:szCs w:val="16"/>
              </w:rPr>
              <w:t>Fonte: Ensinar e aprender 2 – projeto de correção de fluxo. Governo do Paraná.1998.</w:t>
            </w:r>
          </w:p>
          <w:p w:rsidR="00FE2914" w:rsidRDefault="00FE2914" w:rsidP="002702DD">
            <w:pPr>
              <w:spacing w:after="120"/>
              <w:rPr>
                <w:rFonts w:ascii="Arial" w:hAnsi="Arial" w:cs="Arial"/>
              </w:rPr>
            </w:pPr>
          </w:p>
          <w:p w:rsidR="00FE2914" w:rsidRDefault="00FE2914" w:rsidP="002702DD">
            <w:pPr>
              <w:spacing w:after="120"/>
              <w:rPr>
                <w:rFonts w:ascii="Arial" w:hAnsi="Arial" w:cs="Arial"/>
              </w:rPr>
            </w:pPr>
          </w:p>
          <w:p w:rsidR="00FE2914" w:rsidRDefault="00FE2914" w:rsidP="00E0170B">
            <w:pPr>
              <w:spacing w:after="120"/>
              <w:jc w:val="both"/>
              <w:rPr>
                <w:rFonts w:ascii="Arial" w:hAnsi="Arial" w:cs="Arial"/>
              </w:rPr>
            </w:pPr>
          </w:p>
          <w:p w:rsidR="00FE2914" w:rsidRPr="00E0170B" w:rsidRDefault="00FE2914" w:rsidP="00E0170B">
            <w:pPr>
              <w:pStyle w:val="ListParagraph"/>
              <w:numPr>
                <w:ilvl w:val="0"/>
                <w:numId w:val="12"/>
              </w:numPr>
              <w:spacing w:after="120"/>
              <w:jc w:val="both"/>
              <w:rPr>
                <w:rFonts w:ascii="Arial" w:hAnsi="Arial" w:cs="Arial"/>
              </w:rPr>
            </w:pPr>
            <w:r>
              <w:rPr>
                <w:rFonts w:ascii="Arial" w:hAnsi="Arial" w:cs="Arial"/>
              </w:rPr>
              <w:t xml:space="preserve">Explique o significado da expressão “enxadas paradas”, associando-a ao uso do solo rural. </w:t>
            </w:r>
          </w:p>
          <w:p w:rsidR="00FE2914" w:rsidRPr="002702DD" w:rsidRDefault="00FE2914" w:rsidP="00E0170B">
            <w:pPr>
              <w:pStyle w:val="ListParagraph"/>
              <w:numPr>
                <w:ilvl w:val="0"/>
                <w:numId w:val="12"/>
              </w:numPr>
              <w:spacing w:after="120"/>
              <w:jc w:val="both"/>
              <w:rPr>
                <w:rFonts w:ascii="Arial" w:hAnsi="Arial" w:cs="Arial"/>
              </w:rPr>
            </w:pPr>
            <w:r>
              <w:rPr>
                <w:rFonts w:ascii="Arial" w:hAnsi="Arial" w:cs="Arial"/>
              </w:rPr>
              <w:t xml:space="preserve">O quadro “inchadas paradas” demonstra o superpovoamento dos centros urbanos. Relacione este aspecto à concentração fundiária no Brasil. </w:t>
            </w:r>
          </w:p>
          <w:p w:rsidR="00FE2914" w:rsidRDefault="00FE2914" w:rsidP="00405B04">
            <w:pPr>
              <w:spacing w:after="120"/>
              <w:rPr>
                <w:rFonts w:ascii="Arial" w:hAnsi="Arial" w:cs="Arial"/>
              </w:rPr>
            </w:pPr>
          </w:p>
          <w:p w:rsidR="00FE2914" w:rsidRDefault="00FE2914" w:rsidP="00405B04">
            <w:pPr>
              <w:spacing w:after="120"/>
              <w:rPr>
                <w:rFonts w:ascii="Arial" w:hAnsi="Arial" w:cs="Arial"/>
              </w:rPr>
            </w:pPr>
          </w:p>
          <w:p w:rsidR="00FE2914" w:rsidRPr="006D76FD" w:rsidRDefault="00FE2914" w:rsidP="00405B04">
            <w:pPr>
              <w:spacing w:after="120"/>
              <w:rPr>
                <w:rFonts w:ascii="Arial" w:hAnsi="Arial" w:cs="Arial"/>
              </w:rPr>
            </w:pPr>
          </w:p>
        </w:tc>
      </w:tr>
      <w:tr w:rsidR="00FE2914" w:rsidRPr="00BD201F">
        <w:trPr>
          <w:gridAfter w:val="1"/>
          <w:wAfter w:w="51" w:type="dxa"/>
          <w:trHeight w:val="365"/>
        </w:trPr>
        <w:tc>
          <w:tcPr>
            <w:tcW w:w="2439" w:type="dxa"/>
            <w:vAlign w:val="center"/>
          </w:tcPr>
          <w:p w:rsidR="00FE2914" w:rsidRPr="00EE1135" w:rsidRDefault="00FE2914" w:rsidP="00405B04">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25</w:t>
            </w:r>
          </w:p>
        </w:tc>
        <w:tc>
          <w:tcPr>
            <w:tcW w:w="2964" w:type="dxa"/>
            <w:vAlign w:val="center"/>
          </w:tcPr>
          <w:p w:rsidR="00FE2914" w:rsidRPr="00EE1135" w:rsidRDefault="00FE2914" w:rsidP="00405B04">
            <w:pPr>
              <w:rPr>
                <w:rFonts w:ascii="Arial" w:hAnsi="Arial" w:cs="Arial"/>
                <w:b/>
                <w:bCs/>
                <w:color w:val="FF0000"/>
              </w:rPr>
            </w:pPr>
            <w:r>
              <w:rPr>
                <w:rFonts w:ascii="Arial" w:hAnsi="Arial" w:cs="Arial"/>
                <w:b/>
                <w:bCs/>
                <w:color w:val="FF0000"/>
              </w:rPr>
              <w:t xml:space="preserve">Disciplina: Geografia </w:t>
            </w:r>
          </w:p>
        </w:tc>
        <w:tc>
          <w:tcPr>
            <w:tcW w:w="940" w:type="dxa"/>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40" w:type="dxa"/>
            <w:vAlign w:val="center"/>
          </w:tcPr>
          <w:p w:rsidR="00FE2914" w:rsidRPr="00EE1135" w:rsidRDefault="00FE2914" w:rsidP="00405B04">
            <w:pPr>
              <w:rPr>
                <w:rFonts w:ascii="Arial" w:hAnsi="Arial" w:cs="Arial"/>
                <w:b/>
                <w:bCs/>
                <w:color w:val="FF0000"/>
              </w:rPr>
            </w:pPr>
            <w:r>
              <w:rPr>
                <w:rFonts w:ascii="Arial" w:hAnsi="Arial" w:cs="Arial"/>
                <w:b/>
                <w:bCs/>
                <w:color w:val="FF0000"/>
              </w:rPr>
              <w:t>Nível de dificuldade: Médio</w:t>
            </w:r>
          </w:p>
        </w:tc>
      </w:tr>
      <w:tr w:rsidR="00FE2914" w:rsidRPr="00D125AB">
        <w:trPr>
          <w:gridAfter w:val="1"/>
          <w:wAfter w:w="51" w:type="dxa"/>
          <w:trHeight w:val="373"/>
        </w:trPr>
        <w:tc>
          <w:tcPr>
            <w:tcW w:w="10808" w:type="dxa"/>
            <w:gridSpan w:val="6"/>
          </w:tcPr>
          <w:p w:rsidR="00FE2914" w:rsidRPr="008B7FBF" w:rsidRDefault="00FE2914" w:rsidP="00405B04">
            <w:pPr>
              <w:rPr>
                <w:sz w:val="12"/>
                <w:szCs w:val="12"/>
              </w:rPr>
            </w:pPr>
          </w:p>
          <w:p w:rsidR="00FE2914" w:rsidRDefault="00FE2914" w:rsidP="00E0170B">
            <w:pPr>
              <w:spacing w:after="120"/>
              <w:jc w:val="both"/>
              <w:rPr>
                <w:rFonts w:ascii="Arial" w:hAnsi="Arial" w:cs="Arial"/>
              </w:rPr>
            </w:pPr>
            <w:r>
              <w:rPr>
                <w:rFonts w:ascii="Arial" w:hAnsi="Arial" w:cs="Arial"/>
              </w:rPr>
              <w:t xml:space="preserve">a) A expressão “enxadas paradas” refere-se à falta de trabalho no campo relacionada à existência de latifúndios improdutivos. </w:t>
            </w:r>
          </w:p>
          <w:p w:rsidR="00FE2914" w:rsidRPr="00903562" w:rsidRDefault="00FE2914" w:rsidP="00E0170B">
            <w:pPr>
              <w:spacing w:after="120"/>
              <w:jc w:val="both"/>
              <w:rPr>
                <w:rFonts w:ascii="Arial" w:hAnsi="Arial" w:cs="Arial"/>
              </w:rPr>
            </w:pPr>
            <w:r>
              <w:rPr>
                <w:rFonts w:ascii="Arial" w:hAnsi="Arial" w:cs="Arial"/>
              </w:rPr>
              <w:t xml:space="preserve">b) Diante da concentração fundiária brasileira, muitos trabalhadores rurais acabam migrando para as cidades – êxodo rural – provocando o excesso populacional das mesmas. </w:t>
            </w:r>
          </w:p>
        </w:tc>
      </w:tr>
    </w:tbl>
    <w:p w:rsidR="00FE2914" w:rsidRPr="00D6200F" w:rsidRDefault="00FE2914" w:rsidP="00405B04">
      <w:pPr>
        <w:spacing w:before="120" w:after="120"/>
        <w:rPr>
          <w:rFonts w:ascii="Arial" w:hAnsi="Arial" w:cs="Arial"/>
        </w:rPr>
      </w:pPr>
    </w:p>
    <w:p w:rsidR="00FE2914" w:rsidRDefault="00FE2914" w:rsidP="00924386">
      <w:pPr>
        <w:spacing w:before="120" w:after="120"/>
        <w:rPr>
          <w:rFonts w:ascii="Arial" w:hAnsi="Arial" w:cs="Arial"/>
        </w:rPr>
      </w:pPr>
    </w:p>
    <w:p w:rsidR="00FE2914" w:rsidRDefault="00FE2914" w:rsidP="00924386">
      <w:pPr>
        <w:spacing w:before="120" w:after="120"/>
        <w:rPr>
          <w:rFonts w:ascii="Arial" w:hAnsi="Arial" w:cs="Arial"/>
        </w:rPr>
      </w:pPr>
    </w:p>
    <w:p w:rsidR="00FE2914" w:rsidRDefault="00FE2914" w:rsidP="00924386">
      <w:pPr>
        <w:spacing w:before="120" w:after="120"/>
        <w:rPr>
          <w:rFonts w:ascii="Arial" w:hAnsi="Arial" w:cs="Arial"/>
        </w:rPr>
      </w:pPr>
    </w:p>
    <w:p w:rsidR="00FE2914" w:rsidRDefault="00FE2914" w:rsidP="00924386">
      <w:pPr>
        <w:spacing w:before="120" w:after="120"/>
        <w:rPr>
          <w:rFonts w:ascii="Arial" w:hAnsi="Arial" w:cs="Arial"/>
        </w:rPr>
      </w:pPr>
    </w:p>
    <w:p w:rsidR="00FE2914" w:rsidRDefault="00FE2914" w:rsidP="00924386">
      <w:pPr>
        <w:spacing w:before="120" w:after="120"/>
        <w:rPr>
          <w:rFonts w:ascii="Arial" w:hAnsi="Arial" w:cs="Arial"/>
        </w:rPr>
      </w:pPr>
    </w:p>
    <w:p w:rsidR="00FE2914" w:rsidRDefault="00FE2914" w:rsidP="00924386">
      <w:pPr>
        <w:spacing w:before="120" w:after="120"/>
        <w:rPr>
          <w:rFonts w:ascii="Arial" w:hAnsi="Arial" w:cs="Arial"/>
        </w:rPr>
      </w:pPr>
    </w:p>
    <w:p w:rsidR="00FE2914" w:rsidRDefault="00FE2914" w:rsidP="00405B04"/>
    <w:p w:rsidR="00FE2914" w:rsidRDefault="00FE2914" w:rsidP="00405B04"/>
    <w:p w:rsidR="00FE2914" w:rsidRPr="00EE1135" w:rsidRDefault="00FE2914" w:rsidP="00405B04"/>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964"/>
        <w:gridCol w:w="940"/>
        <w:gridCol w:w="2840"/>
        <w:gridCol w:w="51"/>
      </w:tblGrid>
      <w:tr w:rsidR="00FE2914" w:rsidRPr="00D125AB">
        <w:tc>
          <w:tcPr>
            <w:tcW w:w="3682" w:type="dxa"/>
            <w:gridSpan w:val="2"/>
            <w:vAlign w:val="center"/>
          </w:tcPr>
          <w:p w:rsidR="00FE2914" w:rsidRPr="00EE1135" w:rsidRDefault="00FE2914" w:rsidP="00320741">
            <w:pPr>
              <w:spacing w:before="120" w:after="120"/>
              <w:rPr>
                <w:rFonts w:ascii="Arial" w:hAnsi="Arial" w:cs="Arial"/>
                <w:b/>
                <w:bCs/>
              </w:rPr>
            </w:pPr>
            <w:r>
              <w:rPr>
                <w:rFonts w:ascii="Arial" w:hAnsi="Arial" w:cs="Arial"/>
                <w:b/>
                <w:bCs/>
              </w:rPr>
              <w:t>BANCO DE QUESTÕES</w:t>
            </w:r>
          </w:p>
        </w:tc>
        <w:tc>
          <w:tcPr>
            <w:tcW w:w="3331" w:type="dxa"/>
            <w:gridSpan w:val="2"/>
            <w:vAlign w:val="center"/>
          </w:tcPr>
          <w:p w:rsidR="00FE2914" w:rsidRPr="00EE1135" w:rsidRDefault="00FE2914" w:rsidP="00320741">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940" w:type="dxa"/>
            <w:vAlign w:val="center"/>
          </w:tcPr>
          <w:p w:rsidR="00FE2914" w:rsidRPr="00EE1135" w:rsidRDefault="00FE2914" w:rsidP="00320741">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891" w:type="dxa"/>
            <w:gridSpan w:val="2"/>
            <w:vAlign w:val="center"/>
          </w:tcPr>
          <w:p w:rsidR="00FE2914" w:rsidRPr="00EE1135" w:rsidRDefault="00FE2914" w:rsidP="00320741">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w:t>
            </w:r>
          </w:p>
        </w:tc>
      </w:tr>
      <w:tr w:rsidR="00FE2914" w:rsidRPr="00D125AB">
        <w:tc>
          <w:tcPr>
            <w:tcW w:w="10844" w:type="dxa"/>
            <w:gridSpan w:val="7"/>
          </w:tcPr>
          <w:p w:rsidR="00FE2914" w:rsidRPr="00E0170B" w:rsidRDefault="00FE2914" w:rsidP="00E0170B">
            <w:pPr>
              <w:spacing w:after="120"/>
              <w:jc w:val="both"/>
              <w:rPr>
                <w:rFonts w:ascii="Arial" w:hAnsi="Arial" w:cs="Arial"/>
                <w:b/>
                <w:bCs/>
              </w:rPr>
            </w:pPr>
            <w:r w:rsidRPr="00E0170B">
              <w:rPr>
                <w:rFonts w:ascii="Arial" w:hAnsi="Arial" w:cs="Arial"/>
                <w:b/>
                <w:bCs/>
              </w:rPr>
              <w:t>Competência</w:t>
            </w:r>
            <w:r w:rsidRPr="00E0170B">
              <w:rPr>
                <w:rFonts w:ascii="Arial" w:hAnsi="Arial" w:cs="Arial"/>
              </w:rPr>
              <w:t>: Conhecer as relações existentes entre os aspectos físicos, econômicos e sociais no espaço geográfico com base na observação do espaço e na interação entre todos esses processos.</w:t>
            </w:r>
          </w:p>
          <w:p w:rsidR="00FE2914" w:rsidRPr="00EE1135" w:rsidRDefault="00FE2914" w:rsidP="00E0170B">
            <w:pPr>
              <w:spacing w:after="120"/>
              <w:jc w:val="both"/>
              <w:rPr>
                <w:rFonts w:ascii="Arial" w:hAnsi="Arial" w:cs="Arial"/>
                <w:b/>
                <w:bCs/>
              </w:rPr>
            </w:pPr>
            <w:r w:rsidRPr="00E0170B">
              <w:rPr>
                <w:rFonts w:ascii="Arial" w:hAnsi="Arial" w:cs="Arial"/>
                <w:b/>
                <w:bCs/>
              </w:rPr>
              <w:t xml:space="preserve">Habilidade: </w:t>
            </w:r>
            <w:r w:rsidRPr="00E0170B">
              <w:rPr>
                <w:rFonts w:ascii="Arial" w:hAnsi="Arial" w:cs="Arial"/>
                <w:lang w:eastAsia="en-US"/>
              </w:rPr>
              <w:t>Reconhecer as diversas formas de trabalho e suas consequências no espaço físico do Brasil.</w:t>
            </w:r>
          </w:p>
        </w:tc>
      </w:tr>
      <w:tr w:rsidR="00FE2914" w:rsidRPr="00D125AB">
        <w:trPr>
          <w:trHeight w:val="672"/>
        </w:trPr>
        <w:tc>
          <w:tcPr>
            <w:tcW w:w="10844" w:type="dxa"/>
            <w:gridSpan w:val="7"/>
          </w:tcPr>
          <w:p w:rsidR="00FE2914" w:rsidRDefault="00FE2914" w:rsidP="00E0170B">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O espaço rural e as questões ambientais</w:t>
            </w:r>
            <w:r w:rsidRPr="00680C46">
              <w:rPr>
                <w:rFonts w:ascii="Arial" w:hAnsi="Arial" w:cs="Arial"/>
              </w:rPr>
              <w:t xml:space="preserve"> – </w:t>
            </w:r>
            <w:r>
              <w:rPr>
                <w:rFonts w:ascii="Arial" w:hAnsi="Arial" w:cs="Arial"/>
              </w:rPr>
              <w:t>Unidade 1 - Capítulo 2</w:t>
            </w:r>
            <w:r w:rsidRPr="00680C46">
              <w:rPr>
                <w:rFonts w:ascii="Arial" w:hAnsi="Arial" w:cs="Arial"/>
              </w:rPr>
              <w:t xml:space="preserve"> –</w:t>
            </w:r>
            <w:r>
              <w:rPr>
                <w:rFonts w:ascii="Arial" w:hAnsi="Arial" w:cs="Arial"/>
              </w:rPr>
              <w:t xml:space="preserve"> Livro 1 2017</w:t>
            </w:r>
            <w:r w:rsidRPr="00680C46">
              <w:rPr>
                <w:rFonts w:ascii="Arial" w:hAnsi="Arial" w:cs="Arial"/>
              </w:rPr>
              <w:t>.</w:t>
            </w:r>
          </w:p>
          <w:p w:rsidR="00FE2914" w:rsidRPr="00F04C04" w:rsidRDefault="00FE2914" w:rsidP="00E0170B">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26</w:t>
            </w:r>
          </w:p>
        </w:tc>
      </w:tr>
      <w:tr w:rsidR="00FE2914">
        <w:tblPrEx>
          <w:tblCellMar>
            <w:left w:w="70" w:type="dxa"/>
            <w:right w:w="70" w:type="dxa"/>
          </w:tblCellMar>
          <w:tblLook w:val="0000"/>
        </w:tblPrEx>
        <w:trPr>
          <w:trHeight w:val="2068"/>
        </w:trPr>
        <w:tc>
          <w:tcPr>
            <w:tcW w:w="10844" w:type="dxa"/>
            <w:gridSpan w:val="7"/>
            <w:tcBorders>
              <w:left w:val="nil"/>
              <w:bottom w:val="nil"/>
              <w:right w:val="nil"/>
            </w:tcBorders>
          </w:tcPr>
          <w:p w:rsidR="00FE2914" w:rsidRPr="00E76E2A" w:rsidRDefault="00FE2914" w:rsidP="00405B04">
            <w:pPr>
              <w:shd w:val="clear" w:color="auto" w:fill="FFFFFF"/>
              <w:textAlignment w:val="baseline"/>
              <w:rPr>
                <w:rFonts w:ascii="Arial" w:hAnsi="Arial" w:cs="Arial"/>
                <w:b/>
                <w:bCs/>
                <w:sz w:val="12"/>
                <w:szCs w:val="12"/>
              </w:rPr>
            </w:pPr>
          </w:p>
          <w:p w:rsidR="00FE2914" w:rsidRDefault="00FE2914" w:rsidP="00405B04">
            <w:pPr>
              <w:spacing w:after="120"/>
              <w:rPr>
                <w:rFonts w:ascii="Arial" w:hAnsi="Arial" w:cs="Arial"/>
              </w:rPr>
            </w:pPr>
          </w:p>
          <w:p w:rsidR="00FE2914" w:rsidRDefault="00FE2914" w:rsidP="00405B04">
            <w:pPr>
              <w:spacing w:after="120"/>
              <w:rPr>
                <w:rFonts w:ascii="Arial" w:hAnsi="Arial" w:cs="Arial"/>
              </w:rPr>
            </w:pPr>
            <w:r>
              <w:rPr>
                <w:rFonts w:ascii="Arial" w:hAnsi="Arial" w:cs="Arial"/>
              </w:rPr>
              <w:t xml:space="preserve">Observe a charge a seguir. </w:t>
            </w:r>
          </w:p>
          <w:p w:rsidR="00FE2914" w:rsidRDefault="00FE2914" w:rsidP="0001169C">
            <w:pPr>
              <w:spacing w:after="120"/>
              <w:jc w:val="center"/>
              <w:rPr>
                <w:rFonts w:ascii="Arial" w:hAnsi="Arial" w:cs="Arial"/>
              </w:rPr>
            </w:pPr>
            <w:r w:rsidRPr="00345E59">
              <w:rPr>
                <w:rFonts w:ascii="Arial" w:hAnsi="Arial" w:cs="Arial"/>
                <w:noProof/>
              </w:rPr>
              <w:pict>
                <v:shape id="Imagem 10" o:spid="_x0000_i1037" type="#_x0000_t75" style="width:265.5pt;height:286.5pt;visibility:visible">
                  <v:imagedata r:id="rId34" o:title="" grayscale="t"/>
                </v:shape>
              </w:pict>
            </w:r>
          </w:p>
          <w:p w:rsidR="00FE2914" w:rsidRPr="00E402D0" w:rsidRDefault="00FE2914" w:rsidP="00E0170B">
            <w:pPr>
              <w:spacing w:after="120"/>
              <w:jc w:val="right"/>
              <w:rPr>
                <w:rFonts w:ascii="Arial" w:hAnsi="Arial" w:cs="Arial"/>
                <w:sz w:val="16"/>
                <w:szCs w:val="16"/>
              </w:rPr>
            </w:pPr>
            <w:r w:rsidRPr="00E0170B">
              <w:rPr>
                <w:rFonts w:ascii="Arial" w:hAnsi="Arial" w:cs="Arial"/>
                <w:sz w:val="16"/>
                <w:szCs w:val="16"/>
              </w:rPr>
              <w:t xml:space="preserve">Disponível em: &lt; </w:t>
            </w:r>
            <w:hyperlink r:id="rId35" w:history="1">
              <w:r w:rsidRPr="00E0170B">
                <w:rPr>
                  <w:rStyle w:val="Hyperlink"/>
                  <w:rFonts w:ascii="Arial" w:hAnsi="Arial" w:cs="Arial"/>
                  <w:color w:val="auto"/>
                  <w:sz w:val="16"/>
                  <w:szCs w:val="16"/>
                  <w:u w:val="none"/>
                </w:rPr>
                <w:t>https://professoramariadocarmo.files.wordpress.com/2012/08/charge000342-11.jpg</w:t>
              </w:r>
            </w:hyperlink>
            <w:r w:rsidRPr="00E0170B">
              <w:rPr>
                <w:rFonts w:ascii="Arial" w:hAnsi="Arial" w:cs="Arial"/>
                <w:sz w:val="16"/>
                <w:szCs w:val="16"/>
              </w:rPr>
              <w:t>&gt; Acesso em: 19 nov. 2016</w:t>
            </w:r>
            <w:r w:rsidRPr="00E402D0">
              <w:rPr>
                <w:rFonts w:ascii="Arial" w:hAnsi="Arial" w:cs="Arial"/>
                <w:sz w:val="16"/>
                <w:szCs w:val="16"/>
              </w:rPr>
              <w:t xml:space="preserve">. </w:t>
            </w:r>
          </w:p>
          <w:p w:rsidR="00FE2914" w:rsidRDefault="00FE2914" w:rsidP="00E402D0">
            <w:pPr>
              <w:pStyle w:val="ListParagraph"/>
              <w:spacing w:after="120"/>
              <w:ind w:left="360"/>
              <w:jc w:val="both"/>
              <w:rPr>
                <w:rFonts w:ascii="Arial" w:hAnsi="Arial" w:cs="Arial"/>
              </w:rPr>
            </w:pPr>
          </w:p>
          <w:p w:rsidR="00FE2914" w:rsidRDefault="00FE2914" w:rsidP="00E402D0">
            <w:pPr>
              <w:pStyle w:val="ListParagraph"/>
              <w:spacing w:after="120"/>
              <w:ind w:left="360"/>
              <w:jc w:val="both"/>
              <w:rPr>
                <w:rFonts w:ascii="Arial" w:hAnsi="Arial" w:cs="Arial"/>
              </w:rPr>
            </w:pPr>
          </w:p>
          <w:p w:rsidR="00FE2914" w:rsidRDefault="00FE2914" w:rsidP="00E402D0">
            <w:pPr>
              <w:pStyle w:val="ListParagraph"/>
              <w:spacing w:after="120"/>
              <w:ind w:left="360"/>
              <w:jc w:val="both"/>
              <w:rPr>
                <w:rFonts w:ascii="Arial" w:hAnsi="Arial" w:cs="Arial"/>
              </w:rPr>
            </w:pPr>
          </w:p>
          <w:p w:rsidR="00FE2914" w:rsidRDefault="00FE2914" w:rsidP="00E402D0">
            <w:pPr>
              <w:pStyle w:val="ListParagraph"/>
              <w:spacing w:after="120"/>
              <w:ind w:left="360"/>
              <w:jc w:val="both"/>
              <w:rPr>
                <w:rFonts w:ascii="Arial" w:hAnsi="Arial" w:cs="Arial"/>
              </w:rPr>
            </w:pPr>
          </w:p>
          <w:p w:rsidR="00FE2914" w:rsidRPr="00BE72C4" w:rsidRDefault="00FE2914" w:rsidP="00BE72C4">
            <w:pPr>
              <w:pStyle w:val="ListParagraph"/>
              <w:numPr>
                <w:ilvl w:val="0"/>
                <w:numId w:val="13"/>
              </w:numPr>
              <w:spacing w:after="120"/>
              <w:ind w:left="357" w:hanging="357"/>
              <w:jc w:val="both"/>
              <w:rPr>
                <w:rFonts w:ascii="Arial" w:hAnsi="Arial" w:cs="Arial"/>
              </w:rPr>
            </w:pPr>
            <w:r>
              <w:rPr>
                <w:rFonts w:ascii="Arial" w:hAnsi="Arial" w:cs="Arial"/>
              </w:rPr>
              <w:t xml:space="preserve">Explique o significado da expressão “expansão da fronteira agrícola”, fenômeno que ocorre no Centro-Oeste brasileiro. </w:t>
            </w:r>
          </w:p>
          <w:p w:rsidR="00FE2914" w:rsidRPr="0001169C" w:rsidRDefault="00FE2914" w:rsidP="00BE72C4">
            <w:pPr>
              <w:pStyle w:val="ListParagraph"/>
              <w:numPr>
                <w:ilvl w:val="0"/>
                <w:numId w:val="13"/>
              </w:numPr>
              <w:spacing w:after="120"/>
              <w:ind w:left="357" w:hanging="357"/>
              <w:jc w:val="both"/>
              <w:rPr>
                <w:rFonts w:ascii="Arial" w:hAnsi="Arial" w:cs="Arial"/>
              </w:rPr>
            </w:pPr>
            <w:r>
              <w:rPr>
                <w:rFonts w:ascii="Arial" w:hAnsi="Arial" w:cs="Arial"/>
              </w:rPr>
              <w:t xml:space="preserve">Aponte dois problemas ambientais decorrentes do desmatamento e das queimadas. </w:t>
            </w:r>
          </w:p>
          <w:p w:rsidR="00FE2914" w:rsidRDefault="00FE2914" w:rsidP="00405B04">
            <w:pPr>
              <w:spacing w:after="120"/>
              <w:rPr>
                <w:rFonts w:ascii="Arial" w:hAnsi="Arial" w:cs="Arial"/>
              </w:rPr>
            </w:pPr>
          </w:p>
          <w:p w:rsidR="00FE2914" w:rsidRPr="006D76FD" w:rsidRDefault="00FE2914" w:rsidP="00405B04">
            <w:pPr>
              <w:spacing w:after="120"/>
              <w:rPr>
                <w:rFonts w:ascii="Arial" w:hAnsi="Arial" w:cs="Arial"/>
              </w:rPr>
            </w:pPr>
          </w:p>
        </w:tc>
      </w:tr>
      <w:tr w:rsidR="00FE2914" w:rsidRPr="00BD201F">
        <w:trPr>
          <w:gridAfter w:val="1"/>
          <w:wAfter w:w="51" w:type="dxa"/>
          <w:trHeight w:val="365"/>
        </w:trPr>
        <w:tc>
          <w:tcPr>
            <w:tcW w:w="2439" w:type="dxa"/>
            <w:vAlign w:val="center"/>
          </w:tcPr>
          <w:p w:rsidR="00FE2914" w:rsidRPr="00EE1135" w:rsidRDefault="00FE2914" w:rsidP="00405B04">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26</w:t>
            </w:r>
          </w:p>
        </w:tc>
        <w:tc>
          <w:tcPr>
            <w:tcW w:w="2964" w:type="dxa"/>
            <w:vAlign w:val="center"/>
          </w:tcPr>
          <w:p w:rsidR="00FE2914" w:rsidRPr="00EE1135" w:rsidRDefault="00FE2914" w:rsidP="00405B04">
            <w:pPr>
              <w:rPr>
                <w:rFonts w:ascii="Arial" w:hAnsi="Arial" w:cs="Arial"/>
                <w:b/>
                <w:bCs/>
                <w:color w:val="FF0000"/>
              </w:rPr>
            </w:pPr>
            <w:r>
              <w:rPr>
                <w:rFonts w:ascii="Arial" w:hAnsi="Arial" w:cs="Arial"/>
                <w:b/>
                <w:bCs/>
                <w:color w:val="FF0000"/>
              </w:rPr>
              <w:t xml:space="preserve">Disciplina: Geografia </w:t>
            </w:r>
          </w:p>
        </w:tc>
        <w:tc>
          <w:tcPr>
            <w:tcW w:w="940" w:type="dxa"/>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40" w:type="dxa"/>
            <w:vAlign w:val="center"/>
          </w:tcPr>
          <w:p w:rsidR="00FE2914" w:rsidRPr="00EE1135" w:rsidRDefault="00FE2914" w:rsidP="00405B04">
            <w:pPr>
              <w:rPr>
                <w:rFonts w:ascii="Arial" w:hAnsi="Arial" w:cs="Arial"/>
                <w:b/>
                <w:bCs/>
                <w:color w:val="FF0000"/>
              </w:rPr>
            </w:pPr>
            <w:r>
              <w:rPr>
                <w:rFonts w:ascii="Arial" w:hAnsi="Arial" w:cs="Arial"/>
                <w:b/>
                <w:bCs/>
                <w:color w:val="FF0000"/>
              </w:rPr>
              <w:t>Nível de dificuldade: Difícil</w:t>
            </w:r>
          </w:p>
        </w:tc>
      </w:tr>
      <w:tr w:rsidR="00FE2914" w:rsidRPr="00D125AB">
        <w:trPr>
          <w:gridAfter w:val="1"/>
          <w:wAfter w:w="51" w:type="dxa"/>
          <w:trHeight w:val="373"/>
        </w:trPr>
        <w:tc>
          <w:tcPr>
            <w:tcW w:w="10808" w:type="dxa"/>
            <w:gridSpan w:val="6"/>
          </w:tcPr>
          <w:p w:rsidR="00FE2914" w:rsidRPr="008B7FBF" w:rsidRDefault="00FE2914" w:rsidP="00405B04">
            <w:pPr>
              <w:rPr>
                <w:sz w:val="12"/>
                <w:szCs w:val="12"/>
              </w:rPr>
            </w:pPr>
          </w:p>
          <w:p w:rsidR="00FE2914" w:rsidRPr="00412E02" w:rsidRDefault="00FE2914" w:rsidP="00BE72C4">
            <w:pPr>
              <w:spacing w:after="120"/>
              <w:jc w:val="both"/>
              <w:rPr>
                <w:rFonts w:ascii="Arial" w:hAnsi="Arial" w:cs="Arial"/>
              </w:rPr>
            </w:pPr>
            <w:r>
              <w:rPr>
                <w:rFonts w:ascii="Arial" w:hAnsi="Arial" w:cs="Arial"/>
              </w:rPr>
              <w:t xml:space="preserve">a) Expansão da fronteira agrícola é o aumento de áreas de lavoura e criação de gado sobre áreas de vegetação nativa com o objetivo de atender às </w:t>
            </w:r>
            <w:r w:rsidRPr="00412E02">
              <w:rPr>
                <w:rFonts w:ascii="Arial" w:hAnsi="Arial" w:cs="Arial"/>
              </w:rPr>
              <w:t xml:space="preserve">demandas do agronegócio. </w:t>
            </w:r>
          </w:p>
          <w:p w:rsidR="00FE2914" w:rsidRPr="00903562" w:rsidRDefault="00FE2914" w:rsidP="00BE72C4">
            <w:pPr>
              <w:spacing w:after="120"/>
              <w:jc w:val="both"/>
              <w:rPr>
                <w:rFonts w:ascii="Arial" w:hAnsi="Arial" w:cs="Arial"/>
              </w:rPr>
            </w:pPr>
            <w:r w:rsidRPr="00412E02">
              <w:rPr>
                <w:rFonts w:ascii="Arial" w:hAnsi="Arial" w:cs="Arial"/>
              </w:rPr>
              <w:t xml:space="preserve">b) O desmatamento e a queimada, além de promoverem a perda de espécies da fauna e da flora, também contribuem para o agravamento do aquecimento global por meio do aumento </w:t>
            </w:r>
            <w:r>
              <w:rPr>
                <w:rFonts w:ascii="Arial" w:hAnsi="Arial" w:cs="Arial"/>
              </w:rPr>
              <w:t xml:space="preserve">das emissões de gás carbônico. </w:t>
            </w:r>
          </w:p>
        </w:tc>
      </w:tr>
    </w:tbl>
    <w:p w:rsidR="00FE2914" w:rsidRDefault="00FE2914" w:rsidP="00405B04">
      <w:pPr>
        <w:spacing w:before="120" w:after="120"/>
        <w:rPr>
          <w:rFonts w:ascii="Arial" w:hAnsi="Arial" w:cs="Arial"/>
        </w:rPr>
      </w:pPr>
    </w:p>
    <w:p w:rsidR="00FE2914" w:rsidRPr="00D6200F" w:rsidRDefault="00FE2914" w:rsidP="00405B04">
      <w:pPr>
        <w:spacing w:before="120" w:after="120"/>
        <w:rPr>
          <w:rFonts w:ascii="Arial" w:hAnsi="Arial" w:cs="Arial"/>
        </w:rPr>
      </w:pPr>
    </w:p>
    <w:p w:rsidR="00FE2914" w:rsidRDefault="00FE2914" w:rsidP="00924386">
      <w:pPr>
        <w:spacing w:before="120" w:after="120"/>
        <w:rPr>
          <w:rFonts w:ascii="Arial" w:hAnsi="Arial" w:cs="Arial"/>
        </w:rPr>
      </w:pPr>
    </w:p>
    <w:p w:rsidR="00FE2914" w:rsidRDefault="00FE2914" w:rsidP="0092438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964"/>
        <w:gridCol w:w="940"/>
        <w:gridCol w:w="2840"/>
        <w:gridCol w:w="51"/>
      </w:tblGrid>
      <w:tr w:rsidR="00FE2914" w:rsidRPr="00D125AB">
        <w:tc>
          <w:tcPr>
            <w:tcW w:w="3682" w:type="dxa"/>
            <w:gridSpan w:val="2"/>
            <w:vAlign w:val="center"/>
          </w:tcPr>
          <w:p w:rsidR="00FE2914" w:rsidRPr="00EE1135" w:rsidRDefault="00FE2914" w:rsidP="00320741">
            <w:pPr>
              <w:spacing w:before="120" w:after="120"/>
              <w:rPr>
                <w:rFonts w:ascii="Arial" w:hAnsi="Arial" w:cs="Arial"/>
                <w:b/>
                <w:bCs/>
              </w:rPr>
            </w:pPr>
            <w:r>
              <w:rPr>
                <w:rFonts w:ascii="Arial" w:hAnsi="Arial" w:cs="Arial"/>
                <w:b/>
                <w:bCs/>
              </w:rPr>
              <w:t>BANCO DE QUESTÕES</w:t>
            </w:r>
          </w:p>
        </w:tc>
        <w:tc>
          <w:tcPr>
            <w:tcW w:w="3331" w:type="dxa"/>
            <w:gridSpan w:val="2"/>
            <w:vAlign w:val="center"/>
          </w:tcPr>
          <w:p w:rsidR="00FE2914" w:rsidRPr="00EE1135" w:rsidRDefault="00FE2914" w:rsidP="00320741">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940" w:type="dxa"/>
            <w:vAlign w:val="center"/>
          </w:tcPr>
          <w:p w:rsidR="00FE2914" w:rsidRPr="00EE1135" w:rsidRDefault="00FE2914" w:rsidP="00320741">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891" w:type="dxa"/>
            <w:gridSpan w:val="2"/>
            <w:vAlign w:val="center"/>
          </w:tcPr>
          <w:p w:rsidR="00FE2914" w:rsidRPr="00EE1135" w:rsidRDefault="00FE2914" w:rsidP="00320741">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FE2914" w:rsidRPr="00D125AB">
        <w:tc>
          <w:tcPr>
            <w:tcW w:w="10844" w:type="dxa"/>
            <w:gridSpan w:val="7"/>
          </w:tcPr>
          <w:p w:rsidR="00FE2914" w:rsidRPr="00BE72C4" w:rsidRDefault="00FE2914" w:rsidP="00BE72C4">
            <w:pPr>
              <w:spacing w:after="120"/>
              <w:jc w:val="both"/>
              <w:rPr>
                <w:rFonts w:ascii="Arial" w:hAnsi="Arial" w:cs="Arial"/>
                <w:b/>
                <w:bCs/>
              </w:rPr>
            </w:pPr>
            <w:r w:rsidRPr="00BE72C4">
              <w:rPr>
                <w:rFonts w:ascii="Arial" w:hAnsi="Arial" w:cs="Arial"/>
                <w:b/>
                <w:bCs/>
              </w:rPr>
              <w:t>Competência</w:t>
            </w:r>
            <w:r w:rsidRPr="00BE72C4">
              <w:rPr>
                <w:rFonts w:ascii="Arial" w:hAnsi="Arial" w:cs="Arial"/>
              </w:rPr>
              <w:t>: Conhecer as relações existentes entre os aspectos físicos, econômicos e sociais no espaço geográfico com base na observação do espaço e na interação entre todos esses processos.</w:t>
            </w:r>
          </w:p>
          <w:p w:rsidR="00FE2914" w:rsidRPr="00EE1135" w:rsidRDefault="00FE2914" w:rsidP="00BE72C4">
            <w:pPr>
              <w:spacing w:after="120"/>
              <w:jc w:val="both"/>
              <w:rPr>
                <w:rFonts w:ascii="Arial" w:hAnsi="Arial" w:cs="Arial"/>
                <w:b/>
                <w:bCs/>
              </w:rPr>
            </w:pPr>
            <w:r w:rsidRPr="00BE72C4">
              <w:rPr>
                <w:rFonts w:ascii="Arial" w:hAnsi="Arial" w:cs="Arial"/>
                <w:b/>
                <w:bCs/>
              </w:rPr>
              <w:t xml:space="preserve">Habilidade: </w:t>
            </w:r>
            <w:r w:rsidRPr="00BE72C4">
              <w:rPr>
                <w:rFonts w:ascii="Arial" w:hAnsi="Arial" w:cs="Arial"/>
                <w:lang w:eastAsia="en-US"/>
              </w:rPr>
              <w:t>Reconhecer as diversas formas de trabalho e suas consequências no espaço físico do Brasil.</w:t>
            </w:r>
          </w:p>
        </w:tc>
      </w:tr>
      <w:tr w:rsidR="00FE2914" w:rsidRPr="00D125AB">
        <w:trPr>
          <w:trHeight w:val="672"/>
        </w:trPr>
        <w:tc>
          <w:tcPr>
            <w:tcW w:w="10844" w:type="dxa"/>
            <w:gridSpan w:val="7"/>
          </w:tcPr>
          <w:p w:rsidR="00FE2914" w:rsidRDefault="00FE2914" w:rsidP="00BE72C4">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O espaço rural e as questões ambientais</w:t>
            </w:r>
            <w:r w:rsidRPr="00680C46">
              <w:rPr>
                <w:rFonts w:ascii="Arial" w:hAnsi="Arial" w:cs="Arial"/>
              </w:rPr>
              <w:t xml:space="preserve"> – </w:t>
            </w:r>
            <w:r>
              <w:rPr>
                <w:rFonts w:ascii="Arial" w:hAnsi="Arial" w:cs="Arial"/>
              </w:rPr>
              <w:t>Unidade 1 - Capítulo 2</w:t>
            </w:r>
            <w:r w:rsidRPr="00680C46">
              <w:rPr>
                <w:rFonts w:ascii="Arial" w:hAnsi="Arial" w:cs="Arial"/>
              </w:rPr>
              <w:t xml:space="preserve"> –</w:t>
            </w:r>
            <w:r>
              <w:rPr>
                <w:rFonts w:ascii="Arial" w:hAnsi="Arial" w:cs="Arial"/>
              </w:rPr>
              <w:t xml:space="preserve"> Livro 1 2017</w:t>
            </w:r>
            <w:r w:rsidRPr="00680C46">
              <w:rPr>
                <w:rFonts w:ascii="Arial" w:hAnsi="Arial" w:cs="Arial"/>
              </w:rPr>
              <w:t>.</w:t>
            </w:r>
          </w:p>
          <w:p w:rsidR="00FE2914" w:rsidRPr="00F04C04" w:rsidRDefault="00FE2914" w:rsidP="00BE72C4">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27</w:t>
            </w:r>
          </w:p>
        </w:tc>
      </w:tr>
      <w:tr w:rsidR="00FE2914">
        <w:tblPrEx>
          <w:tblCellMar>
            <w:left w:w="70" w:type="dxa"/>
            <w:right w:w="70" w:type="dxa"/>
          </w:tblCellMar>
          <w:tblLook w:val="0000"/>
        </w:tblPrEx>
        <w:trPr>
          <w:trHeight w:val="2068"/>
        </w:trPr>
        <w:tc>
          <w:tcPr>
            <w:tcW w:w="10844" w:type="dxa"/>
            <w:gridSpan w:val="7"/>
            <w:tcBorders>
              <w:left w:val="nil"/>
              <w:bottom w:val="nil"/>
              <w:right w:val="nil"/>
            </w:tcBorders>
          </w:tcPr>
          <w:p w:rsidR="00FE2914" w:rsidRPr="00E76E2A" w:rsidRDefault="00FE2914" w:rsidP="00405B04">
            <w:pPr>
              <w:shd w:val="clear" w:color="auto" w:fill="FFFFFF"/>
              <w:textAlignment w:val="baseline"/>
              <w:rPr>
                <w:rFonts w:ascii="Arial" w:hAnsi="Arial" w:cs="Arial"/>
                <w:b/>
                <w:bCs/>
                <w:sz w:val="12"/>
                <w:szCs w:val="12"/>
              </w:rPr>
            </w:pPr>
          </w:p>
          <w:p w:rsidR="00FE2914" w:rsidRDefault="00FE2914" w:rsidP="00405B04">
            <w:pPr>
              <w:spacing w:after="120"/>
              <w:rPr>
                <w:rFonts w:ascii="Arial" w:hAnsi="Arial" w:cs="Arial"/>
              </w:rPr>
            </w:pPr>
          </w:p>
          <w:p w:rsidR="00FE2914" w:rsidRDefault="00FE2914" w:rsidP="00331C58">
            <w:pPr>
              <w:spacing w:after="120"/>
              <w:jc w:val="both"/>
              <w:rPr>
                <w:rFonts w:ascii="Arial" w:hAnsi="Arial" w:cs="Arial"/>
              </w:rPr>
            </w:pPr>
            <w:r>
              <w:rPr>
                <w:rFonts w:ascii="Arial" w:hAnsi="Arial" w:cs="Arial"/>
              </w:rPr>
              <w:t>A camada superficial do solo pode se desagregar</w:t>
            </w:r>
            <w:r>
              <w:rPr>
                <w:rFonts w:ascii="Arial" w:hAnsi="Arial" w:cs="Arial"/>
                <w:color w:val="0070C0"/>
              </w:rPr>
              <w:t>,</w:t>
            </w:r>
            <w:r>
              <w:rPr>
                <w:rFonts w:ascii="Arial" w:hAnsi="Arial" w:cs="Arial"/>
              </w:rPr>
              <w:t xml:space="preserve"> durante os preparativos para o plantio ou pelo desmatamento, quando há perda da vegetação</w:t>
            </w:r>
            <w:r>
              <w:rPr>
                <w:rFonts w:ascii="Arial" w:hAnsi="Arial" w:cs="Arial"/>
                <w:color w:val="0070C0"/>
              </w:rPr>
              <w:t>,</w:t>
            </w:r>
            <w:r>
              <w:rPr>
                <w:rFonts w:ascii="Arial" w:hAnsi="Arial" w:cs="Arial"/>
              </w:rPr>
              <w:t xml:space="preserve"> que ajuda com suas raízes a segurar parte do solo. Alguns cuidados, entretanto, podem evitar o desgaste dos solos agrícolas. Observe as imagens a seguir. </w:t>
            </w:r>
          </w:p>
          <w:p w:rsidR="00FE2914" w:rsidRDefault="00FE2914" w:rsidP="00405B04">
            <w:pPr>
              <w:spacing w:after="120"/>
              <w:rPr>
                <w:rFonts w:ascii="Arial" w:hAnsi="Arial" w:cs="Arial"/>
              </w:rPr>
            </w:pPr>
          </w:p>
          <w:p w:rsidR="00FE2914" w:rsidRDefault="00FE2914" w:rsidP="001E1251">
            <w:pPr>
              <w:spacing w:after="120"/>
              <w:jc w:val="center"/>
              <w:rPr>
                <w:rFonts w:ascii="Arial" w:hAnsi="Arial" w:cs="Arial"/>
              </w:rPr>
            </w:pPr>
            <w:r w:rsidRPr="007E7DC0">
              <w:rPr>
                <w:noProof/>
              </w:rPr>
              <w:pict>
                <v:shape id="Imagem 11" o:spid="_x0000_i1038" type="#_x0000_t75" alt="http://mundoeducacao.bol.uol.com.br/upload/conteudo/images/curvas-de-nivel.jpg" style="width:250.5pt;height:166.5pt;visibility:visible">
                  <v:imagedata r:id="rId36" o:title="" grayscale="t"/>
                </v:shape>
              </w:pict>
            </w:r>
            <w:r w:rsidRPr="007E7DC0">
              <w:rPr>
                <w:noProof/>
              </w:rPr>
              <w:pict>
                <v:shape id="_x0000_i1039" type="#_x0000_t75" alt="http://alunosonline.uol.com.br/upload/conteudo/images/terraceamento-de-drenagem.jpg" style="width:246.75pt;height:164.25pt;visibility:visible">
                  <v:imagedata r:id="rId37" o:title="" grayscale="t"/>
                </v:shape>
              </w:pict>
            </w:r>
          </w:p>
          <w:p w:rsidR="00FE2914" w:rsidRPr="00BE72C4" w:rsidRDefault="00FE2914" w:rsidP="001E1251">
            <w:pPr>
              <w:jc w:val="right"/>
              <w:rPr>
                <w:rFonts w:ascii="Arial" w:hAnsi="Arial" w:cs="Arial"/>
                <w:sz w:val="16"/>
                <w:szCs w:val="16"/>
              </w:rPr>
            </w:pPr>
            <w:r w:rsidRPr="00BE72C4">
              <w:rPr>
                <w:rFonts w:ascii="Arial" w:hAnsi="Arial" w:cs="Arial"/>
                <w:sz w:val="16"/>
                <w:szCs w:val="16"/>
              </w:rPr>
              <w:t xml:space="preserve">Disponível em: </w:t>
            </w:r>
            <w:hyperlink r:id="rId38" w:history="1">
              <w:r w:rsidRPr="00BE72C4">
                <w:rPr>
                  <w:rStyle w:val="Hyperlink"/>
                  <w:rFonts w:ascii="Arial" w:hAnsi="Arial" w:cs="Arial"/>
                  <w:color w:val="auto"/>
                  <w:sz w:val="16"/>
                  <w:szCs w:val="16"/>
                  <w:u w:val="none"/>
                </w:rPr>
                <w:t>http://mundoeducacao.bol.uol.com.br/upload/conteudo/images/curvas-de-nivel.jpg</w:t>
              </w:r>
            </w:hyperlink>
          </w:p>
          <w:p w:rsidR="00FE2914" w:rsidRPr="001E1251" w:rsidRDefault="00FE2914" w:rsidP="001E1251">
            <w:pPr>
              <w:jc w:val="right"/>
              <w:rPr>
                <w:rFonts w:ascii="Arial" w:hAnsi="Arial" w:cs="Arial"/>
                <w:sz w:val="16"/>
                <w:szCs w:val="16"/>
              </w:rPr>
            </w:pPr>
            <w:r w:rsidRPr="00BE72C4">
              <w:rPr>
                <w:rFonts w:ascii="Arial" w:hAnsi="Arial" w:cs="Arial"/>
                <w:sz w:val="16"/>
                <w:szCs w:val="16"/>
              </w:rPr>
              <w:t>&lt;http://alunosonline.uol.com.br/upload/conteudo/images/terraceamento-de-drenagem.jpg&gt; Acesso em</w:t>
            </w:r>
            <w:r>
              <w:rPr>
                <w:rFonts w:ascii="Arial" w:hAnsi="Arial" w:cs="Arial"/>
                <w:sz w:val="16"/>
                <w:szCs w:val="16"/>
              </w:rPr>
              <w:t>:</w:t>
            </w:r>
            <w:r w:rsidRPr="00BE72C4">
              <w:rPr>
                <w:rFonts w:ascii="Arial" w:hAnsi="Arial" w:cs="Arial"/>
                <w:sz w:val="16"/>
                <w:szCs w:val="16"/>
              </w:rPr>
              <w:t xml:space="preserve"> 19 nov. 2016</w:t>
            </w:r>
            <w:r w:rsidRPr="001E1251">
              <w:rPr>
                <w:rFonts w:ascii="Arial" w:hAnsi="Arial" w:cs="Arial"/>
                <w:sz w:val="16"/>
                <w:szCs w:val="16"/>
              </w:rPr>
              <w:t>.</w:t>
            </w:r>
          </w:p>
          <w:p w:rsidR="00FE2914" w:rsidRDefault="00FE2914" w:rsidP="00405B04">
            <w:pPr>
              <w:spacing w:after="120"/>
              <w:rPr>
                <w:rFonts w:ascii="Arial" w:hAnsi="Arial" w:cs="Arial"/>
              </w:rPr>
            </w:pPr>
          </w:p>
          <w:p w:rsidR="00FE2914" w:rsidRDefault="00FE2914" w:rsidP="00405B04">
            <w:pPr>
              <w:spacing w:after="120"/>
              <w:rPr>
                <w:rFonts w:ascii="Arial" w:hAnsi="Arial" w:cs="Arial"/>
              </w:rPr>
            </w:pPr>
          </w:p>
          <w:p w:rsidR="00FE2914" w:rsidRDefault="00FE2914" w:rsidP="00405B04">
            <w:pPr>
              <w:spacing w:after="120"/>
              <w:rPr>
                <w:rFonts w:ascii="Arial" w:hAnsi="Arial" w:cs="Arial"/>
              </w:rPr>
            </w:pPr>
          </w:p>
          <w:p w:rsidR="00FE2914" w:rsidRDefault="00FE2914" w:rsidP="00405B04">
            <w:pPr>
              <w:spacing w:after="120"/>
              <w:rPr>
                <w:rFonts w:ascii="Arial" w:hAnsi="Arial" w:cs="Arial"/>
              </w:rPr>
            </w:pPr>
          </w:p>
          <w:p w:rsidR="00FE2914" w:rsidRPr="00BE72C4" w:rsidRDefault="00FE2914" w:rsidP="00BE72C4">
            <w:pPr>
              <w:pStyle w:val="ListParagraph"/>
              <w:numPr>
                <w:ilvl w:val="0"/>
                <w:numId w:val="14"/>
              </w:numPr>
              <w:spacing w:after="120"/>
              <w:ind w:left="357" w:hanging="357"/>
              <w:rPr>
                <w:rFonts w:ascii="Arial" w:hAnsi="Arial" w:cs="Arial"/>
              </w:rPr>
            </w:pPr>
            <w:r w:rsidRPr="007C0DF1">
              <w:rPr>
                <w:rFonts w:ascii="Arial" w:hAnsi="Arial" w:cs="Arial"/>
              </w:rPr>
              <w:t xml:space="preserve">Identifique o tipo de terreno em que o plantio em curvas de nível e a técnica de terraceamento estão associados. </w:t>
            </w:r>
          </w:p>
          <w:p w:rsidR="00FE2914" w:rsidRPr="00412E02" w:rsidRDefault="00FE2914" w:rsidP="00412E02">
            <w:pPr>
              <w:pStyle w:val="ListParagraph"/>
              <w:numPr>
                <w:ilvl w:val="0"/>
                <w:numId w:val="14"/>
              </w:numPr>
              <w:spacing w:after="120"/>
              <w:rPr>
                <w:rFonts w:ascii="Arial" w:hAnsi="Arial" w:cs="Arial"/>
              </w:rPr>
            </w:pPr>
            <w:r w:rsidRPr="00412E02">
              <w:rPr>
                <w:rFonts w:ascii="Arial" w:hAnsi="Arial" w:cs="Arial"/>
              </w:rPr>
              <w:t>Por que as técnicas agrícolas representadas contribuem com o combate à erosão dos solos?</w:t>
            </w:r>
          </w:p>
          <w:p w:rsidR="00FE2914" w:rsidRPr="00412E02" w:rsidRDefault="00FE2914" w:rsidP="00412E02">
            <w:pPr>
              <w:pStyle w:val="ListParagraph"/>
              <w:spacing w:after="120"/>
              <w:ind w:left="357"/>
              <w:rPr>
                <w:rFonts w:ascii="Arial" w:hAnsi="Arial" w:cs="Arial"/>
              </w:rPr>
            </w:pPr>
          </w:p>
          <w:p w:rsidR="00FE2914" w:rsidRPr="001E1251" w:rsidRDefault="00FE2914" w:rsidP="007C0DF1">
            <w:pPr>
              <w:pStyle w:val="ListParagraph"/>
              <w:spacing w:after="120"/>
              <w:ind w:left="360"/>
              <w:rPr>
                <w:rFonts w:ascii="Arial" w:hAnsi="Arial" w:cs="Arial"/>
              </w:rPr>
            </w:pPr>
          </w:p>
          <w:p w:rsidR="00FE2914" w:rsidRDefault="00FE2914" w:rsidP="00405B04">
            <w:pPr>
              <w:spacing w:after="120"/>
              <w:rPr>
                <w:rFonts w:ascii="Arial" w:hAnsi="Arial" w:cs="Arial"/>
              </w:rPr>
            </w:pPr>
          </w:p>
          <w:p w:rsidR="00FE2914" w:rsidRPr="006D76FD" w:rsidRDefault="00FE2914" w:rsidP="00405B04">
            <w:pPr>
              <w:spacing w:after="120"/>
              <w:rPr>
                <w:rFonts w:ascii="Arial" w:hAnsi="Arial" w:cs="Arial"/>
              </w:rPr>
            </w:pPr>
          </w:p>
        </w:tc>
      </w:tr>
      <w:tr w:rsidR="00FE2914" w:rsidRPr="00BD201F">
        <w:trPr>
          <w:gridAfter w:val="1"/>
          <w:wAfter w:w="51" w:type="dxa"/>
          <w:trHeight w:val="365"/>
        </w:trPr>
        <w:tc>
          <w:tcPr>
            <w:tcW w:w="2439" w:type="dxa"/>
            <w:vAlign w:val="center"/>
          </w:tcPr>
          <w:p w:rsidR="00FE2914" w:rsidRPr="00EE1135" w:rsidRDefault="00FE2914" w:rsidP="00405B04">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27</w:t>
            </w:r>
          </w:p>
        </w:tc>
        <w:tc>
          <w:tcPr>
            <w:tcW w:w="2964" w:type="dxa"/>
            <w:vAlign w:val="center"/>
          </w:tcPr>
          <w:p w:rsidR="00FE2914" w:rsidRPr="00EE1135" w:rsidRDefault="00FE2914" w:rsidP="00405B04">
            <w:pPr>
              <w:rPr>
                <w:rFonts w:ascii="Arial" w:hAnsi="Arial" w:cs="Arial"/>
                <w:b/>
                <w:bCs/>
                <w:color w:val="FF0000"/>
              </w:rPr>
            </w:pPr>
            <w:r>
              <w:rPr>
                <w:rFonts w:ascii="Arial" w:hAnsi="Arial" w:cs="Arial"/>
                <w:b/>
                <w:bCs/>
                <w:color w:val="FF0000"/>
              </w:rPr>
              <w:t xml:space="preserve">Disciplina: Geografia </w:t>
            </w:r>
          </w:p>
        </w:tc>
        <w:tc>
          <w:tcPr>
            <w:tcW w:w="940" w:type="dxa"/>
            <w:vAlign w:val="center"/>
          </w:tcPr>
          <w:p w:rsidR="00FE2914" w:rsidRPr="00EE1135" w:rsidRDefault="00FE2914"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40" w:type="dxa"/>
            <w:vAlign w:val="center"/>
          </w:tcPr>
          <w:p w:rsidR="00FE2914" w:rsidRPr="00EE1135" w:rsidRDefault="00FE2914" w:rsidP="00405B04">
            <w:pPr>
              <w:rPr>
                <w:rFonts w:ascii="Arial" w:hAnsi="Arial" w:cs="Arial"/>
                <w:b/>
                <w:bCs/>
                <w:color w:val="FF0000"/>
              </w:rPr>
            </w:pPr>
            <w:r>
              <w:rPr>
                <w:rFonts w:ascii="Arial" w:hAnsi="Arial" w:cs="Arial"/>
                <w:b/>
                <w:bCs/>
                <w:color w:val="FF0000"/>
              </w:rPr>
              <w:t>Nível de dificuldade: Médio</w:t>
            </w:r>
          </w:p>
        </w:tc>
      </w:tr>
      <w:tr w:rsidR="00FE2914" w:rsidRPr="00D125AB">
        <w:trPr>
          <w:gridAfter w:val="1"/>
          <w:wAfter w:w="51" w:type="dxa"/>
          <w:trHeight w:val="373"/>
        </w:trPr>
        <w:tc>
          <w:tcPr>
            <w:tcW w:w="10808" w:type="dxa"/>
            <w:gridSpan w:val="6"/>
          </w:tcPr>
          <w:p w:rsidR="00FE2914" w:rsidRPr="008B7FBF" w:rsidRDefault="00FE2914" w:rsidP="00405B04">
            <w:pPr>
              <w:rPr>
                <w:sz w:val="12"/>
                <w:szCs w:val="12"/>
              </w:rPr>
            </w:pPr>
          </w:p>
          <w:p w:rsidR="00FE2914" w:rsidRPr="00412E02" w:rsidRDefault="00FE2914" w:rsidP="00BE72C4">
            <w:pPr>
              <w:spacing w:after="120"/>
              <w:jc w:val="both"/>
              <w:rPr>
                <w:rFonts w:ascii="Arial" w:hAnsi="Arial" w:cs="Arial"/>
              </w:rPr>
            </w:pPr>
            <w:r w:rsidRPr="00412E02">
              <w:rPr>
                <w:rFonts w:ascii="Arial" w:hAnsi="Arial" w:cs="Arial"/>
              </w:rPr>
              <w:t xml:space="preserve">a) O plantio em curvas de nível e a técnica de terraceamento são práticas agrícolas associadas a terrenos íngremes, com menor ou maior inclinação. </w:t>
            </w:r>
          </w:p>
          <w:p w:rsidR="00FE2914" w:rsidRPr="00903562" w:rsidRDefault="00FE2914" w:rsidP="00BE72C4">
            <w:pPr>
              <w:spacing w:after="120"/>
              <w:jc w:val="both"/>
              <w:rPr>
                <w:rFonts w:ascii="Arial" w:hAnsi="Arial" w:cs="Arial"/>
              </w:rPr>
            </w:pPr>
            <w:r w:rsidRPr="00412E02">
              <w:rPr>
                <w:rFonts w:ascii="Arial" w:hAnsi="Arial" w:cs="Arial"/>
              </w:rPr>
              <w:t xml:space="preserve">b) As técnicas agrícolas representadas favorecem a infiltração de água da chuva e a consequente redução da velocidade de escoamento da água, reduzindo, assim, os processos erosivos. </w:t>
            </w:r>
          </w:p>
        </w:tc>
      </w:tr>
    </w:tbl>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964"/>
        <w:gridCol w:w="940"/>
        <w:gridCol w:w="2840"/>
        <w:gridCol w:w="51"/>
      </w:tblGrid>
      <w:tr w:rsidR="00FE2914" w:rsidRPr="00D125AB">
        <w:tc>
          <w:tcPr>
            <w:tcW w:w="3682" w:type="dxa"/>
            <w:gridSpan w:val="2"/>
            <w:vAlign w:val="center"/>
          </w:tcPr>
          <w:p w:rsidR="00FE2914" w:rsidRPr="00EE1135" w:rsidRDefault="00FE2914" w:rsidP="00DF5AE7">
            <w:pPr>
              <w:spacing w:before="120" w:after="120"/>
              <w:rPr>
                <w:rFonts w:ascii="Arial" w:hAnsi="Arial" w:cs="Arial"/>
                <w:b/>
                <w:bCs/>
              </w:rPr>
            </w:pPr>
            <w:r>
              <w:rPr>
                <w:rFonts w:ascii="Arial" w:hAnsi="Arial" w:cs="Arial"/>
                <w:b/>
                <w:bCs/>
              </w:rPr>
              <w:t>BANCO DE QUESTÕES</w:t>
            </w:r>
          </w:p>
        </w:tc>
        <w:tc>
          <w:tcPr>
            <w:tcW w:w="3346"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940" w:type="dxa"/>
            <w:vAlign w:val="center"/>
          </w:tcPr>
          <w:p w:rsidR="00FE2914" w:rsidRPr="00EE1135" w:rsidRDefault="00FE2914" w:rsidP="00DF5AE7">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891"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FE2914" w:rsidRPr="00D125AB">
        <w:tc>
          <w:tcPr>
            <w:tcW w:w="10859" w:type="dxa"/>
            <w:gridSpan w:val="7"/>
          </w:tcPr>
          <w:p w:rsidR="00FE2914" w:rsidRPr="00BE72C4" w:rsidRDefault="00FE2914" w:rsidP="00BE72C4">
            <w:pPr>
              <w:spacing w:after="120"/>
              <w:jc w:val="both"/>
              <w:rPr>
                <w:rFonts w:ascii="Arial" w:hAnsi="Arial" w:cs="Arial"/>
                <w:b/>
                <w:bCs/>
              </w:rPr>
            </w:pPr>
            <w:r w:rsidRPr="00BE72C4">
              <w:rPr>
                <w:rFonts w:ascii="Arial" w:hAnsi="Arial" w:cs="Arial"/>
                <w:b/>
                <w:bCs/>
              </w:rPr>
              <w:t>Competência</w:t>
            </w:r>
            <w:r w:rsidRPr="00BE72C4">
              <w:rPr>
                <w:rFonts w:ascii="Arial" w:hAnsi="Arial" w:cs="Arial"/>
              </w:rPr>
              <w:t>: Conhecer as relações existentes entre os aspectos físicos, econômicos e sociais no espaço geográfico com base na observação do espaço e na interação entre todos esses processos.</w:t>
            </w:r>
          </w:p>
          <w:p w:rsidR="00FE2914" w:rsidRPr="00EE1135" w:rsidRDefault="00FE2914" w:rsidP="00BE72C4">
            <w:pPr>
              <w:spacing w:after="120"/>
              <w:jc w:val="both"/>
              <w:rPr>
                <w:rFonts w:ascii="Arial" w:hAnsi="Arial" w:cs="Arial"/>
                <w:b/>
                <w:bCs/>
              </w:rPr>
            </w:pPr>
            <w:r w:rsidRPr="00BE72C4">
              <w:rPr>
                <w:rFonts w:ascii="Arial" w:hAnsi="Arial" w:cs="Arial"/>
                <w:b/>
                <w:bCs/>
              </w:rPr>
              <w:t xml:space="preserve">Habilidade: </w:t>
            </w:r>
            <w:r w:rsidRPr="00BE72C4">
              <w:rPr>
                <w:rFonts w:ascii="Arial" w:hAnsi="Arial" w:cs="Arial"/>
                <w:lang w:eastAsia="en-US"/>
              </w:rPr>
              <w:t>Conhecer práticas de utilização do espaço geográfico no processo produtivo.</w:t>
            </w:r>
          </w:p>
        </w:tc>
      </w:tr>
      <w:tr w:rsidR="00FE2914" w:rsidRPr="00D125AB">
        <w:trPr>
          <w:trHeight w:val="672"/>
        </w:trPr>
        <w:tc>
          <w:tcPr>
            <w:tcW w:w="10859" w:type="dxa"/>
            <w:gridSpan w:val="7"/>
          </w:tcPr>
          <w:p w:rsidR="00FE2914" w:rsidRDefault="00FE2914" w:rsidP="00BE72C4">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As atividades secundárias: a industrialização</w:t>
            </w:r>
            <w:r w:rsidRPr="00680C46">
              <w:rPr>
                <w:rFonts w:ascii="Arial" w:hAnsi="Arial" w:cs="Arial"/>
              </w:rPr>
              <w:t xml:space="preserve"> – </w:t>
            </w:r>
            <w:r>
              <w:rPr>
                <w:rFonts w:ascii="Arial" w:hAnsi="Arial" w:cs="Arial"/>
              </w:rPr>
              <w:t>Unidade 1 - Capítulo 3</w:t>
            </w:r>
            <w:r w:rsidRPr="00680C46">
              <w:rPr>
                <w:rFonts w:ascii="Arial" w:hAnsi="Arial" w:cs="Arial"/>
              </w:rPr>
              <w:t xml:space="preserve"> –</w:t>
            </w:r>
            <w:r>
              <w:rPr>
                <w:rFonts w:ascii="Arial" w:hAnsi="Arial" w:cs="Arial"/>
              </w:rPr>
              <w:t xml:space="preserve"> Livro 1 2017</w:t>
            </w:r>
            <w:r w:rsidRPr="00680C46">
              <w:rPr>
                <w:rFonts w:ascii="Arial" w:hAnsi="Arial" w:cs="Arial"/>
              </w:rPr>
              <w:t>.</w:t>
            </w:r>
          </w:p>
          <w:p w:rsidR="00FE2914" w:rsidRPr="00F04C04" w:rsidRDefault="00FE2914" w:rsidP="00BE72C4">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28</w:t>
            </w:r>
          </w:p>
        </w:tc>
      </w:tr>
      <w:tr w:rsidR="00FE2914">
        <w:tblPrEx>
          <w:tblCellMar>
            <w:left w:w="70" w:type="dxa"/>
            <w:right w:w="70" w:type="dxa"/>
          </w:tblCellMar>
          <w:tblLook w:val="0000"/>
        </w:tblPrEx>
        <w:trPr>
          <w:trHeight w:val="2068"/>
        </w:trPr>
        <w:tc>
          <w:tcPr>
            <w:tcW w:w="10859" w:type="dxa"/>
            <w:gridSpan w:val="7"/>
            <w:tcBorders>
              <w:left w:val="nil"/>
              <w:bottom w:val="nil"/>
              <w:right w:val="nil"/>
            </w:tcBorders>
          </w:tcPr>
          <w:p w:rsidR="00FE2914" w:rsidRPr="00E76E2A" w:rsidRDefault="00FE2914" w:rsidP="00DF5AE7">
            <w:pPr>
              <w:shd w:val="clear" w:color="auto" w:fill="FFFFFF"/>
              <w:textAlignment w:val="baseline"/>
              <w:rPr>
                <w:rFonts w:ascii="Arial" w:hAnsi="Arial" w:cs="Arial"/>
                <w:b/>
                <w:bCs/>
                <w:sz w:val="12"/>
                <w:szCs w:val="12"/>
              </w:rPr>
            </w:pPr>
          </w:p>
          <w:p w:rsidR="00FE2914" w:rsidRDefault="00FE2914" w:rsidP="00DF5AE7">
            <w:pPr>
              <w:spacing w:after="120"/>
              <w:rPr>
                <w:rFonts w:ascii="Arial" w:hAnsi="Arial" w:cs="Arial"/>
              </w:rPr>
            </w:pPr>
          </w:p>
          <w:p w:rsidR="00FE2914" w:rsidRPr="00412E02" w:rsidRDefault="00FE2914" w:rsidP="00BE72C4">
            <w:pPr>
              <w:spacing w:after="120"/>
              <w:jc w:val="both"/>
              <w:rPr>
                <w:rFonts w:ascii="Arial" w:hAnsi="Arial" w:cs="Arial"/>
              </w:rPr>
            </w:pPr>
            <w:r w:rsidRPr="00412E02">
              <w:rPr>
                <w:rFonts w:ascii="Arial" w:hAnsi="Arial" w:cs="Arial"/>
              </w:rPr>
              <w:t xml:space="preserve">A obra </w:t>
            </w:r>
            <w:r w:rsidRPr="00412E02">
              <w:rPr>
                <w:rFonts w:ascii="Arial" w:hAnsi="Arial" w:cs="Arial"/>
                <w:i/>
                <w:iCs/>
              </w:rPr>
              <w:t>Operários</w:t>
            </w:r>
            <w:r w:rsidRPr="00412E02">
              <w:rPr>
                <w:rFonts w:ascii="Arial" w:hAnsi="Arial" w:cs="Arial"/>
              </w:rPr>
              <w:t>, de 1933, focaliza a atmosfera industrial de São Paulo retratando a mulher e o homem trabalhadores e simples.</w:t>
            </w:r>
          </w:p>
          <w:p w:rsidR="00FE2914" w:rsidRDefault="00FE2914" w:rsidP="00553A90">
            <w:pPr>
              <w:spacing w:after="120"/>
              <w:jc w:val="center"/>
              <w:rPr>
                <w:rFonts w:ascii="Arial" w:hAnsi="Arial" w:cs="Arial"/>
              </w:rPr>
            </w:pPr>
            <w:r w:rsidRPr="007E7DC0">
              <w:rPr>
                <w:noProof/>
              </w:rPr>
              <w:pict>
                <v:shape id="Imagem 8" o:spid="_x0000_i1040" type="#_x0000_t75" alt="http://portaldoprofessor.mec.gov.br/storage/discovirtual/galerias/imagem/0000000900/0000009520.jpg" style="width:405.75pt;height:300pt;visibility:visible">
                  <v:imagedata r:id="rId39" o:title="" grayscale="t"/>
                </v:shape>
              </w:pict>
            </w:r>
          </w:p>
          <w:p w:rsidR="00FE2914" w:rsidRPr="00553A90" w:rsidRDefault="00FE2914" w:rsidP="00553A90">
            <w:pPr>
              <w:spacing w:after="120"/>
              <w:jc w:val="center"/>
              <w:rPr>
                <w:rFonts w:ascii="Arial" w:hAnsi="Arial" w:cs="Arial"/>
                <w:sz w:val="16"/>
                <w:szCs w:val="16"/>
              </w:rPr>
            </w:pPr>
            <w:r w:rsidRPr="00553A90">
              <w:rPr>
                <w:rFonts w:ascii="Arial" w:hAnsi="Arial" w:cs="Arial"/>
                <w:i/>
                <w:iCs/>
                <w:sz w:val="16"/>
                <w:szCs w:val="16"/>
              </w:rPr>
              <w:t>Operários</w:t>
            </w:r>
            <w:r w:rsidRPr="00553A90">
              <w:rPr>
                <w:rFonts w:ascii="Arial" w:hAnsi="Arial" w:cs="Arial"/>
                <w:sz w:val="16"/>
                <w:szCs w:val="16"/>
              </w:rPr>
              <w:t xml:space="preserve"> (1933), óleo sobre tela de Tarsila do Amaral</w:t>
            </w:r>
          </w:p>
          <w:p w:rsidR="00FE2914" w:rsidRDefault="00FE2914" w:rsidP="00DF5AE7">
            <w:pPr>
              <w:spacing w:after="120"/>
              <w:rPr>
                <w:rFonts w:ascii="Arial" w:hAnsi="Arial" w:cs="Arial"/>
              </w:rPr>
            </w:pPr>
          </w:p>
          <w:p w:rsidR="00FE2914" w:rsidRPr="00BE72C4" w:rsidRDefault="00FE2914" w:rsidP="00BE72C4">
            <w:pPr>
              <w:pStyle w:val="ListParagraph"/>
              <w:numPr>
                <w:ilvl w:val="0"/>
                <w:numId w:val="18"/>
              </w:numPr>
              <w:spacing w:after="120"/>
              <w:ind w:left="357" w:hanging="357"/>
              <w:rPr>
                <w:rFonts w:ascii="Arial" w:hAnsi="Arial" w:cs="Arial"/>
              </w:rPr>
            </w:pPr>
            <w:r>
              <w:rPr>
                <w:rFonts w:ascii="Arial" w:hAnsi="Arial" w:cs="Arial"/>
              </w:rPr>
              <w:t xml:space="preserve">Identifique os aspectos presentes na tela de Tarsila do Amaral que caracterizam a atividade industrial. </w:t>
            </w:r>
          </w:p>
          <w:p w:rsidR="00FE2914" w:rsidRPr="00AE6D91" w:rsidRDefault="00FE2914" w:rsidP="00BE72C4">
            <w:pPr>
              <w:pStyle w:val="ListParagraph"/>
              <w:numPr>
                <w:ilvl w:val="0"/>
                <w:numId w:val="18"/>
              </w:numPr>
              <w:spacing w:after="120"/>
              <w:ind w:left="357" w:hanging="357"/>
              <w:rPr>
                <w:rFonts w:ascii="Arial" w:hAnsi="Arial" w:cs="Arial"/>
              </w:rPr>
            </w:pPr>
            <w:r>
              <w:rPr>
                <w:rFonts w:ascii="Arial" w:hAnsi="Arial" w:cs="Arial"/>
              </w:rPr>
              <w:t xml:space="preserve">Descreva as principais diferenças entre os modelos de produção artesanal e fabril. </w:t>
            </w:r>
          </w:p>
          <w:p w:rsidR="00FE2914" w:rsidRDefault="00FE2914" w:rsidP="00DF5AE7">
            <w:pPr>
              <w:spacing w:after="120"/>
              <w:rPr>
                <w:rFonts w:ascii="Arial" w:hAnsi="Arial" w:cs="Arial"/>
              </w:rPr>
            </w:pPr>
          </w:p>
          <w:p w:rsidR="00FE2914" w:rsidRPr="006D76FD" w:rsidRDefault="00FE2914" w:rsidP="00DF5AE7">
            <w:pPr>
              <w:spacing w:after="120"/>
              <w:rPr>
                <w:rFonts w:ascii="Arial" w:hAnsi="Arial" w:cs="Arial"/>
              </w:rPr>
            </w:pPr>
          </w:p>
        </w:tc>
      </w:tr>
      <w:tr w:rsidR="00FE2914" w:rsidRPr="00BD201F">
        <w:trPr>
          <w:gridAfter w:val="1"/>
          <w:wAfter w:w="51" w:type="dxa"/>
          <w:trHeight w:val="365"/>
        </w:trPr>
        <w:tc>
          <w:tcPr>
            <w:tcW w:w="2439" w:type="dxa"/>
            <w:vAlign w:val="center"/>
          </w:tcPr>
          <w:p w:rsidR="00FE2914" w:rsidRPr="00EE1135" w:rsidRDefault="00FE2914" w:rsidP="00DF5AE7">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28</w:t>
            </w:r>
          </w:p>
        </w:tc>
        <w:tc>
          <w:tcPr>
            <w:tcW w:w="2964" w:type="dxa"/>
            <w:vAlign w:val="center"/>
          </w:tcPr>
          <w:p w:rsidR="00FE2914" w:rsidRPr="00EE1135" w:rsidRDefault="00FE2914" w:rsidP="00DF5AE7">
            <w:pPr>
              <w:rPr>
                <w:rFonts w:ascii="Arial" w:hAnsi="Arial" w:cs="Arial"/>
                <w:b/>
                <w:bCs/>
                <w:color w:val="FF0000"/>
              </w:rPr>
            </w:pPr>
            <w:r>
              <w:rPr>
                <w:rFonts w:ascii="Arial" w:hAnsi="Arial" w:cs="Arial"/>
                <w:b/>
                <w:bCs/>
                <w:color w:val="FF0000"/>
              </w:rPr>
              <w:t xml:space="preserve">Disciplina: Geografia </w:t>
            </w:r>
          </w:p>
        </w:tc>
        <w:tc>
          <w:tcPr>
            <w:tcW w:w="940" w:type="dxa"/>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40" w:type="dxa"/>
            <w:vAlign w:val="center"/>
          </w:tcPr>
          <w:p w:rsidR="00FE2914" w:rsidRPr="00EE1135" w:rsidRDefault="00FE2914" w:rsidP="00DF5AE7">
            <w:pPr>
              <w:rPr>
                <w:rFonts w:ascii="Arial" w:hAnsi="Arial" w:cs="Arial"/>
                <w:b/>
                <w:bCs/>
                <w:color w:val="FF0000"/>
              </w:rPr>
            </w:pPr>
            <w:r>
              <w:rPr>
                <w:rFonts w:ascii="Arial" w:hAnsi="Arial" w:cs="Arial"/>
                <w:b/>
                <w:bCs/>
                <w:color w:val="FF0000"/>
              </w:rPr>
              <w:t>Nível de dificuldade: Médio</w:t>
            </w:r>
          </w:p>
        </w:tc>
      </w:tr>
      <w:tr w:rsidR="00FE2914" w:rsidRPr="00D125AB">
        <w:trPr>
          <w:gridAfter w:val="1"/>
          <w:wAfter w:w="51" w:type="dxa"/>
          <w:trHeight w:val="373"/>
        </w:trPr>
        <w:tc>
          <w:tcPr>
            <w:tcW w:w="10808" w:type="dxa"/>
            <w:gridSpan w:val="6"/>
          </w:tcPr>
          <w:p w:rsidR="00FE2914" w:rsidRPr="008B7FBF" w:rsidRDefault="00FE2914" w:rsidP="00DF5AE7">
            <w:pPr>
              <w:rPr>
                <w:sz w:val="12"/>
                <w:szCs w:val="12"/>
              </w:rPr>
            </w:pPr>
          </w:p>
          <w:p w:rsidR="00FE2914" w:rsidRDefault="00FE2914" w:rsidP="00BE72C4">
            <w:pPr>
              <w:spacing w:after="120"/>
              <w:jc w:val="both"/>
              <w:rPr>
                <w:rFonts w:ascii="Arial" w:hAnsi="Arial" w:cs="Arial"/>
              </w:rPr>
            </w:pPr>
            <w:r>
              <w:rPr>
                <w:rFonts w:ascii="Arial" w:hAnsi="Arial" w:cs="Arial"/>
              </w:rPr>
              <w:t xml:space="preserve">a) Os aspectos presentes na obra de Tarsila do Amaral que caracterizam a atividade industrial são: presença de indústrias e poluição atmosférica, construções e, principalmente, uma massa de trabalhadores. </w:t>
            </w:r>
          </w:p>
          <w:p w:rsidR="00FE2914" w:rsidRPr="00903562" w:rsidRDefault="00FE2914" w:rsidP="00BE72C4">
            <w:pPr>
              <w:spacing w:after="120"/>
              <w:jc w:val="both"/>
              <w:rPr>
                <w:rFonts w:ascii="Arial" w:hAnsi="Arial" w:cs="Arial"/>
              </w:rPr>
            </w:pPr>
            <w:r>
              <w:rPr>
                <w:rFonts w:ascii="Arial" w:hAnsi="Arial" w:cs="Arial"/>
              </w:rPr>
              <w:t>b) No modelo de produção artesanal o trabalho é realizado manualmente</w:t>
            </w:r>
            <w:r>
              <w:rPr>
                <w:rFonts w:ascii="Arial" w:hAnsi="Arial" w:cs="Arial"/>
                <w:color w:val="0070C0"/>
              </w:rPr>
              <w:t>,</w:t>
            </w:r>
            <w:r>
              <w:rPr>
                <w:rFonts w:ascii="Arial" w:hAnsi="Arial" w:cs="Arial"/>
              </w:rPr>
              <w:t xml:space="preserve"> e o artesão participa de todas as etapas da produção. Já no modelo fabril, a produção é feita com o uso de máquinas</w:t>
            </w:r>
            <w:r>
              <w:rPr>
                <w:rFonts w:ascii="Arial" w:hAnsi="Arial" w:cs="Arial"/>
                <w:color w:val="0070C0"/>
              </w:rPr>
              <w:t>,</w:t>
            </w:r>
            <w:r>
              <w:rPr>
                <w:rFonts w:ascii="Arial" w:hAnsi="Arial" w:cs="Arial"/>
              </w:rPr>
              <w:t xml:space="preserve"> e há a divisão e a especialização do trabalho. </w:t>
            </w:r>
          </w:p>
        </w:tc>
      </w:tr>
    </w:tbl>
    <w:p w:rsidR="00FE2914" w:rsidRPr="00D6200F" w:rsidRDefault="00FE2914" w:rsidP="00D80616">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964"/>
        <w:gridCol w:w="940"/>
        <w:gridCol w:w="2840"/>
        <w:gridCol w:w="51"/>
      </w:tblGrid>
      <w:tr w:rsidR="00FE2914" w:rsidRPr="00D125AB">
        <w:tc>
          <w:tcPr>
            <w:tcW w:w="3682" w:type="dxa"/>
            <w:gridSpan w:val="2"/>
            <w:vAlign w:val="center"/>
          </w:tcPr>
          <w:p w:rsidR="00FE2914" w:rsidRPr="00EE1135" w:rsidRDefault="00FE2914" w:rsidP="00DF5AE7">
            <w:pPr>
              <w:spacing w:before="120" w:after="120"/>
              <w:rPr>
                <w:rFonts w:ascii="Arial" w:hAnsi="Arial" w:cs="Arial"/>
                <w:b/>
                <w:bCs/>
              </w:rPr>
            </w:pPr>
            <w:r>
              <w:rPr>
                <w:rFonts w:ascii="Arial" w:hAnsi="Arial" w:cs="Arial"/>
                <w:b/>
                <w:bCs/>
              </w:rPr>
              <w:t>BANCO DE QUESTÕES</w:t>
            </w:r>
          </w:p>
        </w:tc>
        <w:tc>
          <w:tcPr>
            <w:tcW w:w="3331"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940" w:type="dxa"/>
            <w:vAlign w:val="center"/>
          </w:tcPr>
          <w:p w:rsidR="00FE2914" w:rsidRPr="00EE1135" w:rsidRDefault="00FE2914" w:rsidP="00DF5AE7">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891"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w:t>
            </w:r>
          </w:p>
        </w:tc>
      </w:tr>
      <w:tr w:rsidR="00FE2914" w:rsidRPr="00D125AB">
        <w:tc>
          <w:tcPr>
            <w:tcW w:w="10844" w:type="dxa"/>
            <w:gridSpan w:val="7"/>
          </w:tcPr>
          <w:p w:rsidR="00FE2914" w:rsidRPr="00BE72C4" w:rsidRDefault="00FE2914" w:rsidP="00BE72C4">
            <w:pPr>
              <w:spacing w:after="120"/>
              <w:jc w:val="both"/>
              <w:rPr>
                <w:rFonts w:ascii="Arial" w:hAnsi="Arial" w:cs="Arial"/>
                <w:b/>
                <w:bCs/>
              </w:rPr>
            </w:pPr>
            <w:r w:rsidRPr="00BE72C4">
              <w:rPr>
                <w:rFonts w:ascii="Arial" w:hAnsi="Arial" w:cs="Arial"/>
                <w:b/>
                <w:bCs/>
              </w:rPr>
              <w:t>Competência</w:t>
            </w:r>
            <w:r w:rsidRPr="00BE72C4">
              <w:rPr>
                <w:rFonts w:ascii="Arial" w:hAnsi="Arial" w:cs="Arial"/>
              </w:rPr>
              <w:t>: Conhecer as relações existentes entre os aspectos físicos, econômicos e sociais no espaço geográfico com base na observação do espaço e na interação entre todos esses processos.</w:t>
            </w:r>
          </w:p>
          <w:p w:rsidR="00FE2914" w:rsidRPr="00EE1135" w:rsidRDefault="00FE2914" w:rsidP="00BE72C4">
            <w:pPr>
              <w:spacing w:after="120"/>
              <w:jc w:val="both"/>
              <w:rPr>
                <w:rFonts w:ascii="Arial" w:hAnsi="Arial" w:cs="Arial"/>
                <w:b/>
                <w:bCs/>
              </w:rPr>
            </w:pPr>
            <w:r w:rsidRPr="00BE72C4">
              <w:rPr>
                <w:rFonts w:ascii="Arial" w:hAnsi="Arial" w:cs="Arial"/>
                <w:b/>
                <w:bCs/>
              </w:rPr>
              <w:t xml:space="preserve">Habilidade: </w:t>
            </w:r>
            <w:r w:rsidRPr="00BE72C4">
              <w:rPr>
                <w:rFonts w:ascii="Arial" w:hAnsi="Arial" w:cs="Arial"/>
                <w:lang w:eastAsia="en-US"/>
              </w:rPr>
              <w:t>Relacionar as diversas formas de produção no Brasil.</w:t>
            </w:r>
          </w:p>
        </w:tc>
      </w:tr>
      <w:tr w:rsidR="00FE2914" w:rsidRPr="00D125AB">
        <w:trPr>
          <w:trHeight w:val="672"/>
        </w:trPr>
        <w:tc>
          <w:tcPr>
            <w:tcW w:w="10844" w:type="dxa"/>
            <w:gridSpan w:val="7"/>
          </w:tcPr>
          <w:p w:rsidR="00FE2914" w:rsidRDefault="00FE2914" w:rsidP="00BE72C4">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Os tipos de indústrias</w:t>
            </w:r>
            <w:r w:rsidRPr="00680C46">
              <w:rPr>
                <w:rFonts w:ascii="Arial" w:hAnsi="Arial" w:cs="Arial"/>
              </w:rPr>
              <w:t xml:space="preserve"> – </w:t>
            </w:r>
            <w:r>
              <w:rPr>
                <w:rFonts w:ascii="Arial" w:hAnsi="Arial" w:cs="Arial"/>
              </w:rPr>
              <w:t>Unidade 1 - Capítulo 3</w:t>
            </w:r>
            <w:r w:rsidRPr="00680C46">
              <w:rPr>
                <w:rFonts w:ascii="Arial" w:hAnsi="Arial" w:cs="Arial"/>
              </w:rPr>
              <w:t xml:space="preserve"> –</w:t>
            </w:r>
            <w:r>
              <w:rPr>
                <w:rFonts w:ascii="Arial" w:hAnsi="Arial" w:cs="Arial"/>
              </w:rPr>
              <w:t xml:space="preserve"> Livro 1 2017</w:t>
            </w:r>
            <w:r w:rsidRPr="00680C46">
              <w:rPr>
                <w:rFonts w:ascii="Arial" w:hAnsi="Arial" w:cs="Arial"/>
              </w:rPr>
              <w:t>.</w:t>
            </w:r>
          </w:p>
          <w:p w:rsidR="00FE2914" w:rsidRPr="00F04C04" w:rsidRDefault="00FE2914" w:rsidP="00BE72C4">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29</w:t>
            </w:r>
          </w:p>
        </w:tc>
      </w:tr>
      <w:tr w:rsidR="00FE2914">
        <w:tblPrEx>
          <w:tblCellMar>
            <w:left w:w="70" w:type="dxa"/>
            <w:right w:w="70" w:type="dxa"/>
          </w:tblCellMar>
          <w:tblLook w:val="0000"/>
        </w:tblPrEx>
        <w:trPr>
          <w:trHeight w:val="2068"/>
        </w:trPr>
        <w:tc>
          <w:tcPr>
            <w:tcW w:w="10844" w:type="dxa"/>
            <w:gridSpan w:val="7"/>
            <w:tcBorders>
              <w:left w:val="nil"/>
              <w:bottom w:val="nil"/>
              <w:right w:val="nil"/>
            </w:tcBorders>
          </w:tcPr>
          <w:p w:rsidR="00FE2914" w:rsidRPr="00E76E2A" w:rsidRDefault="00FE2914" w:rsidP="00DF5AE7">
            <w:pPr>
              <w:shd w:val="clear" w:color="auto" w:fill="FFFFFF"/>
              <w:textAlignment w:val="baseline"/>
              <w:rPr>
                <w:rFonts w:ascii="Arial" w:hAnsi="Arial" w:cs="Arial"/>
                <w:b/>
                <w:bCs/>
                <w:sz w:val="12"/>
                <w:szCs w:val="12"/>
              </w:rPr>
            </w:pPr>
          </w:p>
          <w:p w:rsidR="00FE2914" w:rsidRDefault="00FE2914" w:rsidP="00DF5AE7">
            <w:pPr>
              <w:spacing w:after="120"/>
              <w:rPr>
                <w:rFonts w:ascii="Arial" w:hAnsi="Arial" w:cs="Arial"/>
              </w:rPr>
            </w:pPr>
          </w:p>
          <w:p w:rsidR="00FE2914" w:rsidRDefault="00FE2914" w:rsidP="00662C80">
            <w:pPr>
              <w:spacing w:after="120"/>
              <w:rPr>
                <w:rFonts w:ascii="Arial" w:hAnsi="Arial" w:cs="Arial"/>
              </w:rPr>
            </w:pPr>
            <w:r>
              <w:rPr>
                <w:rFonts w:ascii="Arial" w:hAnsi="Arial" w:cs="Arial"/>
              </w:rPr>
              <w:t xml:space="preserve">As atividades do setor secundário se diferenciam quanto à tecnologia e às formas de aproveitamento da mão de obra na produção, diferenciando-se em: indústria de bens de produção, indústria de bens de capital e indústria de bens de consumo. Observe o gráfico a seguir. </w:t>
            </w:r>
          </w:p>
          <w:p w:rsidR="00FE2914" w:rsidRDefault="00FE2914" w:rsidP="00662C80">
            <w:pPr>
              <w:spacing w:after="120"/>
              <w:rPr>
                <w:rFonts w:ascii="Arial" w:hAnsi="Arial" w:cs="Arial"/>
              </w:rPr>
            </w:pPr>
          </w:p>
          <w:p w:rsidR="00FE2914" w:rsidRPr="00662C80" w:rsidRDefault="00FE2914" w:rsidP="00662C80">
            <w:pPr>
              <w:spacing w:after="120"/>
              <w:jc w:val="center"/>
              <w:rPr>
                <w:rFonts w:ascii="Arial" w:hAnsi="Arial" w:cs="Arial"/>
                <w:b/>
                <w:bCs/>
              </w:rPr>
            </w:pPr>
            <w:r w:rsidRPr="00662C80">
              <w:rPr>
                <w:rFonts w:ascii="Arial" w:hAnsi="Arial" w:cs="Arial"/>
                <w:b/>
                <w:bCs/>
              </w:rPr>
              <w:t>SALDO DE VAGAS NA INDÚSTRIA – SETEMBRO/2016</w:t>
            </w:r>
          </w:p>
          <w:p w:rsidR="00FE2914" w:rsidRDefault="00FE2914" w:rsidP="00662C80">
            <w:pPr>
              <w:spacing w:after="120"/>
              <w:jc w:val="center"/>
              <w:rPr>
                <w:rFonts w:ascii="Arial" w:hAnsi="Arial" w:cs="Arial"/>
              </w:rPr>
            </w:pPr>
            <w:r w:rsidRPr="00345E59">
              <w:rPr>
                <w:rFonts w:ascii="Arial" w:hAnsi="Arial" w:cs="Arial"/>
                <w:noProof/>
              </w:rPr>
              <w:pict>
                <v:shape id="Imagem 12" o:spid="_x0000_i1041" type="#_x0000_t75" style="width:421.5pt;height:362.25pt;visibility:visible">
                  <v:imagedata r:id="rId40" o:title="" grayscale="t"/>
                </v:shape>
              </w:pict>
            </w:r>
          </w:p>
          <w:p w:rsidR="00FE2914" w:rsidRPr="00891BA5" w:rsidRDefault="00FE2914" w:rsidP="00891BA5">
            <w:pPr>
              <w:spacing w:after="120"/>
              <w:jc w:val="right"/>
              <w:rPr>
                <w:rFonts w:ascii="Arial" w:hAnsi="Arial" w:cs="Arial"/>
                <w:sz w:val="16"/>
                <w:szCs w:val="16"/>
              </w:rPr>
            </w:pPr>
            <w:r w:rsidRPr="00BE72C4">
              <w:rPr>
                <w:rFonts w:ascii="Arial" w:hAnsi="Arial" w:cs="Arial"/>
                <w:sz w:val="16"/>
                <w:szCs w:val="16"/>
              </w:rPr>
              <w:t xml:space="preserve">Disponível em: &lt; </w:t>
            </w:r>
            <w:hyperlink r:id="rId41" w:history="1">
              <w:r w:rsidRPr="00BE72C4">
                <w:rPr>
                  <w:rStyle w:val="Hyperlink"/>
                  <w:rFonts w:ascii="Arial" w:hAnsi="Arial" w:cs="Arial"/>
                  <w:color w:val="auto"/>
                  <w:sz w:val="16"/>
                  <w:szCs w:val="16"/>
                  <w:u w:val="none"/>
                </w:rPr>
                <w:t>http://veja.abril.com.br/economia/lentamente-setores-industriais-retomam-contratacoes/</w:t>
              </w:r>
            </w:hyperlink>
            <w:r w:rsidRPr="00BE72C4">
              <w:rPr>
                <w:rFonts w:ascii="Arial" w:hAnsi="Arial" w:cs="Arial"/>
                <w:sz w:val="16"/>
                <w:szCs w:val="16"/>
              </w:rPr>
              <w:t>&gt; Acesso em</w:t>
            </w:r>
            <w:r>
              <w:rPr>
                <w:rFonts w:ascii="Arial" w:hAnsi="Arial" w:cs="Arial"/>
                <w:sz w:val="16"/>
                <w:szCs w:val="16"/>
              </w:rPr>
              <w:t>:</w:t>
            </w:r>
            <w:r w:rsidRPr="00BE72C4">
              <w:rPr>
                <w:rFonts w:ascii="Arial" w:hAnsi="Arial" w:cs="Arial"/>
                <w:sz w:val="16"/>
                <w:szCs w:val="16"/>
              </w:rPr>
              <w:t xml:space="preserve"> 23 nov. 2016</w:t>
            </w:r>
            <w:r w:rsidRPr="00891BA5">
              <w:rPr>
                <w:rFonts w:ascii="Arial" w:hAnsi="Arial" w:cs="Arial"/>
                <w:sz w:val="16"/>
                <w:szCs w:val="16"/>
              </w:rPr>
              <w:t xml:space="preserve">. </w:t>
            </w:r>
          </w:p>
          <w:p w:rsidR="00FE2914" w:rsidRDefault="00FE2914" w:rsidP="00DF5AE7">
            <w:pPr>
              <w:spacing w:after="120"/>
              <w:rPr>
                <w:rFonts w:ascii="Arial" w:hAnsi="Arial" w:cs="Arial"/>
              </w:rPr>
            </w:pPr>
          </w:p>
          <w:p w:rsidR="00FE2914" w:rsidRPr="00412E02" w:rsidRDefault="00FE2914" w:rsidP="00BE72C4">
            <w:pPr>
              <w:pStyle w:val="ListParagraph"/>
              <w:numPr>
                <w:ilvl w:val="0"/>
                <w:numId w:val="19"/>
              </w:numPr>
              <w:spacing w:after="120"/>
              <w:ind w:left="357" w:hanging="357"/>
              <w:rPr>
                <w:rFonts w:ascii="Arial" w:hAnsi="Arial" w:cs="Arial"/>
              </w:rPr>
            </w:pPr>
            <w:r w:rsidRPr="00412E02">
              <w:rPr>
                <w:rFonts w:ascii="Arial" w:hAnsi="Arial" w:cs="Arial"/>
              </w:rPr>
              <w:t>Identifique o tipo de indústria que se destacou na oferta de vagas de emprego no período em questão.</w:t>
            </w:r>
          </w:p>
          <w:p w:rsidR="00FE2914" w:rsidRPr="00412E02" w:rsidRDefault="00FE2914" w:rsidP="00BE72C4">
            <w:pPr>
              <w:pStyle w:val="ListParagraph"/>
              <w:numPr>
                <w:ilvl w:val="0"/>
                <w:numId w:val="19"/>
              </w:numPr>
              <w:spacing w:after="120"/>
              <w:ind w:left="357" w:hanging="357"/>
              <w:rPr>
                <w:rFonts w:ascii="Arial" w:hAnsi="Arial" w:cs="Arial"/>
              </w:rPr>
            </w:pPr>
            <w:r w:rsidRPr="00412E02">
              <w:rPr>
                <w:rFonts w:ascii="Arial" w:hAnsi="Arial" w:cs="Arial"/>
              </w:rPr>
              <w:t>Por que, atualmente, a atividade industrial representa grande importância socioeconômica para um país.</w:t>
            </w:r>
          </w:p>
          <w:p w:rsidR="00FE2914" w:rsidRPr="006D76FD" w:rsidRDefault="00FE2914" w:rsidP="00DF5AE7">
            <w:pPr>
              <w:spacing w:after="120"/>
              <w:rPr>
                <w:rFonts w:ascii="Arial" w:hAnsi="Arial" w:cs="Arial"/>
              </w:rPr>
            </w:pPr>
          </w:p>
        </w:tc>
      </w:tr>
      <w:tr w:rsidR="00FE2914" w:rsidRPr="00BD201F">
        <w:trPr>
          <w:gridAfter w:val="1"/>
          <w:wAfter w:w="51" w:type="dxa"/>
          <w:trHeight w:val="365"/>
        </w:trPr>
        <w:tc>
          <w:tcPr>
            <w:tcW w:w="2439" w:type="dxa"/>
            <w:vAlign w:val="center"/>
          </w:tcPr>
          <w:p w:rsidR="00FE2914" w:rsidRPr="00EE1135" w:rsidRDefault="00FE2914" w:rsidP="00DF5AE7">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29</w:t>
            </w:r>
          </w:p>
        </w:tc>
        <w:tc>
          <w:tcPr>
            <w:tcW w:w="2964" w:type="dxa"/>
            <w:vAlign w:val="center"/>
          </w:tcPr>
          <w:p w:rsidR="00FE2914" w:rsidRPr="00EE1135" w:rsidRDefault="00FE2914" w:rsidP="00DF5AE7">
            <w:pPr>
              <w:rPr>
                <w:rFonts w:ascii="Arial" w:hAnsi="Arial" w:cs="Arial"/>
                <w:b/>
                <w:bCs/>
                <w:color w:val="FF0000"/>
              </w:rPr>
            </w:pPr>
            <w:r>
              <w:rPr>
                <w:rFonts w:ascii="Arial" w:hAnsi="Arial" w:cs="Arial"/>
                <w:b/>
                <w:bCs/>
                <w:color w:val="FF0000"/>
              </w:rPr>
              <w:t xml:space="preserve">Disciplina: Geografia </w:t>
            </w:r>
          </w:p>
        </w:tc>
        <w:tc>
          <w:tcPr>
            <w:tcW w:w="940" w:type="dxa"/>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40" w:type="dxa"/>
            <w:vAlign w:val="center"/>
          </w:tcPr>
          <w:p w:rsidR="00FE2914" w:rsidRPr="00EE1135" w:rsidRDefault="00FE2914" w:rsidP="00DF5AE7">
            <w:pPr>
              <w:rPr>
                <w:rFonts w:ascii="Arial" w:hAnsi="Arial" w:cs="Arial"/>
                <w:b/>
                <w:bCs/>
                <w:color w:val="FF0000"/>
              </w:rPr>
            </w:pPr>
            <w:r>
              <w:rPr>
                <w:rFonts w:ascii="Arial" w:hAnsi="Arial" w:cs="Arial"/>
                <w:b/>
                <w:bCs/>
                <w:color w:val="FF0000"/>
              </w:rPr>
              <w:t>Nível de dificuldade: Difícil</w:t>
            </w:r>
          </w:p>
        </w:tc>
      </w:tr>
      <w:tr w:rsidR="00FE2914" w:rsidRPr="00D125AB">
        <w:trPr>
          <w:gridAfter w:val="1"/>
          <w:wAfter w:w="51" w:type="dxa"/>
          <w:trHeight w:val="373"/>
        </w:trPr>
        <w:tc>
          <w:tcPr>
            <w:tcW w:w="10808" w:type="dxa"/>
            <w:gridSpan w:val="6"/>
          </w:tcPr>
          <w:p w:rsidR="00FE2914" w:rsidRPr="008B7FBF" w:rsidRDefault="00FE2914" w:rsidP="00DF5AE7">
            <w:pPr>
              <w:rPr>
                <w:sz w:val="12"/>
                <w:szCs w:val="12"/>
              </w:rPr>
            </w:pPr>
          </w:p>
          <w:p w:rsidR="00FE2914" w:rsidRDefault="00FE2914" w:rsidP="00BE72C4">
            <w:pPr>
              <w:spacing w:after="120"/>
              <w:jc w:val="both"/>
              <w:rPr>
                <w:rFonts w:ascii="Arial" w:hAnsi="Arial" w:cs="Arial"/>
              </w:rPr>
            </w:pPr>
            <w:r>
              <w:rPr>
                <w:rFonts w:ascii="Arial" w:hAnsi="Arial" w:cs="Arial"/>
              </w:rPr>
              <w:t xml:space="preserve">a) A indústria de bens de consumo não duráveis se destacou na oferta de vagas de emprego no período em questão. </w:t>
            </w:r>
          </w:p>
          <w:p w:rsidR="00FE2914" w:rsidRPr="00903562" w:rsidRDefault="00FE2914" w:rsidP="00BE72C4">
            <w:pPr>
              <w:spacing w:after="120"/>
              <w:jc w:val="both"/>
              <w:rPr>
                <w:rFonts w:ascii="Arial" w:hAnsi="Arial" w:cs="Arial"/>
              </w:rPr>
            </w:pPr>
            <w:r>
              <w:rPr>
                <w:rFonts w:ascii="Arial" w:hAnsi="Arial" w:cs="Arial"/>
              </w:rPr>
              <w:t>b) A atividade industrial é de grande importância para um país</w:t>
            </w:r>
            <w:r>
              <w:rPr>
                <w:rFonts w:ascii="Arial" w:hAnsi="Arial" w:cs="Arial"/>
                <w:color w:val="0070C0"/>
              </w:rPr>
              <w:t>,</w:t>
            </w:r>
            <w:r>
              <w:rPr>
                <w:rFonts w:ascii="Arial" w:hAnsi="Arial" w:cs="Arial"/>
              </w:rPr>
              <w:t xml:space="preserve"> pois gera muitos empregos e subordina os demais setores da economi</w:t>
            </w:r>
            <w:r w:rsidRPr="00331C58">
              <w:rPr>
                <w:rFonts w:ascii="Arial" w:hAnsi="Arial" w:cs="Arial"/>
              </w:rPr>
              <w:t>a</w:t>
            </w:r>
            <w:r>
              <w:rPr>
                <w:rFonts w:ascii="Arial" w:hAnsi="Arial" w:cs="Arial"/>
              </w:rPr>
              <w:t xml:space="preserve">, </w:t>
            </w:r>
            <w:r w:rsidRPr="00331C58">
              <w:rPr>
                <w:rFonts w:ascii="Arial" w:hAnsi="Arial" w:cs="Arial"/>
              </w:rPr>
              <w:t xml:space="preserve">desde </w:t>
            </w:r>
            <w:r>
              <w:rPr>
                <w:rFonts w:ascii="Arial" w:hAnsi="Arial" w:cs="Arial"/>
              </w:rPr>
              <w:t>a extração dos recursos naturais até a comercialização dos produtos.</w:t>
            </w:r>
          </w:p>
        </w:tc>
      </w:tr>
    </w:tbl>
    <w:p w:rsidR="00FE2914" w:rsidRPr="00EE1135" w:rsidRDefault="00FE2914" w:rsidP="00D80616"/>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964"/>
        <w:gridCol w:w="940"/>
        <w:gridCol w:w="2840"/>
        <w:gridCol w:w="51"/>
      </w:tblGrid>
      <w:tr w:rsidR="00FE2914" w:rsidRPr="00D125AB">
        <w:tc>
          <w:tcPr>
            <w:tcW w:w="3682" w:type="dxa"/>
            <w:gridSpan w:val="2"/>
            <w:vAlign w:val="center"/>
          </w:tcPr>
          <w:p w:rsidR="00FE2914" w:rsidRPr="00EE1135" w:rsidRDefault="00FE2914" w:rsidP="00DF5AE7">
            <w:pPr>
              <w:spacing w:before="120" w:after="120"/>
              <w:rPr>
                <w:rFonts w:ascii="Arial" w:hAnsi="Arial" w:cs="Arial"/>
                <w:b/>
                <w:bCs/>
              </w:rPr>
            </w:pPr>
            <w:r>
              <w:rPr>
                <w:rFonts w:ascii="Arial" w:hAnsi="Arial" w:cs="Arial"/>
                <w:b/>
                <w:bCs/>
              </w:rPr>
              <w:t>BANCO DE QUESTÕES</w:t>
            </w:r>
          </w:p>
        </w:tc>
        <w:tc>
          <w:tcPr>
            <w:tcW w:w="3331"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940" w:type="dxa"/>
            <w:vAlign w:val="center"/>
          </w:tcPr>
          <w:p w:rsidR="00FE2914" w:rsidRPr="00EE1135" w:rsidRDefault="00FE2914" w:rsidP="00DF5AE7">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891"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w:t>
            </w:r>
          </w:p>
        </w:tc>
      </w:tr>
      <w:tr w:rsidR="00FE2914" w:rsidRPr="00D125AB">
        <w:tc>
          <w:tcPr>
            <w:tcW w:w="10844" w:type="dxa"/>
            <w:gridSpan w:val="7"/>
          </w:tcPr>
          <w:p w:rsidR="00FE2914" w:rsidRPr="00BE72C4" w:rsidRDefault="00FE2914" w:rsidP="00BE72C4">
            <w:pPr>
              <w:spacing w:after="120"/>
              <w:jc w:val="both"/>
              <w:rPr>
                <w:rFonts w:ascii="Arial" w:hAnsi="Arial" w:cs="Arial"/>
                <w:b/>
                <w:bCs/>
              </w:rPr>
            </w:pPr>
            <w:r w:rsidRPr="00BE72C4">
              <w:rPr>
                <w:rFonts w:ascii="Arial" w:hAnsi="Arial" w:cs="Arial"/>
                <w:b/>
                <w:bCs/>
              </w:rPr>
              <w:t>Competência</w:t>
            </w:r>
            <w:r w:rsidRPr="00BE72C4">
              <w:rPr>
                <w:rFonts w:ascii="Arial" w:hAnsi="Arial" w:cs="Arial"/>
              </w:rPr>
              <w:t>: Conhecer as relações existentes entre os aspectos físicos, econômicos e sociais no espaço geográfico com base na observação do espaço e na interação entre todos esses processos.</w:t>
            </w:r>
          </w:p>
          <w:p w:rsidR="00FE2914" w:rsidRPr="00EE1135" w:rsidRDefault="00FE2914" w:rsidP="00BE72C4">
            <w:pPr>
              <w:spacing w:after="120"/>
              <w:jc w:val="both"/>
              <w:rPr>
                <w:rFonts w:ascii="Arial" w:hAnsi="Arial" w:cs="Arial"/>
                <w:b/>
                <w:bCs/>
              </w:rPr>
            </w:pPr>
            <w:r w:rsidRPr="00BE72C4">
              <w:rPr>
                <w:rFonts w:ascii="Arial" w:hAnsi="Arial" w:cs="Arial"/>
                <w:b/>
                <w:bCs/>
              </w:rPr>
              <w:t xml:space="preserve">Habilidade: </w:t>
            </w:r>
            <w:r w:rsidRPr="00BE72C4">
              <w:rPr>
                <w:rFonts w:ascii="Arial" w:hAnsi="Arial" w:cs="Arial"/>
                <w:lang w:eastAsia="en-US"/>
              </w:rPr>
              <w:t>Compreender as várias atividades humanas que transformam o espaço brasileiro.</w:t>
            </w:r>
          </w:p>
        </w:tc>
      </w:tr>
      <w:tr w:rsidR="00FE2914" w:rsidRPr="00D125AB">
        <w:trPr>
          <w:trHeight w:val="672"/>
        </w:trPr>
        <w:tc>
          <w:tcPr>
            <w:tcW w:w="10844" w:type="dxa"/>
            <w:gridSpan w:val="7"/>
          </w:tcPr>
          <w:p w:rsidR="00FE2914" w:rsidRDefault="00FE2914" w:rsidP="00BE72C4">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As atividades terciárias: o comércio e os serviços</w:t>
            </w:r>
            <w:r w:rsidRPr="00680C46">
              <w:rPr>
                <w:rFonts w:ascii="Arial" w:hAnsi="Arial" w:cs="Arial"/>
              </w:rPr>
              <w:t xml:space="preserve"> – </w:t>
            </w:r>
            <w:r>
              <w:rPr>
                <w:rFonts w:ascii="Arial" w:hAnsi="Arial" w:cs="Arial"/>
              </w:rPr>
              <w:t>Unidade 1 - Capítulo 3</w:t>
            </w:r>
            <w:r w:rsidRPr="00680C46">
              <w:rPr>
                <w:rFonts w:ascii="Arial" w:hAnsi="Arial" w:cs="Arial"/>
              </w:rPr>
              <w:t xml:space="preserve"> –</w:t>
            </w:r>
            <w:r>
              <w:rPr>
                <w:rFonts w:ascii="Arial" w:hAnsi="Arial" w:cs="Arial"/>
              </w:rPr>
              <w:t xml:space="preserve"> Livro 1 2017</w:t>
            </w:r>
            <w:r w:rsidRPr="00680C46">
              <w:rPr>
                <w:rFonts w:ascii="Arial" w:hAnsi="Arial" w:cs="Arial"/>
              </w:rPr>
              <w:t>.</w:t>
            </w:r>
          </w:p>
          <w:p w:rsidR="00FE2914" w:rsidRPr="00F04C04" w:rsidRDefault="00FE2914" w:rsidP="00BE72C4">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30</w:t>
            </w:r>
          </w:p>
        </w:tc>
      </w:tr>
      <w:tr w:rsidR="00FE2914">
        <w:tblPrEx>
          <w:tblCellMar>
            <w:left w:w="70" w:type="dxa"/>
            <w:right w:w="70" w:type="dxa"/>
          </w:tblCellMar>
          <w:tblLook w:val="0000"/>
        </w:tblPrEx>
        <w:trPr>
          <w:trHeight w:val="2068"/>
        </w:trPr>
        <w:tc>
          <w:tcPr>
            <w:tcW w:w="10844" w:type="dxa"/>
            <w:gridSpan w:val="7"/>
            <w:tcBorders>
              <w:left w:val="nil"/>
              <w:bottom w:val="nil"/>
              <w:right w:val="nil"/>
            </w:tcBorders>
          </w:tcPr>
          <w:p w:rsidR="00FE2914" w:rsidRPr="00E76E2A" w:rsidRDefault="00FE2914" w:rsidP="00DF5AE7">
            <w:pPr>
              <w:shd w:val="clear" w:color="auto" w:fill="FFFFFF"/>
              <w:textAlignment w:val="baseline"/>
              <w:rPr>
                <w:rFonts w:ascii="Arial" w:hAnsi="Arial" w:cs="Arial"/>
                <w:b/>
                <w:bCs/>
                <w:sz w:val="12"/>
                <w:szCs w:val="12"/>
              </w:rPr>
            </w:pPr>
          </w:p>
          <w:p w:rsidR="00FE2914" w:rsidRDefault="00FE2914" w:rsidP="00DF5AE7">
            <w:pPr>
              <w:spacing w:after="120"/>
              <w:rPr>
                <w:rFonts w:ascii="Arial" w:hAnsi="Arial" w:cs="Arial"/>
              </w:rPr>
            </w:pPr>
          </w:p>
          <w:p w:rsidR="00FE2914" w:rsidRDefault="00FE2914" w:rsidP="00BE72C4">
            <w:pPr>
              <w:spacing w:after="120"/>
              <w:jc w:val="both"/>
              <w:rPr>
                <w:rFonts w:ascii="Arial" w:hAnsi="Arial" w:cs="Arial"/>
              </w:rPr>
            </w:pPr>
            <w:r>
              <w:rPr>
                <w:rFonts w:ascii="Arial" w:hAnsi="Arial" w:cs="Arial"/>
              </w:rPr>
              <w:t xml:space="preserve">Observe o gráfico que apresenta a distribuição do PIB (Produto Interno Bruto) brasileiro entre os principais setores da economia.  </w:t>
            </w:r>
          </w:p>
          <w:p w:rsidR="00FE2914" w:rsidRDefault="00FE2914" w:rsidP="00DF5AE7">
            <w:pPr>
              <w:spacing w:after="120"/>
              <w:rPr>
                <w:rFonts w:ascii="Arial" w:hAnsi="Arial" w:cs="Arial"/>
              </w:rPr>
            </w:pPr>
          </w:p>
          <w:p w:rsidR="00FE2914" w:rsidRDefault="00FE2914" w:rsidP="005B2173">
            <w:pPr>
              <w:spacing w:after="120"/>
              <w:jc w:val="center"/>
              <w:rPr>
                <w:rFonts w:ascii="Arial" w:hAnsi="Arial" w:cs="Arial"/>
              </w:rPr>
            </w:pPr>
            <w:r w:rsidRPr="007E7DC0">
              <w:rPr>
                <w:noProof/>
              </w:rPr>
              <w:pict>
                <v:shape id="Imagem 13" o:spid="_x0000_i1042" type="#_x0000_t75" alt="pibSetores2014" style="width:225pt;height:229.5pt;visibility:visible">
                  <v:imagedata r:id="rId42" o:title="" grayscale="t"/>
                </v:shape>
              </w:pict>
            </w:r>
          </w:p>
          <w:p w:rsidR="00FE2914" w:rsidRDefault="00FE2914" w:rsidP="00DF5AE7">
            <w:pPr>
              <w:spacing w:after="120"/>
              <w:rPr>
                <w:rFonts w:ascii="Arial" w:hAnsi="Arial" w:cs="Arial"/>
              </w:rPr>
            </w:pPr>
          </w:p>
          <w:p w:rsidR="00FE2914" w:rsidRDefault="00FE2914" w:rsidP="00BE72C4">
            <w:pPr>
              <w:spacing w:after="120"/>
              <w:jc w:val="right"/>
              <w:rPr>
                <w:rFonts w:ascii="Arial" w:hAnsi="Arial" w:cs="Arial"/>
              </w:rPr>
            </w:pPr>
            <w:r w:rsidRPr="00BE72C4">
              <w:rPr>
                <w:rFonts w:ascii="Arial" w:hAnsi="Arial" w:cs="Arial"/>
                <w:sz w:val="16"/>
                <w:szCs w:val="16"/>
              </w:rPr>
              <w:t xml:space="preserve">Disponível em: &lt; </w:t>
            </w:r>
            <w:hyperlink r:id="rId43" w:history="1">
              <w:r w:rsidRPr="00BE72C4">
                <w:rPr>
                  <w:rStyle w:val="Hyperlink"/>
                  <w:rFonts w:ascii="Arial" w:hAnsi="Arial" w:cs="Arial"/>
                  <w:color w:val="auto"/>
                  <w:sz w:val="16"/>
                  <w:szCs w:val="16"/>
                  <w:u w:val="none"/>
                </w:rPr>
                <w:t>http://economia.estadao.com.br/blogs/celso-ming/o-ajuste-refugado/</w:t>
              </w:r>
            </w:hyperlink>
            <w:r w:rsidRPr="00BE72C4">
              <w:rPr>
                <w:rFonts w:ascii="Arial" w:hAnsi="Arial" w:cs="Arial"/>
                <w:sz w:val="16"/>
                <w:szCs w:val="16"/>
              </w:rPr>
              <w:t>&gt; Acesso em</w:t>
            </w:r>
            <w:r>
              <w:rPr>
                <w:rFonts w:ascii="Arial" w:hAnsi="Arial" w:cs="Arial"/>
                <w:sz w:val="16"/>
                <w:szCs w:val="16"/>
              </w:rPr>
              <w:t>:</w:t>
            </w:r>
            <w:r w:rsidRPr="00BE72C4">
              <w:rPr>
                <w:rFonts w:ascii="Arial" w:hAnsi="Arial" w:cs="Arial"/>
                <w:sz w:val="16"/>
                <w:szCs w:val="16"/>
              </w:rPr>
              <w:t xml:space="preserve"> 23 nov. 2016</w:t>
            </w:r>
            <w:r>
              <w:rPr>
                <w:rFonts w:ascii="Arial" w:hAnsi="Arial" w:cs="Arial"/>
              </w:rPr>
              <w:t>.</w:t>
            </w:r>
          </w:p>
          <w:p w:rsidR="00FE2914" w:rsidRDefault="00FE2914" w:rsidP="00DF5AE7">
            <w:pPr>
              <w:spacing w:after="120"/>
              <w:rPr>
                <w:rFonts w:ascii="Arial" w:hAnsi="Arial" w:cs="Arial"/>
              </w:rPr>
            </w:pPr>
          </w:p>
          <w:p w:rsidR="00FE2914" w:rsidRDefault="00FE2914" w:rsidP="00DF5AE7">
            <w:pPr>
              <w:spacing w:after="120"/>
              <w:rPr>
                <w:rFonts w:ascii="Arial" w:hAnsi="Arial" w:cs="Arial"/>
              </w:rPr>
            </w:pPr>
          </w:p>
          <w:p w:rsidR="00FE2914" w:rsidRPr="00412E02" w:rsidRDefault="00FE2914" w:rsidP="00BE72C4">
            <w:pPr>
              <w:pStyle w:val="ListParagraph"/>
              <w:numPr>
                <w:ilvl w:val="0"/>
                <w:numId w:val="20"/>
              </w:numPr>
              <w:spacing w:after="120"/>
              <w:ind w:left="357" w:hanging="357"/>
              <w:rPr>
                <w:rFonts w:ascii="Arial" w:hAnsi="Arial" w:cs="Arial"/>
              </w:rPr>
            </w:pPr>
            <w:r w:rsidRPr="00412E02">
              <w:rPr>
                <w:rFonts w:ascii="Arial" w:hAnsi="Arial" w:cs="Arial"/>
              </w:rPr>
              <w:t>Relacione a importância do setor terciário da economia ao nível desenvolvimento de um país.</w:t>
            </w:r>
          </w:p>
          <w:p w:rsidR="00FE2914" w:rsidRPr="00412E02" w:rsidRDefault="00FE2914" w:rsidP="00412E02">
            <w:pPr>
              <w:pStyle w:val="ListParagraph"/>
              <w:numPr>
                <w:ilvl w:val="0"/>
                <w:numId w:val="20"/>
              </w:numPr>
              <w:spacing w:after="120"/>
              <w:rPr>
                <w:rFonts w:ascii="Arial" w:hAnsi="Arial" w:cs="Arial"/>
              </w:rPr>
            </w:pPr>
            <w:r w:rsidRPr="00412E02">
              <w:rPr>
                <w:rFonts w:ascii="Arial" w:hAnsi="Arial" w:cs="Arial"/>
              </w:rPr>
              <w:t>Por que em países menos desenvolvidos pode ocorrer a “hipertrofia do setor terciário”?</w:t>
            </w:r>
          </w:p>
          <w:p w:rsidR="00FE2914" w:rsidRPr="00412E02" w:rsidRDefault="00FE2914" w:rsidP="00412E02">
            <w:pPr>
              <w:pStyle w:val="ListParagraph"/>
              <w:spacing w:after="120"/>
              <w:ind w:left="357"/>
              <w:rPr>
                <w:rFonts w:ascii="Arial" w:hAnsi="Arial" w:cs="Arial"/>
              </w:rPr>
            </w:pPr>
          </w:p>
          <w:p w:rsidR="00FE2914" w:rsidRDefault="00FE2914" w:rsidP="00DF5AE7">
            <w:pPr>
              <w:spacing w:after="120"/>
              <w:rPr>
                <w:rFonts w:ascii="Arial" w:hAnsi="Arial" w:cs="Arial"/>
              </w:rPr>
            </w:pPr>
          </w:p>
          <w:p w:rsidR="00FE2914" w:rsidRDefault="00FE2914" w:rsidP="00DF5AE7">
            <w:pPr>
              <w:spacing w:after="120"/>
              <w:rPr>
                <w:rFonts w:ascii="Arial" w:hAnsi="Arial" w:cs="Arial"/>
              </w:rPr>
            </w:pPr>
          </w:p>
          <w:p w:rsidR="00FE2914" w:rsidRPr="006D76FD" w:rsidRDefault="00FE2914" w:rsidP="00DF5AE7">
            <w:pPr>
              <w:spacing w:after="120"/>
              <w:rPr>
                <w:rFonts w:ascii="Arial" w:hAnsi="Arial" w:cs="Arial"/>
              </w:rPr>
            </w:pPr>
          </w:p>
        </w:tc>
      </w:tr>
      <w:tr w:rsidR="00FE2914" w:rsidRPr="00BD201F">
        <w:trPr>
          <w:gridAfter w:val="1"/>
          <w:wAfter w:w="51" w:type="dxa"/>
          <w:trHeight w:val="365"/>
        </w:trPr>
        <w:tc>
          <w:tcPr>
            <w:tcW w:w="2439" w:type="dxa"/>
            <w:vAlign w:val="center"/>
          </w:tcPr>
          <w:p w:rsidR="00FE2914" w:rsidRPr="00EE1135" w:rsidRDefault="00FE2914" w:rsidP="00DF5AE7">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30</w:t>
            </w:r>
          </w:p>
        </w:tc>
        <w:tc>
          <w:tcPr>
            <w:tcW w:w="2964" w:type="dxa"/>
            <w:vAlign w:val="center"/>
          </w:tcPr>
          <w:p w:rsidR="00FE2914" w:rsidRPr="00EE1135" w:rsidRDefault="00FE2914" w:rsidP="00DF5AE7">
            <w:pPr>
              <w:rPr>
                <w:rFonts w:ascii="Arial" w:hAnsi="Arial" w:cs="Arial"/>
                <w:b/>
                <w:bCs/>
                <w:color w:val="FF0000"/>
              </w:rPr>
            </w:pPr>
            <w:r>
              <w:rPr>
                <w:rFonts w:ascii="Arial" w:hAnsi="Arial" w:cs="Arial"/>
                <w:b/>
                <w:bCs/>
                <w:color w:val="FF0000"/>
              </w:rPr>
              <w:t xml:space="preserve">Disciplina: Geografia </w:t>
            </w:r>
          </w:p>
        </w:tc>
        <w:tc>
          <w:tcPr>
            <w:tcW w:w="940" w:type="dxa"/>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40" w:type="dxa"/>
            <w:vAlign w:val="center"/>
          </w:tcPr>
          <w:p w:rsidR="00FE2914" w:rsidRPr="00EE1135" w:rsidRDefault="00FE2914" w:rsidP="00DF5AE7">
            <w:pPr>
              <w:rPr>
                <w:rFonts w:ascii="Arial" w:hAnsi="Arial" w:cs="Arial"/>
                <w:b/>
                <w:bCs/>
                <w:color w:val="FF0000"/>
              </w:rPr>
            </w:pPr>
            <w:r>
              <w:rPr>
                <w:rFonts w:ascii="Arial" w:hAnsi="Arial" w:cs="Arial"/>
                <w:b/>
                <w:bCs/>
                <w:color w:val="FF0000"/>
              </w:rPr>
              <w:t>Nível de dificuldade: Difícil</w:t>
            </w:r>
          </w:p>
        </w:tc>
      </w:tr>
      <w:tr w:rsidR="00FE2914" w:rsidRPr="00D125AB">
        <w:trPr>
          <w:gridAfter w:val="1"/>
          <w:wAfter w:w="51" w:type="dxa"/>
          <w:trHeight w:val="373"/>
        </w:trPr>
        <w:tc>
          <w:tcPr>
            <w:tcW w:w="10808" w:type="dxa"/>
            <w:gridSpan w:val="6"/>
          </w:tcPr>
          <w:p w:rsidR="00FE2914" w:rsidRPr="008B7FBF" w:rsidRDefault="00FE2914" w:rsidP="00DF5AE7">
            <w:pPr>
              <w:rPr>
                <w:sz w:val="12"/>
                <w:szCs w:val="12"/>
              </w:rPr>
            </w:pPr>
          </w:p>
          <w:p w:rsidR="00FE2914" w:rsidRPr="00412E02" w:rsidRDefault="00FE2914" w:rsidP="00BE72C4">
            <w:pPr>
              <w:spacing w:after="120"/>
              <w:jc w:val="both"/>
              <w:rPr>
                <w:rFonts w:ascii="Arial" w:hAnsi="Arial" w:cs="Arial"/>
              </w:rPr>
            </w:pPr>
            <w:r>
              <w:rPr>
                <w:rFonts w:ascii="Arial" w:hAnsi="Arial" w:cs="Arial"/>
              </w:rPr>
              <w:t xml:space="preserve">a) Quanto mais desenvolvido for um país, mais desenvolvido será o setor terciário de sua </w:t>
            </w:r>
            <w:r w:rsidRPr="00412E02">
              <w:rPr>
                <w:rFonts w:ascii="Arial" w:hAnsi="Arial" w:cs="Arial"/>
              </w:rPr>
              <w:t xml:space="preserve">economia com predomínio de profissionais mais qualificados e melhor remunerados. </w:t>
            </w:r>
          </w:p>
          <w:p w:rsidR="00FE2914" w:rsidRPr="00903562" w:rsidRDefault="00FE2914" w:rsidP="00BE72C4">
            <w:pPr>
              <w:spacing w:after="120"/>
              <w:jc w:val="both"/>
              <w:rPr>
                <w:rFonts w:ascii="Arial" w:hAnsi="Arial" w:cs="Arial"/>
              </w:rPr>
            </w:pPr>
            <w:r>
              <w:rPr>
                <w:rFonts w:ascii="Arial" w:hAnsi="Arial" w:cs="Arial"/>
              </w:rPr>
              <w:t xml:space="preserve">b) A hipertrofia do setor terciário pode ocorrer quanto há excesso de mão de obra em áreas de crescimento desordenado, causando a proliferação do subemprego. </w:t>
            </w:r>
          </w:p>
        </w:tc>
      </w:tr>
    </w:tbl>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964"/>
        <w:gridCol w:w="940"/>
        <w:gridCol w:w="2840"/>
        <w:gridCol w:w="51"/>
      </w:tblGrid>
      <w:tr w:rsidR="00FE2914" w:rsidRPr="00D125AB">
        <w:tc>
          <w:tcPr>
            <w:tcW w:w="3682" w:type="dxa"/>
            <w:gridSpan w:val="2"/>
            <w:vAlign w:val="center"/>
          </w:tcPr>
          <w:p w:rsidR="00FE2914" w:rsidRPr="00EE1135" w:rsidRDefault="00FE2914" w:rsidP="00DF5AE7">
            <w:pPr>
              <w:spacing w:before="120" w:after="120"/>
              <w:rPr>
                <w:rFonts w:ascii="Arial" w:hAnsi="Arial" w:cs="Arial"/>
                <w:b/>
                <w:bCs/>
              </w:rPr>
            </w:pPr>
            <w:r>
              <w:rPr>
                <w:rFonts w:ascii="Arial" w:hAnsi="Arial" w:cs="Arial"/>
                <w:b/>
                <w:bCs/>
              </w:rPr>
              <w:t>BANCO DE QUESTÕES</w:t>
            </w:r>
          </w:p>
        </w:tc>
        <w:tc>
          <w:tcPr>
            <w:tcW w:w="3346"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940" w:type="dxa"/>
            <w:vAlign w:val="center"/>
          </w:tcPr>
          <w:p w:rsidR="00FE2914" w:rsidRPr="00EE1135" w:rsidRDefault="00FE2914" w:rsidP="00DF5AE7">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891"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FE2914" w:rsidRPr="00D125AB">
        <w:tc>
          <w:tcPr>
            <w:tcW w:w="10859" w:type="dxa"/>
            <w:gridSpan w:val="7"/>
          </w:tcPr>
          <w:p w:rsidR="00FE2914" w:rsidRPr="00BE72C4" w:rsidRDefault="00FE2914" w:rsidP="00BE72C4">
            <w:pPr>
              <w:autoSpaceDE w:val="0"/>
              <w:autoSpaceDN w:val="0"/>
              <w:adjustRightInd w:val="0"/>
              <w:spacing w:after="120"/>
              <w:jc w:val="both"/>
              <w:rPr>
                <w:rFonts w:ascii="Arial" w:hAnsi="Arial" w:cs="Arial"/>
              </w:rPr>
            </w:pPr>
            <w:r w:rsidRPr="00BE72C4">
              <w:rPr>
                <w:rFonts w:ascii="Arial" w:hAnsi="Arial" w:cs="Arial"/>
                <w:b/>
                <w:bCs/>
              </w:rPr>
              <w:t xml:space="preserve">Competência: </w:t>
            </w:r>
            <w:r w:rsidRPr="00BE72C4">
              <w:rPr>
                <w:rFonts w:ascii="Arial" w:hAnsi="Arial" w:cs="Arial"/>
                <w:lang w:eastAsia="en-US"/>
              </w:rPr>
              <w:t>Compreender a sociedade e a natureza relacionando as interações existentes entre ambas em diferentes contextos históricos e geográficos.</w:t>
            </w:r>
          </w:p>
          <w:p w:rsidR="00FE2914" w:rsidRPr="00EE1135" w:rsidRDefault="00FE2914" w:rsidP="00BE72C4">
            <w:pPr>
              <w:autoSpaceDE w:val="0"/>
              <w:autoSpaceDN w:val="0"/>
              <w:adjustRightInd w:val="0"/>
              <w:spacing w:after="120"/>
              <w:jc w:val="both"/>
              <w:rPr>
                <w:rFonts w:ascii="Arial" w:hAnsi="Arial" w:cs="Arial"/>
                <w:b/>
                <w:bCs/>
              </w:rPr>
            </w:pPr>
            <w:r w:rsidRPr="00BE72C4">
              <w:rPr>
                <w:rFonts w:ascii="Arial" w:hAnsi="Arial" w:cs="Arial"/>
                <w:b/>
                <w:bCs/>
              </w:rPr>
              <w:t xml:space="preserve">Habilidade: </w:t>
            </w:r>
            <w:r w:rsidRPr="00BE72C4">
              <w:rPr>
                <w:rFonts w:ascii="Arial" w:hAnsi="Arial" w:cs="Arial"/>
                <w:lang w:eastAsia="en-US"/>
              </w:rPr>
              <w:t>Perceber as diferentes dimensões e ritmos de tempo na formação do planeta Terra.</w:t>
            </w:r>
          </w:p>
        </w:tc>
      </w:tr>
      <w:tr w:rsidR="00FE2914" w:rsidRPr="00D125AB">
        <w:trPr>
          <w:trHeight w:val="672"/>
        </w:trPr>
        <w:tc>
          <w:tcPr>
            <w:tcW w:w="10859" w:type="dxa"/>
            <w:gridSpan w:val="7"/>
          </w:tcPr>
          <w:p w:rsidR="00FE2914" w:rsidRDefault="00FE2914" w:rsidP="00BE72C4">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A teoria tectônica das placas</w:t>
            </w:r>
            <w:r w:rsidRPr="00680C46">
              <w:rPr>
                <w:rFonts w:ascii="Arial" w:hAnsi="Arial" w:cs="Arial"/>
              </w:rPr>
              <w:t xml:space="preserve"> – </w:t>
            </w:r>
            <w:r>
              <w:rPr>
                <w:rFonts w:ascii="Arial" w:hAnsi="Arial" w:cs="Arial"/>
              </w:rPr>
              <w:t>Unidade 2 - Capítulo 4</w:t>
            </w:r>
            <w:r w:rsidRPr="00680C46">
              <w:rPr>
                <w:rFonts w:ascii="Arial" w:hAnsi="Arial" w:cs="Arial"/>
              </w:rPr>
              <w:t xml:space="preserve"> –</w:t>
            </w:r>
            <w:r>
              <w:rPr>
                <w:rFonts w:ascii="Arial" w:hAnsi="Arial" w:cs="Arial"/>
              </w:rPr>
              <w:t xml:space="preserve"> Livro 1 2017</w:t>
            </w:r>
            <w:r w:rsidRPr="00680C46">
              <w:rPr>
                <w:rFonts w:ascii="Arial" w:hAnsi="Arial" w:cs="Arial"/>
              </w:rPr>
              <w:t>.</w:t>
            </w:r>
          </w:p>
          <w:p w:rsidR="00FE2914" w:rsidRPr="00F04C04" w:rsidRDefault="00FE2914" w:rsidP="00BE72C4">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31</w:t>
            </w:r>
          </w:p>
        </w:tc>
      </w:tr>
      <w:tr w:rsidR="00FE2914">
        <w:tblPrEx>
          <w:tblCellMar>
            <w:left w:w="70" w:type="dxa"/>
            <w:right w:w="70" w:type="dxa"/>
          </w:tblCellMar>
          <w:tblLook w:val="0000"/>
        </w:tblPrEx>
        <w:trPr>
          <w:trHeight w:val="2068"/>
        </w:trPr>
        <w:tc>
          <w:tcPr>
            <w:tcW w:w="10859" w:type="dxa"/>
            <w:gridSpan w:val="7"/>
            <w:tcBorders>
              <w:left w:val="nil"/>
              <w:bottom w:val="nil"/>
              <w:right w:val="nil"/>
            </w:tcBorders>
          </w:tcPr>
          <w:p w:rsidR="00FE2914" w:rsidRPr="00E76E2A" w:rsidRDefault="00FE2914" w:rsidP="00DF5AE7">
            <w:pPr>
              <w:shd w:val="clear" w:color="auto" w:fill="FFFFFF"/>
              <w:textAlignment w:val="baseline"/>
              <w:rPr>
                <w:rFonts w:ascii="Arial" w:hAnsi="Arial" w:cs="Arial"/>
                <w:b/>
                <w:bCs/>
                <w:sz w:val="12"/>
                <w:szCs w:val="12"/>
              </w:rPr>
            </w:pPr>
          </w:p>
          <w:p w:rsidR="00FE2914" w:rsidRDefault="00FE2914" w:rsidP="00DF5AE7">
            <w:pPr>
              <w:spacing w:after="120"/>
              <w:rPr>
                <w:rFonts w:ascii="Arial" w:hAnsi="Arial" w:cs="Arial"/>
              </w:rPr>
            </w:pPr>
          </w:p>
          <w:p w:rsidR="00FE2914" w:rsidRDefault="00FE2914" w:rsidP="005D40AF">
            <w:pPr>
              <w:spacing w:after="120"/>
              <w:jc w:val="both"/>
              <w:rPr>
                <w:rFonts w:ascii="Arial" w:hAnsi="Arial" w:cs="Arial"/>
              </w:rPr>
            </w:pPr>
            <w:r w:rsidRPr="005D40AF">
              <w:rPr>
                <w:rFonts w:ascii="Arial" w:hAnsi="Arial" w:cs="Arial"/>
              </w:rPr>
              <w:t>Moradores de Esmeraldas, na Região Metropolitana de Belo Horizonte</w:t>
            </w:r>
            <w:r>
              <w:rPr>
                <w:rFonts w:ascii="Arial" w:hAnsi="Arial" w:cs="Arial"/>
                <w:color w:val="0070C0"/>
              </w:rPr>
              <w:t>,</w:t>
            </w:r>
            <w:r w:rsidRPr="005D40AF">
              <w:rPr>
                <w:rFonts w:ascii="Arial" w:hAnsi="Arial" w:cs="Arial"/>
              </w:rPr>
              <w:t xml:space="preserve"> acordaram com janelas batendo, estrondos e uma movimentação diferente. O município foi o epicentro de um tremor de terra de magnitude 3,7 na Escala Richter, segundo medições do Observatório Sismológ</w:t>
            </w:r>
            <w:r>
              <w:rPr>
                <w:rFonts w:ascii="Arial" w:hAnsi="Arial" w:cs="Arial"/>
              </w:rPr>
              <w:t xml:space="preserve">ico da Universidade de Brasília. Observe a imagem a seguir. </w:t>
            </w:r>
          </w:p>
          <w:p w:rsidR="00FE2914" w:rsidRDefault="00FE2914" w:rsidP="009F3AA0">
            <w:pPr>
              <w:spacing w:after="120"/>
              <w:jc w:val="center"/>
              <w:rPr>
                <w:rFonts w:ascii="Arial" w:hAnsi="Arial" w:cs="Arial"/>
              </w:rPr>
            </w:pPr>
            <w:r w:rsidRPr="00345E59">
              <w:rPr>
                <w:rFonts w:ascii="Arial" w:hAnsi="Arial" w:cs="Arial"/>
                <w:noProof/>
              </w:rPr>
              <w:pict>
                <v:shape id="_x0000_i1043" type="#_x0000_t75" style="width:508.5pt;height:251.25pt;visibility:visible">
                  <v:imagedata r:id="rId44" o:title="" grayscale="t"/>
                </v:shape>
              </w:pict>
            </w:r>
          </w:p>
          <w:p w:rsidR="00FE2914" w:rsidRDefault="00FE2914" w:rsidP="00DF5AE7">
            <w:pPr>
              <w:spacing w:after="120"/>
              <w:rPr>
                <w:rFonts w:ascii="Arial" w:hAnsi="Arial" w:cs="Arial"/>
              </w:rPr>
            </w:pPr>
          </w:p>
          <w:p w:rsidR="00FE2914" w:rsidRPr="0099057C" w:rsidRDefault="00FE2914" w:rsidP="0099057C">
            <w:pPr>
              <w:spacing w:after="120"/>
              <w:jc w:val="right"/>
              <w:rPr>
                <w:rFonts w:ascii="Arial" w:hAnsi="Arial" w:cs="Arial"/>
                <w:sz w:val="16"/>
                <w:szCs w:val="16"/>
              </w:rPr>
            </w:pPr>
            <w:r w:rsidRPr="00BE72C4">
              <w:rPr>
                <w:rFonts w:ascii="Arial" w:hAnsi="Arial" w:cs="Arial"/>
                <w:sz w:val="16"/>
                <w:szCs w:val="16"/>
              </w:rPr>
              <w:t xml:space="preserve">Disponível em: &lt; </w:t>
            </w:r>
            <w:hyperlink r:id="rId45" w:history="1">
              <w:r w:rsidRPr="00BE72C4">
                <w:rPr>
                  <w:rStyle w:val="Hyperlink"/>
                  <w:rFonts w:ascii="Arial" w:hAnsi="Arial" w:cs="Arial"/>
                  <w:color w:val="auto"/>
                  <w:sz w:val="16"/>
                  <w:szCs w:val="16"/>
                  <w:u w:val="none"/>
                </w:rPr>
                <w:t>http://www.em.com.br/app/noticia/gerais/2016/05/03/interna_gerais,758584/tremor-de-terra-na-grande-bh-deixa-moradores-preocupados-com-o-futuro.shtml</w:t>
              </w:r>
            </w:hyperlink>
            <w:r w:rsidRPr="00BE72C4">
              <w:rPr>
                <w:rFonts w:ascii="Arial" w:hAnsi="Arial" w:cs="Arial"/>
                <w:sz w:val="16"/>
                <w:szCs w:val="16"/>
              </w:rPr>
              <w:t>&gt; Acesso em: 25 nov. 2016</w:t>
            </w:r>
            <w:r w:rsidRPr="0099057C">
              <w:rPr>
                <w:rFonts w:ascii="Arial" w:hAnsi="Arial" w:cs="Arial"/>
                <w:sz w:val="16"/>
                <w:szCs w:val="16"/>
              </w:rPr>
              <w:t>.</w:t>
            </w:r>
          </w:p>
          <w:p w:rsidR="00FE2914" w:rsidRDefault="00FE2914" w:rsidP="00DF5AE7">
            <w:pPr>
              <w:spacing w:after="120"/>
              <w:rPr>
                <w:rFonts w:ascii="Arial" w:hAnsi="Arial" w:cs="Arial"/>
              </w:rPr>
            </w:pPr>
          </w:p>
          <w:p w:rsidR="00FE2914" w:rsidRDefault="00FE2914" w:rsidP="00DF5AE7">
            <w:pPr>
              <w:spacing w:after="120"/>
              <w:rPr>
                <w:rFonts w:ascii="Arial" w:hAnsi="Arial" w:cs="Arial"/>
              </w:rPr>
            </w:pPr>
          </w:p>
          <w:p w:rsidR="00FE2914" w:rsidRPr="00412E02" w:rsidRDefault="00FE2914" w:rsidP="00BE72C4">
            <w:pPr>
              <w:pStyle w:val="ListParagraph"/>
              <w:numPr>
                <w:ilvl w:val="0"/>
                <w:numId w:val="26"/>
              </w:numPr>
              <w:spacing w:after="120"/>
              <w:ind w:left="357" w:hanging="357"/>
              <w:jc w:val="both"/>
              <w:rPr>
                <w:rFonts w:ascii="Arial" w:hAnsi="Arial" w:cs="Arial"/>
              </w:rPr>
            </w:pPr>
            <w:r>
              <w:rPr>
                <w:rFonts w:ascii="Arial" w:hAnsi="Arial" w:cs="Arial"/>
              </w:rPr>
              <w:t xml:space="preserve">Compare a magnitude do terremoto ocorrido na Grande Belo Horizonte, em 2016, com a do sismo </w:t>
            </w:r>
            <w:r w:rsidRPr="00412E02">
              <w:rPr>
                <w:rFonts w:ascii="Arial" w:hAnsi="Arial" w:cs="Arial"/>
              </w:rPr>
              <w:t>do Chile em 1960.</w:t>
            </w:r>
          </w:p>
          <w:p w:rsidR="00FE2914" w:rsidRPr="00412E02" w:rsidRDefault="00FE2914" w:rsidP="00412E02">
            <w:pPr>
              <w:pStyle w:val="ListParagraph"/>
              <w:numPr>
                <w:ilvl w:val="0"/>
                <w:numId w:val="26"/>
              </w:numPr>
              <w:spacing w:after="120"/>
              <w:rPr>
                <w:rFonts w:ascii="Arial" w:hAnsi="Arial" w:cs="Arial"/>
              </w:rPr>
            </w:pPr>
            <w:r w:rsidRPr="00412E02">
              <w:rPr>
                <w:rFonts w:ascii="Arial" w:hAnsi="Arial" w:cs="Arial"/>
              </w:rPr>
              <w:t>Por que não ocorrem abalos sísmicos de grande magnitude no Brasil?</w:t>
            </w:r>
          </w:p>
          <w:p w:rsidR="00FE2914" w:rsidRPr="00412E02" w:rsidRDefault="00FE2914" w:rsidP="00412E02">
            <w:pPr>
              <w:pStyle w:val="ListParagraph"/>
              <w:spacing w:after="120"/>
              <w:ind w:left="357"/>
              <w:jc w:val="both"/>
              <w:rPr>
                <w:rFonts w:ascii="Arial" w:hAnsi="Arial" w:cs="Arial"/>
              </w:rPr>
            </w:pPr>
          </w:p>
          <w:p w:rsidR="00FE2914" w:rsidRPr="006D76FD" w:rsidRDefault="00FE2914" w:rsidP="00DF5AE7">
            <w:pPr>
              <w:spacing w:after="120"/>
              <w:rPr>
                <w:rFonts w:ascii="Arial" w:hAnsi="Arial" w:cs="Arial"/>
              </w:rPr>
            </w:pPr>
          </w:p>
        </w:tc>
      </w:tr>
      <w:tr w:rsidR="00FE2914" w:rsidRPr="00BD201F">
        <w:trPr>
          <w:gridAfter w:val="1"/>
          <w:wAfter w:w="51" w:type="dxa"/>
          <w:trHeight w:val="365"/>
        </w:trPr>
        <w:tc>
          <w:tcPr>
            <w:tcW w:w="2439" w:type="dxa"/>
            <w:vAlign w:val="center"/>
          </w:tcPr>
          <w:p w:rsidR="00FE2914" w:rsidRPr="00EE1135" w:rsidRDefault="00FE2914" w:rsidP="00DF5AE7">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31</w:t>
            </w:r>
          </w:p>
        </w:tc>
        <w:tc>
          <w:tcPr>
            <w:tcW w:w="2964" w:type="dxa"/>
            <w:vAlign w:val="center"/>
          </w:tcPr>
          <w:p w:rsidR="00FE2914" w:rsidRPr="00EE1135" w:rsidRDefault="00FE2914" w:rsidP="00DF5AE7">
            <w:pPr>
              <w:rPr>
                <w:rFonts w:ascii="Arial" w:hAnsi="Arial" w:cs="Arial"/>
                <w:b/>
                <w:bCs/>
                <w:color w:val="FF0000"/>
              </w:rPr>
            </w:pPr>
            <w:r>
              <w:rPr>
                <w:rFonts w:ascii="Arial" w:hAnsi="Arial" w:cs="Arial"/>
                <w:b/>
                <w:bCs/>
                <w:color w:val="FF0000"/>
              </w:rPr>
              <w:t xml:space="preserve">Disciplina: Geografia </w:t>
            </w:r>
          </w:p>
        </w:tc>
        <w:tc>
          <w:tcPr>
            <w:tcW w:w="940" w:type="dxa"/>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40" w:type="dxa"/>
            <w:vAlign w:val="center"/>
          </w:tcPr>
          <w:p w:rsidR="00FE2914" w:rsidRPr="00EE1135" w:rsidRDefault="00FE2914" w:rsidP="00DF5AE7">
            <w:pPr>
              <w:rPr>
                <w:rFonts w:ascii="Arial" w:hAnsi="Arial" w:cs="Arial"/>
                <w:b/>
                <w:bCs/>
                <w:color w:val="FF0000"/>
              </w:rPr>
            </w:pPr>
            <w:r>
              <w:rPr>
                <w:rFonts w:ascii="Arial" w:hAnsi="Arial" w:cs="Arial"/>
                <w:b/>
                <w:bCs/>
                <w:color w:val="FF0000"/>
              </w:rPr>
              <w:t>Nível de dificuldade: Médio</w:t>
            </w:r>
          </w:p>
        </w:tc>
      </w:tr>
      <w:tr w:rsidR="00FE2914" w:rsidRPr="00D125AB">
        <w:trPr>
          <w:gridAfter w:val="1"/>
          <w:wAfter w:w="51" w:type="dxa"/>
          <w:trHeight w:val="373"/>
        </w:trPr>
        <w:tc>
          <w:tcPr>
            <w:tcW w:w="10808" w:type="dxa"/>
            <w:gridSpan w:val="6"/>
          </w:tcPr>
          <w:p w:rsidR="00FE2914" w:rsidRPr="008B7FBF" w:rsidRDefault="00FE2914" w:rsidP="00DF5AE7">
            <w:pPr>
              <w:rPr>
                <w:sz w:val="12"/>
                <w:szCs w:val="12"/>
              </w:rPr>
            </w:pPr>
          </w:p>
          <w:p w:rsidR="00FE2914" w:rsidRDefault="00FE2914" w:rsidP="00BE72C4">
            <w:pPr>
              <w:spacing w:after="120"/>
              <w:jc w:val="both"/>
              <w:rPr>
                <w:rFonts w:ascii="Arial" w:hAnsi="Arial" w:cs="Arial"/>
              </w:rPr>
            </w:pPr>
            <w:r>
              <w:rPr>
                <w:rFonts w:ascii="Arial" w:hAnsi="Arial" w:cs="Arial"/>
              </w:rPr>
              <w:t>a</w:t>
            </w:r>
            <w:r w:rsidRPr="00412E02">
              <w:rPr>
                <w:rFonts w:ascii="Arial" w:hAnsi="Arial" w:cs="Arial"/>
              </w:rPr>
              <w:t xml:space="preserve">) A magnitude do terremoto de Belo Horizonte foi de um nível moderado, o suficiente para ser sentido pelas pessoas, mas que não causa grandes danos. O sismo do Chile foi o mais forte já registrado na Terra, com um enorme potencial destruidor. </w:t>
            </w:r>
          </w:p>
          <w:p w:rsidR="00FE2914" w:rsidRPr="00903562" w:rsidRDefault="00FE2914" w:rsidP="00BE72C4">
            <w:pPr>
              <w:spacing w:after="120"/>
              <w:jc w:val="both"/>
              <w:rPr>
                <w:rFonts w:ascii="Arial" w:hAnsi="Arial" w:cs="Arial"/>
              </w:rPr>
            </w:pPr>
            <w:r>
              <w:rPr>
                <w:rFonts w:ascii="Arial" w:hAnsi="Arial" w:cs="Arial"/>
              </w:rPr>
              <w:t xml:space="preserve">b) Não ocorrem abalos sísmicos de </w:t>
            </w:r>
            <w:r w:rsidRPr="00412E02">
              <w:rPr>
                <w:rFonts w:ascii="Arial" w:hAnsi="Arial" w:cs="Arial"/>
              </w:rPr>
              <w:t xml:space="preserve">grande magnitude no Brasil pois o país se localiza distante das áreas limítrofes da placa Sul-Americana, onde ocorrem esses fenômenos tão intensos. </w:t>
            </w:r>
          </w:p>
        </w:tc>
      </w:tr>
    </w:tbl>
    <w:p w:rsidR="00FE2914" w:rsidRPr="00F41604" w:rsidRDefault="00FE2914" w:rsidP="00D80616">
      <w:pPr>
        <w:spacing w:before="120" w:after="120"/>
        <w:rPr>
          <w:rFonts w:ascii="Arial" w:hAnsi="Arial" w:cs="Arial"/>
          <w:color w:val="0070C0"/>
        </w:rPr>
      </w:pPr>
    </w:p>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964"/>
        <w:gridCol w:w="940"/>
        <w:gridCol w:w="2840"/>
        <w:gridCol w:w="51"/>
      </w:tblGrid>
      <w:tr w:rsidR="00FE2914" w:rsidRPr="00D125AB">
        <w:tc>
          <w:tcPr>
            <w:tcW w:w="3682" w:type="dxa"/>
            <w:gridSpan w:val="2"/>
            <w:vAlign w:val="center"/>
          </w:tcPr>
          <w:p w:rsidR="00FE2914" w:rsidRPr="00EE1135" w:rsidRDefault="00FE2914" w:rsidP="00DF5AE7">
            <w:pPr>
              <w:spacing w:before="120" w:after="120"/>
              <w:rPr>
                <w:rFonts w:ascii="Arial" w:hAnsi="Arial" w:cs="Arial"/>
                <w:b/>
                <w:bCs/>
              </w:rPr>
            </w:pPr>
            <w:r>
              <w:rPr>
                <w:rFonts w:ascii="Arial" w:hAnsi="Arial" w:cs="Arial"/>
                <w:b/>
                <w:bCs/>
              </w:rPr>
              <w:t>BANCO DE QUESTÕES</w:t>
            </w:r>
          </w:p>
        </w:tc>
        <w:tc>
          <w:tcPr>
            <w:tcW w:w="3331"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940" w:type="dxa"/>
            <w:vAlign w:val="center"/>
          </w:tcPr>
          <w:p w:rsidR="00FE2914" w:rsidRPr="00EE1135" w:rsidRDefault="00FE2914" w:rsidP="00DF5AE7">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891"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w:t>
            </w:r>
          </w:p>
        </w:tc>
      </w:tr>
      <w:tr w:rsidR="00FE2914" w:rsidRPr="00D125AB">
        <w:tc>
          <w:tcPr>
            <w:tcW w:w="10844" w:type="dxa"/>
            <w:gridSpan w:val="7"/>
          </w:tcPr>
          <w:p w:rsidR="00FE2914" w:rsidRPr="00BE72C4" w:rsidRDefault="00FE2914" w:rsidP="00BE72C4">
            <w:pPr>
              <w:autoSpaceDE w:val="0"/>
              <w:autoSpaceDN w:val="0"/>
              <w:adjustRightInd w:val="0"/>
              <w:spacing w:after="120"/>
              <w:jc w:val="both"/>
              <w:rPr>
                <w:rFonts w:ascii="Arial" w:hAnsi="Arial" w:cs="Arial"/>
              </w:rPr>
            </w:pPr>
            <w:r w:rsidRPr="00BE72C4">
              <w:rPr>
                <w:rFonts w:ascii="Arial" w:hAnsi="Arial" w:cs="Arial"/>
                <w:b/>
                <w:bCs/>
              </w:rPr>
              <w:t xml:space="preserve">Competência: </w:t>
            </w:r>
            <w:r w:rsidRPr="00BE72C4">
              <w:rPr>
                <w:rFonts w:ascii="Arial" w:hAnsi="Arial" w:cs="Arial"/>
                <w:lang w:eastAsia="en-US"/>
              </w:rPr>
              <w:t>Compreender a sociedade e a natureza relacionando as interações existentes entre ambas em diferentes contextos históricos e geográficos.</w:t>
            </w:r>
          </w:p>
          <w:p w:rsidR="00FE2914" w:rsidRPr="00EE1135" w:rsidRDefault="00FE2914" w:rsidP="00BE72C4">
            <w:pPr>
              <w:autoSpaceDE w:val="0"/>
              <w:autoSpaceDN w:val="0"/>
              <w:adjustRightInd w:val="0"/>
              <w:spacing w:after="120"/>
              <w:jc w:val="both"/>
              <w:rPr>
                <w:rFonts w:ascii="Arial" w:hAnsi="Arial" w:cs="Arial"/>
                <w:b/>
                <w:bCs/>
              </w:rPr>
            </w:pPr>
            <w:r w:rsidRPr="00BE72C4">
              <w:rPr>
                <w:rFonts w:ascii="Arial" w:hAnsi="Arial" w:cs="Arial"/>
                <w:b/>
                <w:bCs/>
              </w:rPr>
              <w:t xml:space="preserve">Habilidade: </w:t>
            </w:r>
            <w:r w:rsidRPr="00BE72C4">
              <w:rPr>
                <w:rFonts w:ascii="Arial" w:hAnsi="Arial" w:cs="Arial"/>
                <w:lang w:eastAsia="en-US"/>
              </w:rPr>
              <w:t>Reconhecer os tipos diferentes de rochas e a importância e o aproveitamento delas.</w:t>
            </w:r>
          </w:p>
        </w:tc>
      </w:tr>
      <w:tr w:rsidR="00FE2914" w:rsidRPr="00D125AB">
        <w:trPr>
          <w:trHeight w:val="672"/>
        </w:trPr>
        <w:tc>
          <w:tcPr>
            <w:tcW w:w="10844" w:type="dxa"/>
            <w:gridSpan w:val="7"/>
          </w:tcPr>
          <w:p w:rsidR="00FE2914" w:rsidRDefault="00FE2914" w:rsidP="00BE72C4">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Os tipos de rochas e os recursos minerais</w:t>
            </w:r>
            <w:r w:rsidRPr="00680C46">
              <w:rPr>
                <w:rFonts w:ascii="Arial" w:hAnsi="Arial" w:cs="Arial"/>
              </w:rPr>
              <w:t xml:space="preserve"> – </w:t>
            </w:r>
            <w:r>
              <w:rPr>
                <w:rFonts w:ascii="Arial" w:hAnsi="Arial" w:cs="Arial"/>
              </w:rPr>
              <w:t>Unidade 2 - Capítulo 4</w:t>
            </w:r>
            <w:r w:rsidRPr="00680C46">
              <w:rPr>
                <w:rFonts w:ascii="Arial" w:hAnsi="Arial" w:cs="Arial"/>
              </w:rPr>
              <w:t xml:space="preserve"> –</w:t>
            </w:r>
            <w:r>
              <w:rPr>
                <w:rFonts w:ascii="Arial" w:hAnsi="Arial" w:cs="Arial"/>
              </w:rPr>
              <w:t xml:space="preserve"> Livro 1 2017</w:t>
            </w:r>
            <w:r w:rsidRPr="00680C46">
              <w:rPr>
                <w:rFonts w:ascii="Arial" w:hAnsi="Arial" w:cs="Arial"/>
              </w:rPr>
              <w:t>.</w:t>
            </w:r>
          </w:p>
          <w:p w:rsidR="00FE2914" w:rsidRPr="00F04C04" w:rsidRDefault="00FE2914" w:rsidP="00BE72C4">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32</w:t>
            </w:r>
          </w:p>
        </w:tc>
      </w:tr>
      <w:tr w:rsidR="00FE2914">
        <w:tblPrEx>
          <w:tblCellMar>
            <w:left w:w="70" w:type="dxa"/>
            <w:right w:w="70" w:type="dxa"/>
          </w:tblCellMar>
          <w:tblLook w:val="0000"/>
        </w:tblPrEx>
        <w:trPr>
          <w:trHeight w:val="2068"/>
        </w:trPr>
        <w:tc>
          <w:tcPr>
            <w:tcW w:w="10844" w:type="dxa"/>
            <w:gridSpan w:val="7"/>
            <w:tcBorders>
              <w:left w:val="nil"/>
              <w:bottom w:val="nil"/>
              <w:right w:val="nil"/>
            </w:tcBorders>
          </w:tcPr>
          <w:p w:rsidR="00FE2914" w:rsidRPr="00E76E2A" w:rsidRDefault="00FE2914" w:rsidP="00DF5AE7">
            <w:pPr>
              <w:shd w:val="clear" w:color="auto" w:fill="FFFFFF"/>
              <w:textAlignment w:val="baseline"/>
              <w:rPr>
                <w:rFonts w:ascii="Arial" w:hAnsi="Arial" w:cs="Arial"/>
                <w:b/>
                <w:bCs/>
                <w:sz w:val="12"/>
                <w:szCs w:val="12"/>
              </w:rPr>
            </w:pPr>
          </w:p>
          <w:p w:rsidR="00FE2914" w:rsidRDefault="00FE2914" w:rsidP="00DF5AE7">
            <w:pPr>
              <w:spacing w:after="120"/>
              <w:rPr>
                <w:rFonts w:ascii="Arial" w:hAnsi="Arial" w:cs="Arial"/>
              </w:rPr>
            </w:pPr>
            <w:r>
              <w:rPr>
                <w:rFonts w:ascii="Arial" w:hAnsi="Arial" w:cs="Arial"/>
              </w:rPr>
              <w:t xml:space="preserve">Observe o mapa a seguir. </w:t>
            </w:r>
          </w:p>
          <w:p w:rsidR="00FE2914" w:rsidRDefault="00FE2914" w:rsidP="005E7FD1">
            <w:pPr>
              <w:spacing w:after="120"/>
              <w:jc w:val="center"/>
              <w:rPr>
                <w:rFonts w:ascii="Arial" w:hAnsi="Arial" w:cs="Arial"/>
              </w:rPr>
            </w:pPr>
            <w:r w:rsidRPr="007E7DC0">
              <w:rPr>
                <w:noProof/>
              </w:rPr>
              <w:pict>
                <v:shape id="Imagem 9" o:spid="_x0000_i1044" type="#_x0000_t75" alt="http://www12.senado.leg.br/noticias/materias/2013/06/03/copy3_of_SALVAR.JPG" style="width:420pt;height:435pt;visibility:visible">
                  <v:imagedata r:id="rId46" o:title="" grayscale="t"/>
                </v:shape>
              </w:pict>
            </w:r>
          </w:p>
          <w:p w:rsidR="00FE2914" w:rsidRDefault="00FE2914" w:rsidP="00F25E7E">
            <w:pPr>
              <w:pStyle w:val="ListParagraph"/>
              <w:spacing w:after="120"/>
              <w:ind w:left="360"/>
              <w:jc w:val="right"/>
              <w:rPr>
                <w:rFonts w:ascii="Arial" w:hAnsi="Arial" w:cs="Arial"/>
                <w:sz w:val="16"/>
                <w:szCs w:val="16"/>
              </w:rPr>
            </w:pPr>
            <w:r w:rsidRPr="00BE72C4">
              <w:rPr>
                <w:rFonts w:ascii="Arial" w:hAnsi="Arial" w:cs="Arial"/>
                <w:sz w:val="16"/>
                <w:szCs w:val="16"/>
              </w:rPr>
              <w:t xml:space="preserve">Disponível em: &lt; </w:t>
            </w:r>
            <w:hyperlink r:id="rId47" w:history="1">
              <w:r w:rsidRPr="00BE72C4">
                <w:rPr>
                  <w:rStyle w:val="Hyperlink"/>
                  <w:rFonts w:ascii="Arial" w:hAnsi="Arial" w:cs="Arial"/>
                  <w:color w:val="auto"/>
                  <w:sz w:val="16"/>
                  <w:szCs w:val="16"/>
                  <w:u w:val="none"/>
                </w:rPr>
                <w:t>http://www12.senado.leg.br/noticias/materias/2013/06/03/copy3_of_SALVAR.JPG</w:t>
              </w:r>
            </w:hyperlink>
            <w:r w:rsidRPr="00BE72C4">
              <w:rPr>
                <w:rFonts w:ascii="Arial" w:hAnsi="Arial" w:cs="Arial"/>
                <w:sz w:val="16"/>
                <w:szCs w:val="16"/>
              </w:rPr>
              <w:t>&gt; Acesso em</w:t>
            </w:r>
            <w:r>
              <w:rPr>
                <w:rFonts w:ascii="Arial" w:hAnsi="Arial" w:cs="Arial"/>
                <w:sz w:val="16"/>
                <w:szCs w:val="16"/>
              </w:rPr>
              <w:t>:</w:t>
            </w:r>
            <w:r w:rsidRPr="00BE72C4">
              <w:rPr>
                <w:rFonts w:ascii="Arial" w:hAnsi="Arial" w:cs="Arial"/>
                <w:sz w:val="16"/>
                <w:szCs w:val="16"/>
              </w:rPr>
              <w:t xml:space="preserve"> 25 nov.</w:t>
            </w:r>
            <w:r w:rsidRPr="00F25E7E">
              <w:rPr>
                <w:rFonts w:ascii="Arial" w:hAnsi="Arial" w:cs="Arial"/>
                <w:sz w:val="16"/>
                <w:szCs w:val="16"/>
              </w:rPr>
              <w:t xml:space="preserve"> 2016.</w:t>
            </w:r>
          </w:p>
          <w:p w:rsidR="00FE2914" w:rsidRPr="00F25E7E" w:rsidRDefault="00FE2914" w:rsidP="00F25E7E">
            <w:pPr>
              <w:pStyle w:val="ListParagraph"/>
              <w:spacing w:after="120"/>
              <w:ind w:left="360"/>
              <w:jc w:val="right"/>
              <w:rPr>
                <w:rFonts w:ascii="Arial" w:hAnsi="Arial" w:cs="Arial"/>
                <w:sz w:val="16"/>
                <w:szCs w:val="16"/>
              </w:rPr>
            </w:pPr>
            <w:r w:rsidRPr="00F25E7E">
              <w:rPr>
                <w:rFonts w:ascii="Arial" w:hAnsi="Arial" w:cs="Arial"/>
                <w:sz w:val="16"/>
                <w:szCs w:val="16"/>
              </w:rPr>
              <w:t xml:space="preserve"> </w:t>
            </w:r>
          </w:p>
          <w:p w:rsidR="00FE2914" w:rsidRDefault="00FE2914" w:rsidP="00F25E7E">
            <w:pPr>
              <w:pStyle w:val="ListParagraph"/>
              <w:spacing w:after="120"/>
              <w:ind w:left="360"/>
              <w:rPr>
                <w:rFonts w:ascii="Arial" w:hAnsi="Arial" w:cs="Arial"/>
              </w:rPr>
            </w:pPr>
          </w:p>
          <w:p w:rsidR="00FE2914" w:rsidRPr="00BE72C4" w:rsidRDefault="00FE2914" w:rsidP="00BE72C4">
            <w:pPr>
              <w:pStyle w:val="ListParagraph"/>
              <w:numPr>
                <w:ilvl w:val="0"/>
                <w:numId w:val="25"/>
              </w:numPr>
              <w:spacing w:after="120"/>
              <w:ind w:left="357" w:hanging="357"/>
              <w:rPr>
                <w:rFonts w:ascii="Arial" w:hAnsi="Arial" w:cs="Arial"/>
              </w:rPr>
            </w:pPr>
            <w:r>
              <w:rPr>
                <w:rFonts w:ascii="Arial" w:hAnsi="Arial" w:cs="Arial"/>
              </w:rPr>
              <w:t xml:space="preserve">Destaque a posição do Brasil na mineração mundial. </w:t>
            </w:r>
          </w:p>
          <w:p w:rsidR="00FE2914" w:rsidRPr="00110E37" w:rsidRDefault="00FE2914" w:rsidP="00BE72C4">
            <w:pPr>
              <w:pStyle w:val="ListParagraph"/>
              <w:numPr>
                <w:ilvl w:val="0"/>
                <w:numId w:val="25"/>
              </w:numPr>
              <w:spacing w:after="120"/>
              <w:ind w:left="357" w:hanging="357"/>
              <w:rPr>
                <w:rFonts w:ascii="Arial" w:hAnsi="Arial" w:cs="Arial"/>
              </w:rPr>
            </w:pPr>
            <w:r>
              <w:rPr>
                <w:rFonts w:ascii="Arial" w:hAnsi="Arial" w:cs="Arial"/>
              </w:rPr>
              <w:t xml:space="preserve">Apresente a importância da exploração de nióbio no cenário brasileiro.  </w:t>
            </w:r>
          </w:p>
          <w:p w:rsidR="00FE2914" w:rsidRPr="006D76FD" w:rsidRDefault="00FE2914" w:rsidP="00DF5AE7">
            <w:pPr>
              <w:spacing w:after="120"/>
              <w:rPr>
                <w:rFonts w:ascii="Arial" w:hAnsi="Arial" w:cs="Arial"/>
              </w:rPr>
            </w:pPr>
          </w:p>
        </w:tc>
      </w:tr>
      <w:tr w:rsidR="00FE2914" w:rsidRPr="00BD201F">
        <w:trPr>
          <w:gridAfter w:val="1"/>
          <w:wAfter w:w="51" w:type="dxa"/>
          <w:trHeight w:val="365"/>
        </w:trPr>
        <w:tc>
          <w:tcPr>
            <w:tcW w:w="2439" w:type="dxa"/>
            <w:vAlign w:val="center"/>
          </w:tcPr>
          <w:p w:rsidR="00FE2914" w:rsidRPr="00EE1135" w:rsidRDefault="00FE2914" w:rsidP="00DF5AE7">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32</w:t>
            </w:r>
          </w:p>
        </w:tc>
        <w:tc>
          <w:tcPr>
            <w:tcW w:w="2964" w:type="dxa"/>
            <w:vAlign w:val="center"/>
          </w:tcPr>
          <w:p w:rsidR="00FE2914" w:rsidRPr="00EE1135" w:rsidRDefault="00FE2914" w:rsidP="00DF5AE7">
            <w:pPr>
              <w:rPr>
                <w:rFonts w:ascii="Arial" w:hAnsi="Arial" w:cs="Arial"/>
                <w:b/>
                <w:bCs/>
                <w:color w:val="FF0000"/>
              </w:rPr>
            </w:pPr>
            <w:r>
              <w:rPr>
                <w:rFonts w:ascii="Arial" w:hAnsi="Arial" w:cs="Arial"/>
                <w:b/>
                <w:bCs/>
                <w:color w:val="FF0000"/>
              </w:rPr>
              <w:t xml:space="preserve">Disciplina: Geografia </w:t>
            </w:r>
          </w:p>
        </w:tc>
        <w:tc>
          <w:tcPr>
            <w:tcW w:w="940" w:type="dxa"/>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40" w:type="dxa"/>
            <w:vAlign w:val="center"/>
          </w:tcPr>
          <w:p w:rsidR="00FE2914" w:rsidRPr="00EE1135" w:rsidRDefault="00FE2914" w:rsidP="00DF5AE7">
            <w:pPr>
              <w:rPr>
                <w:rFonts w:ascii="Arial" w:hAnsi="Arial" w:cs="Arial"/>
                <w:b/>
                <w:bCs/>
                <w:color w:val="FF0000"/>
              </w:rPr>
            </w:pPr>
            <w:r>
              <w:rPr>
                <w:rFonts w:ascii="Arial" w:hAnsi="Arial" w:cs="Arial"/>
                <w:b/>
                <w:bCs/>
                <w:color w:val="FF0000"/>
              </w:rPr>
              <w:t>Nível de dificuldade: Fácil</w:t>
            </w:r>
          </w:p>
        </w:tc>
      </w:tr>
      <w:tr w:rsidR="00FE2914" w:rsidRPr="00D125AB">
        <w:trPr>
          <w:gridAfter w:val="1"/>
          <w:wAfter w:w="51" w:type="dxa"/>
          <w:trHeight w:val="373"/>
        </w:trPr>
        <w:tc>
          <w:tcPr>
            <w:tcW w:w="10808" w:type="dxa"/>
            <w:gridSpan w:val="6"/>
          </w:tcPr>
          <w:p w:rsidR="00FE2914" w:rsidRPr="008B7FBF" w:rsidRDefault="00FE2914" w:rsidP="00DF5AE7">
            <w:pPr>
              <w:rPr>
                <w:sz w:val="12"/>
                <w:szCs w:val="12"/>
              </w:rPr>
            </w:pPr>
          </w:p>
          <w:p w:rsidR="00FE2914" w:rsidRDefault="00FE2914" w:rsidP="00BE72C4">
            <w:pPr>
              <w:spacing w:after="120"/>
              <w:jc w:val="both"/>
              <w:rPr>
                <w:rFonts w:ascii="Arial" w:hAnsi="Arial" w:cs="Arial"/>
              </w:rPr>
            </w:pPr>
            <w:r>
              <w:rPr>
                <w:rFonts w:ascii="Arial" w:hAnsi="Arial" w:cs="Arial"/>
              </w:rPr>
              <w:t xml:space="preserve">a) O Brasil detém um dos maiores patrimônios minerais e é um dos maiores produtores e exportadores de minérios do mundo, com destaque para a produção de nióbio, ferro, manganês, bauxita, cobre e estanho. </w:t>
            </w:r>
          </w:p>
          <w:p w:rsidR="00FE2914" w:rsidRPr="00903562" w:rsidRDefault="00FE2914" w:rsidP="00BE72C4">
            <w:pPr>
              <w:spacing w:after="120"/>
              <w:jc w:val="both"/>
              <w:rPr>
                <w:rFonts w:ascii="Arial" w:hAnsi="Arial" w:cs="Arial"/>
              </w:rPr>
            </w:pPr>
            <w:r>
              <w:rPr>
                <w:rFonts w:ascii="Arial" w:hAnsi="Arial" w:cs="Arial"/>
              </w:rPr>
              <w:t xml:space="preserve">b) O nióbio é um minério essencial para as indústrias aeronáutica, aeroespacial, nuclear, dentre outras, e quase a totalidade das reservas deste produto estão no Brasil. O país reponde por 98% da produção mundial de nióbio. </w:t>
            </w:r>
          </w:p>
        </w:tc>
      </w:tr>
      <w:tr w:rsidR="00FE2914" w:rsidRPr="00D125AB">
        <w:tc>
          <w:tcPr>
            <w:tcW w:w="3682" w:type="dxa"/>
            <w:gridSpan w:val="2"/>
            <w:vAlign w:val="center"/>
          </w:tcPr>
          <w:p w:rsidR="00FE2914" w:rsidRPr="00EE1135" w:rsidRDefault="00FE2914" w:rsidP="00DF5AE7">
            <w:pPr>
              <w:spacing w:before="120" w:after="120"/>
              <w:rPr>
                <w:rFonts w:ascii="Arial" w:hAnsi="Arial" w:cs="Arial"/>
                <w:b/>
                <w:bCs/>
              </w:rPr>
            </w:pPr>
            <w:r>
              <w:rPr>
                <w:rFonts w:ascii="Arial" w:hAnsi="Arial" w:cs="Arial"/>
                <w:b/>
                <w:bCs/>
              </w:rPr>
              <w:t>BANCO DE QUESTÕES</w:t>
            </w:r>
          </w:p>
        </w:tc>
        <w:tc>
          <w:tcPr>
            <w:tcW w:w="3331"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940" w:type="dxa"/>
            <w:vAlign w:val="center"/>
          </w:tcPr>
          <w:p w:rsidR="00FE2914" w:rsidRPr="00EE1135" w:rsidRDefault="00FE2914" w:rsidP="00DF5AE7">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891"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FE2914" w:rsidRPr="00D125AB">
        <w:tc>
          <w:tcPr>
            <w:tcW w:w="10844" w:type="dxa"/>
            <w:gridSpan w:val="7"/>
          </w:tcPr>
          <w:p w:rsidR="00FE2914" w:rsidRPr="00BE72C4" w:rsidRDefault="00FE2914" w:rsidP="00BE72C4">
            <w:pPr>
              <w:autoSpaceDE w:val="0"/>
              <w:autoSpaceDN w:val="0"/>
              <w:adjustRightInd w:val="0"/>
              <w:spacing w:after="120"/>
              <w:jc w:val="both"/>
              <w:rPr>
                <w:rFonts w:ascii="Arial" w:hAnsi="Arial" w:cs="Arial"/>
              </w:rPr>
            </w:pPr>
            <w:r w:rsidRPr="00BE72C4">
              <w:rPr>
                <w:rFonts w:ascii="Arial" w:hAnsi="Arial" w:cs="Arial"/>
                <w:b/>
                <w:bCs/>
              </w:rPr>
              <w:t xml:space="preserve">Competência: </w:t>
            </w:r>
            <w:r w:rsidRPr="00BE72C4">
              <w:rPr>
                <w:rFonts w:ascii="Arial" w:hAnsi="Arial" w:cs="Arial"/>
                <w:lang w:eastAsia="en-US"/>
              </w:rPr>
              <w:t>Compreender a sociedade e a natureza relacionando as interações existentes entre ambas em diferentes contextos históricos e geográficos.</w:t>
            </w:r>
          </w:p>
          <w:p w:rsidR="00FE2914" w:rsidRPr="00EE1135" w:rsidRDefault="00FE2914" w:rsidP="00BE72C4">
            <w:pPr>
              <w:autoSpaceDE w:val="0"/>
              <w:autoSpaceDN w:val="0"/>
              <w:adjustRightInd w:val="0"/>
              <w:spacing w:after="120"/>
              <w:jc w:val="both"/>
              <w:rPr>
                <w:rFonts w:ascii="Arial" w:hAnsi="Arial" w:cs="Arial"/>
                <w:b/>
                <w:bCs/>
              </w:rPr>
            </w:pPr>
            <w:r w:rsidRPr="00BE72C4">
              <w:rPr>
                <w:rFonts w:ascii="Arial" w:hAnsi="Arial" w:cs="Arial"/>
                <w:b/>
                <w:bCs/>
              </w:rPr>
              <w:t xml:space="preserve">Habilidade: </w:t>
            </w:r>
            <w:r w:rsidRPr="00BE72C4">
              <w:rPr>
                <w:rFonts w:ascii="Arial" w:hAnsi="Arial" w:cs="Arial"/>
                <w:lang w:eastAsia="en-US"/>
              </w:rPr>
              <w:t>Estabelecer relação entre o processo de formação dos hidrocarbonetos e sua ocorrência limitada.</w:t>
            </w:r>
          </w:p>
        </w:tc>
      </w:tr>
      <w:tr w:rsidR="00FE2914" w:rsidRPr="00D125AB">
        <w:trPr>
          <w:trHeight w:val="672"/>
        </w:trPr>
        <w:tc>
          <w:tcPr>
            <w:tcW w:w="10844" w:type="dxa"/>
            <w:gridSpan w:val="7"/>
          </w:tcPr>
          <w:p w:rsidR="00FE2914" w:rsidRDefault="00FE2914" w:rsidP="00BE72C4">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Os tipos de rochas e os recursos minerais</w:t>
            </w:r>
            <w:r w:rsidRPr="00680C46">
              <w:rPr>
                <w:rFonts w:ascii="Arial" w:hAnsi="Arial" w:cs="Arial"/>
              </w:rPr>
              <w:t xml:space="preserve"> – </w:t>
            </w:r>
            <w:r>
              <w:rPr>
                <w:rFonts w:ascii="Arial" w:hAnsi="Arial" w:cs="Arial"/>
              </w:rPr>
              <w:t>Unidade 2 - Capítulo 4</w:t>
            </w:r>
            <w:r w:rsidRPr="00680C46">
              <w:rPr>
                <w:rFonts w:ascii="Arial" w:hAnsi="Arial" w:cs="Arial"/>
              </w:rPr>
              <w:t xml:space="preserve"> –</w:t>
            </w:r>
            <w:r>
              <w:rPr>
                <w:rFonts w:ascii="Arial" w:hAnsi="Arial" w:cs="Arial"/>
              </w:rPr>
              <w:t xml:space="preserve"> Livro 1 2017</w:t>
            </w:r>
            <w:r w:rsidRPr="00680C46">
              <w:rPr>
                <w:rFonts w:ascii="Arial" w:hAnsi="Arial" w:cs="Arial"/>
              </w:rPr>
              <w:t>.</w:t>
            </w:r>
          </w:p>
          <w:p w:rsidR="00FE2914" w:rsidRPr="00F04C04" w:rsidRDefault="00FE2914" w:rsidP="00BE72C4">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33</w:t>
            </w:r>
          </w:p>
        </w:tc>
      </w:tr>
      <w:tr w:rsidR="00FE2914">
        <w:tblPrEx>
          <w:tblCellMar>
            <w:left w:w="70" w:type="dxa"/>
            <w:right w:w="70" w:type="dxa"/>
          </w:tblCellMar>
          <w:tblLook w:val="0000"/>
        </w:tblPrEx>
        <w:trPr>
          <w:trHeight w:val="2068"/>
        </w:trPr>
        <w:tc>
          <w:tcPr>
            <w:tcW w:w="10844" w:type="dxa"/>
            <w:gridSpan w:val="7"/>
            <w:tcBorders>
              <w:left w:val="nil"/>
              <w:bottom w:val="nil"/>
              <w:right w:val="nil"/>
            </w:tcBorders>
          </w:tcPr>
          <w:p w:rsidR="00FE2914" w:rsidRPr="00E76E2A" w:rsidRDefault="00FE2914" w:rsidP="00DF5AE7">
            <w:pPr>
              <w:shd w:val="clear" w:color="auto" w:fill="FFFFFF"/>
              <w:textAlignment w:val="baseline"/>
              <w:rPr>
                <w:rFonts w:ascii="Arial" w:hAnsi="Arial" w:cs="Arial"/>
                <w:b/>
                <w:bCs/>
                <w:sz w:val="12"/>
                <w:szCs w:val="12"/>
              </w:rPr>
            </w:pPr>
          </w:p>
          <w:p w:rsidR="00FE2914" w:rsidRDefault="00FE2914" w:rsidP="00DF5AE7">
            <w:pPr>
              <w:spacing w:after="120"/>
              <w:rPr>
                <w:rFonts w:ascii="Arial" w:hAnsi="Arial" w:cs="Arial"/>
              </w:rPr>
            </w:pPr>
          </w:p>
          <w:p w:rsidR="00FE2914" w:rsidRDefault="00FE2914" w:rsidP="00752E2B">
            <w:pPr>
              <w:spacing w:after="120"/>
              <w:rPr>
                <w:rFonts w:ascii="Arial" w:hAnsi="Arial" w:cs="Arial"/>
              </w:rPr>
            </w:pPr>
            <w:r>
              <w:rPr>
                <w:rFonts w:ascii="Arial" w:hAnsi="Arial" w:cs="Arial"/>
              </w:rPr>
              <w:t>Observe a imagem a seguir.</w:t>
            </w:r>
          </w:p>
          <w:p w:rsidR="00FE2914" w:rsidRDefault="00FE2914" w:rsidP="00752E2B">
            <w:pPr>
              <w:spacing w:after="120"/>
              <w:rPr>
                <w:rFonts w:ascii="Arial" w:hAnsi="Arial" w:cs="Arial"/>
              </w:rPr>
            </w:pPr>
            <w:r>
              <w:rPr>
                <w:rFonts w:ascii="Arial" w:hAnsi="Arial" w:cs="Arial"/>
              </w:rPr>
              <w:t xml:space="preserve"> </w:t>
            </w:r>
          </w:p>
          <w:p w:rsidR="00FE2914" w:rsidRDefault="00FE2914" w:rsidP="008E2C15">
            <w:pPr>
              <w:spacing w:after="120"/>
              <w:jc w:val="center"/>
              <w:rPr>
                <w:rFonts w:ascii="Arial" w:hAnsi="Arial" w:cs="Arial"/>
              </w:rPr>
            </w:pPr>
            <w:r w:rsidRPr="00345E59">
              <w:rPr>
                <w:rFonts w:ascii="Arial" w:hAnsi="Arial" w:cs="Arial"/>
                <w:noProof/>
              </w:rPr>
              <w:pict>
                <v:shape id="_x0000_i1045" type="#_x0000_t75" style="width:441.75pt;height:127.5pt;visibility:visible">
                  <v:imagedata r:id="rId48" o:title="" grayscale="t"/>
                </v:shape>
              </w:pict>
            </w:r>
          </w:p>
          <w:p w:rsidR="00FE2914" w:rsidRPr="008E2C15" w:rsidRDefault="00FE2914" w:rsidP="008E2C15">
            <w:pPr>
              <w:spacing w:after="120"/>
              <w:jc w:val="right"/>
              <w:rPr>
                <w:rFonts w:ascii="Arial" w:hAnsi="Arial" w:cs="Arial"/>
                <w:sz w:val="16"/>
                <w:szCs w:val="16"/>
              </w:rPr>
            </w:pPr>
            <w:r w:rsidRPr="008E2C15">
              <w:rPr>
                <w:rFonts w:ascii="Arial" w:hAnsi="Arial" w:cs="Arial"/>
                <w:sz w:val="16"/>
                <w:szCs w:val="16"/>
              </w:rPr>
              <w:t xml:space="preserve">Disponível em: &lt;http://crv.sistti.com.br/sistema_crv_dotnet/imagens/md_ef_ci/2009-03-10_17/image010.gif&gt; Acesso em: 26 nov. 2016. </w:t>
            </w:r>
          </w:p>
          <w:p w:rsidR="00FE2914" w:rsidRDefault="00FE2914" w:rsidP="00DF5AE7">
            <w:pPr>
              <w:spacing w:after="120"/>
              <w:rPr>
                <w:rFonts w:ascii="Arial" w:hAnsi="Arial" w:cs="Arial"/>
              </w:rPr>
            </w:pPr>
          </w:p>
          <w:p w:rsidR="00FE2914" w:rsidRPr="00BE72C4" w:rsidRDefault="00FE2914" w:rsidP="00BE72C4">
            <w:pPr>
              <w:pStyle w:val="ListParagraph"/>
              <w:numPr>
                <w:ilvl w:val="0"/>
                <w:numId w:val="27"/>
              </w:numPr>
              <w:spacing w:after="120"/>
              <w:ind w:left="357" w:hanging="357"/>
              <w:rPr>
                <w:rFonts w:ascii="Arial" w:hAnsi="Arial" w:cs="Arial"/>
              </w:rPr>
            </w:pPr>
            <w:r>
              <w:rPr>
                <w:rFonts w:ascii="Arial" w:hAnsi="Arial" w:cs="Arial"/>
              </w:rPr>
              <w:t xml:space="preserve">Explique o processo de formação do carvão mineral. </w:t>
            </w:r>
          </w:p>
          <w:p w:rsidR="00FE2914" w:rsidRPr="008E2C15" w:rsidRDefault="00FE2914" w:rsidP="00BE72C4">
            <w:pPr>
              <w:pStyle w:val="ListParagraph"/>
              <w:numPr>
                <w:ilvl w:val="0"/>
                <w:numId w:val="27"/>
              </w:numPr>
              <w:spacing w:after="120"/>
              <w:ind w:left="357" w:hanging="357"/>
              <w:rPr>
                <w:rFonts w:ascii="Arial" w:hAnsi="Arial" w:cs="Arial"/>
              </w:rPr>
            </w:pPr>
            <w:r>
              <w:rPr>
                <w:rFonts w:ascii="Arial" w:hAnsi="Arial" w:cs="Arial"/>
              </w:rPr>
              <w:t xml:space="preserve">Aponte o principal problema ambiental gerado pelo uso do carvão mineral como fonte de energia. </w:t>
            </w:r>
          </w:p>
          <w:p w:rsidR="00FE2914" w:rsidRDefault="00FE2914" w:rsidP="00DF5AE7">
            <w:pPr>
              <w:spacing w:after="120"/>
              <w:rPr>
                <w:rFonts w:ascii="Arial" w:hAnsi="Arial" w:cs="Arial"/>
              </w:rPr>
            </w:pPr>
          </w:p>
          <w:p w:rsidR="00FE2914" w:rsidRPr="006D76FD" w:rsidRDefault="00FE2914" w:rsidP="00DF5AE7">
            <w:pPr>
              <w:spacing w:after="120"/>
              <w:rPr>
                <w:rFonts w:ascii="Arial" w:hAnsi="Arial" w:cs="Arial"/>
              </w:rPr>
            </w:pPr>
          </w:p>
        </w:tc>
      </w:tr>
      <w:tr w:rsidR="00FE2914" w:rsidRPr="00BD201F">
        <w:trPr>
          <w:gridAfter w:val="1"/>
          <w:wAfter w:w="51" w:type="dxa"/>
          <w:trHeight w:val="365"/>
        </w:trPr>
        <w:tc>
          <w:tcPr>
            <w:tcW w:w="2439" w:type="dxa"/>
            <w:vAlign w:val="center"/>
          </w:tcPr>
          <w:p w:rsidR="00FE2914" w:rsidRPr="00EE1135" w:rsidRDefault="00FE2914" w:rsidP="00DF5AE7">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33</w:t>
            </w:r>
          </w:p>
        </w:tc>
        <w:tc>
          <w:tcPr>
            <w:tcW w:w="2964" w:type="dxa"/>
            <w:vAlign w:val="center"/>
          </w:tcPr>
          <w:p w:rsidR="00FE2914" w:rsidRPr="00EE1135" w:rsidRDefault="00FE2914" w:rsidP="00DF5AE7">
            <w:pPr>
              <w:rPr>
                <w:rFonts w:ascii="Arial" w:hAnsi="Arial" w:cs="Arial"/>
                <w:b/>
                <w:bCs/>
                <w:color w:val="FF0000"/>
              </w:rPr>
            </w:pPr>
            <w:r>
              <w:rPr>
                <w:rFonts w:ascii="Arial" w:hAnsi="Arial" w:cs="Arial"/>
                <w:b/>
                <w:bCs/>
                <w:color w:val="FF0000"/>
              </w:rPr>
              <w:t xml:space="preserve">Disciplina: Geografia </w:t>
            </w:r>
          </w:p>
        </w:tc>
        <w:tc>
          <w:tcPr>
            <w:tcW w:w="940" w:type="dxa"/>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40" w:type="dxa"/>
            <w:vAlign w:val="center"/>
          </w:tcPr>
          <w:p w:rsidR="00FE2914" w:rsidRPr="00EE1135" w:rsidRDefault="00FE2914" w:rsidP="00DF5AE7">
            <w:pPr>
              <w:rPr>
                <w:rFonts w:ascii="Arial" w:hAnsi="Arial" w:cs="Arial"/>
                <w:b/>
                <w:bCs/>
                <w:color w:val="FF0000"/>
              </w:rPr>
            </w:pPr>
            <w:r>
              <w:rPr>
                <w:rFonts w:ascii="Arial" w:hAnsi="Arial" w:cs="Arial"/>
                <w:b/>
                <w:bCs/>
                <w:color w:val="FF0000"/>
              </w:rPr>
              <w:t>Nível de dificuldade: Médio</w:t>
            </w:r>
          </w:p>
        </w:tc>
      </w:tr>
      <w:tr w:rsidR="00FE2914" w:rsidRPr="00D125AB">
        <w:trPr>
          <w:gridAfter w:val="1"/>
          <w:wAfter w:w="51" w:type="dxa"/>
          <w:trHeight w:val="373"/>
        </w:trPr>
        <w:tc>
          <w:tcPr>
            <w:tcW w:w="10808" w:type="dxa"/>
            <w:gridSpan w:val="6"/>
          </w:tcPr>
          <w:p w:rsidR="00FE2914" w:rsidRPr="008B7FBF" w:rsidRDefault="00FE2914" w:rsidP="00DF5AE7">
            <w:pPr>
              <w:rPr>
                <w:sz w:val="12"/>
                <w:szCs w:val="12"/>
              </w:rPr>
            </w:pPr>
          </w:p>
          <w:p w:rsidR="00FE2914" w:rsidRPr="00412E02" w:rsidRDefault="00FE2914" w:rsidP="00BE72C4">
            <w:pPr>
              <w:spacing w:after="120"/>
              <w:jc w:val="both"/>
              <w:rPr>
                <w:rFonts w:ascii="Arial" w:hAnsi="Arial" w:cs="Arial"/>
              </w:rPr>
            </w:pPr>
            <w:r>
              <w:rPr>
                <w:rFonts w:ascii="Arial" w:hAnsi="Arial" w:cs="Arial"/>
              </w:rPr>
              <w:t>a</w:t>
            </w:r>
            <w:r w:rsidRPr="00412E02">
              <w:rPr>
                <w:rFonts w:ascii="Arial" w:hAnsi="Arial" w:cs="Arial"/>
              </w:rPr>
              <w:t xml:space="preserve">) O carvão mineral é um tipo de rocha que se forma em terrenos sedimentares pela decomposição de restos vegetais durante milhões de anos. </w:t>
            </w:r>
          </w:p>
          <w:p w:rsidR="00FE2914" w:rsidRPr="00903562" w:rsidRDefault="00FE2914" w:rsidP="00BE72C4">
            <w:pPr>
              <w:spacing w:after="120"/>
              <w:jc w:val="both"/>
              <w:rPr>
                <w:rFonts w:ascii="Arial" w:hAnsi="Arial" w:cs="Arial"/>
              </w:rPr>
            </w:pPr>
            <w:r w:rsidRPr="00412E02">
              <w:rPr>
                <w:rFonts w:ascii="Arial" w:hAnsi="Arial" w:cs="Arial"/>
              </w:rPr>
              <w:t xml:space="preserve">b) A queima de carvão mineral produz gases, altamente, tóxicos, como o dióxido de carbono, que causa poluição atmosférica contribuindo para o agravamento do aquecimento global. </w:t>
            </w:r>
          </w:p>
        </w:tc>
      </w:tr>
    </w:tbl>
    <w:p w:rsidR="00FE2914" w:rsidRPr="00D6200F"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964"/>
        <w:gridCol w:w="940"/>
        <w:gridCol w:w="2840"/>
        <w:gridCol w:w="51"/>
      </w:tblGrid>
      <w:tr w:rsidR="00FE2914" w:rsidRPr="00D125AB">
        <w:tc>
          <w:tcPr>
            <w:tcW w:w="3682" w:type="dxa"/>
            <w:gridSpan w:val="2"/>
            <w:vAlign w:val="center"/>
          </w:tcPr>
          <w:p w:rsidR="00FE2914" w:rsidRPr="00EE1135" w:rsidRDefault="00FE2914" w:rsidP="00DF5AE7">
            <w:pPr>
              <w:spacing w:before="120" w:after="120"/>
              <w:rPr>
                <w:rFonts w:ascii="Arial" w:hAnsi="Arial" w:cs="Arial"/>
                <w:b/>
                <w:bCs/>
              </w:rPr>
            </w:pPr>
            <w:r>
              <w:rPr>
                <w:rFonts w:ascii="Arial" w:hAnsi="Arial" w:cs="Arial"/>
                <w:b/>
                <w:bCs/>
              </w:rPr>
              <w:t>BANCO DE QUESTÕES</w:t>
            </w:r>
          </w:p>
        </w:tc>
        <w:tc>
          <w:tcPr>
            <w:tcW w:w="3331"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940" w:type="dxa"/>
            <w:vAlign w:val="center"/>
          </w:tcPr>
          <w:p w:rsidR="00FE2914" w:rsidRPr="00EE1135" w:rsidRDefault="00FE2914" w:rsidP="00DF5AE7">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891"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FE2914" w:rsidRPr="00D125AB">
        <w:tc>
          <w:tcPr>
            <w:tcW w:w="10844" w:type="dxa"/>
            <w:gridSpan w:val="7"/>
          </w:tcPr>
          <w:p w:rsidR="00FE2914" w:rsidRPr="00BE72C4" w:rsidRDefault="00FE2914" w:rsidP="00BE72C4">
            <w:pPr>
              <w:autoSpaceDE w:val="0"/>
              <w:autoSpaceDN w:val="0"/>
              <w:adjustRightInd w:val="0"/>
              <w:spacing w:after="120"/>
              <w:jc w:val="both"/>
              <w:rPr>
                <w:rFonts w:ascii="Arial" w:hAnsi="Arial" w:cs="Arial"/>
              </w:rPr>
            </w:pPr>
            <w:r w:rsidRPr="00BE72C4">
              <w:rPr>
                <w:rFonts w:ascii="Arial" w:hAnsi="Arial" w:cs="Arial"/>
                <w:b/>
                <w:bCs/>
              </w:rPr>
              <w:t xml:space="preserve">Competência: </w:t>
            </w:r>
            <w:r w:rsidRPr="00BE72C4">
              <w:rPr>
                <w:rFonts w:ascii="Arial" w:hAnsi="Arial" w:cs="Arial"/>
                <w:lang w:eastAsia="en-US"/>
              </w:rPr>
              <w:t>Compreender a sociedade e a natureza relacionando as interações existentes entre ambas em diferentes contextos históricos e geográficos.</w:t>
            </w:r>
          </w:p>
          <w:p w:rsidR="00FE2914" w:rsidRPr="00EE1135" w:rsidRDefault="00FE2914" w:rsidP="00BE72C4">
            <w:pPr>
              <w:autoSpaceDE w:val="0"/>
              <w:autoSpaceDN w:val="0"/>
              <w:adjustRightInd w:val="0"/>
              <w:spacing w:after="120"/>
              <w:jc w:val="both"/>
              <w:rPr>
                <w:rFonts w:ascii="Arial" w:hAnsi="Arial" w:cs="Arial"/>
                <w:b/>
                <w:bCs/>
              </w:rPr>
            </w:pPr>
            <w:r w:rsidRPr="00BE72C4">
              <w:rPr>
                <w:rFonts w:ascii="Arial" w:hAnsi="Arial" w:cs="Arial"/>
                <w:b/>
                <w:bCs/>
              </w:rPr>
              <w:t xml:space="preserve">Habilidade: </w:t>
            </w:r>
            <w:r w:rsidRPr="00BE72C4">
              <w:rPr>
                <w:rFonts w:ascii="Arial" w:hAnsi="Arial" w:cs="Arial"/>
                <w:lang w:eastAsia="en-US"/>
              </w:rPr>
              <w:t>Identificar e compreender como a ação dos agentes externos e internos interfere na formação e na transformação do relevo.</w:t>
            </w:r>
          </w:p>
        </w:tc>
      </w:tr>
      <w:tr w:rsidR="00FE2914" w:rsidRPr="00D125AB">
        <w:trPr>
          <w:trHeight w:val="672"/>
        </w:trPr>
        <w:tc>
          <w:tcPr>
            <w:tcW w:w="10844" w:type="dxa"/>
            <w:gridSpan w:val="7"/>
          </w:tcPr>
          <w:p w:rsidR="00FE2914" w:rsidRDefault="00FE2914" w:rsidP="00BE72C4">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Agentes de formação e transformação do relevo</w:t>
            </w:r>
            <w:r w:rsidRPr="00680C46">
              <w:rPr>
                <w:rFonts w:ascii="Arial" w:hAnsi="Arial" w:cs="Arial"/>
              </w:rPr>
              <w:t xml:space="preserve"> – </w:t>
            </w:r>
            <w:r>
              <w:rPr>
                <w:rFonts w:ascii="Arial" w:hAnsi="Arial" w:cs="Arial"/>
              </w:rPr>
              <w:t>Unidade 2 - Capítulo 5</w:t>
            </w:r>
            <w:r w:rsidRPr="00680C46">
              <w:rPr>
                <w:rFonts w:ascii="Arial" w:hAnsi="Arial" w:cs="Arial"/>
              </w:rPr>
              <w:t xml:space="preserve"> –</w:t>
            </w:r>
            <w:r>
              <w:rPr>
                <w:rFonts w:ascii="Arial" w:hAnsi="Arial" w:cs="Arial"/>
              </w:rPr>
              <w:t xml:space="preserve"> Livro 1 2017</w:t>
            </w:r>
            <w:r w:rsidRPr="00680C46">
              <w:rPr>
                <w:rFonts w:ascii="Arial" w:hAnsi="Arial" w:cs="Arial"/>
              </w:rPr>
              <w:t>.</w:t>
            </w:r>
          </w:p>
          <w:p w:rsidR="00FE2914" w:rsidRPr="00F04C04" w:rsidRDefault="00FE2914" w:rsidP="00BE72C4">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34</w:t>
            </w:r>
          </w:p>
        </w:tc>
      </w:tr>
      <w:tr w:rsidR="00FE2914">
        <w:tblPrEx>
          <w:tblCellMar>
            <w:left w:w="70" w:type="dxa"/>
            <w:right w:w="70" w:type="dxa"/>
          </w:tblCellMar>
          <w:tblLook w:val="0000"/>
        </w:tblPrEx>
        <w:trPr>
          <w:trHeight w:val="2068"/>
        </w:trPr>
        <w:tc>
          <w:tcPr>
            <w:tcW w:w="10844" w:type="dxa"/>
            <w:gridSpan w:val="7"/>
            <w:tcBorders>
              <w:left w:val="nil"/>
              <w:bottom w:val="nil"/>
              <w:right w:val="nil"/>
            </w:tcBorders>
          </w:tcPr>
          <w:p w:rsidR="00FE2914" w:rsidRPr="00E76E2A" w:rsidRDefault="00FE2914" w:rsidP="00DF5AE7">
            <w:pPr>
              <w:shd w:val="clear" w:color="auto" w:fill="FFFFFF"/>
              <w:textAlignment w:val="baseline"/>
              <w:rPr>
                <w:rFonts w:ascii="Arial" w:hAnsi="Arial" w:cs="Arial"/>
                <w:b/>
                <w:bCs/>
                <w:sz w:val="12"/>
                <w:szCs w:val="12"/>
              </w:rPr>
            </w:pPr>
          </w:p>
          <w:p w:rsidR="00FE2914" w:rsidRDefault="00FE2914" w:rsidP="00DF5AE7">
            <w:pPr>
              <w:spacing w:after="120"/>
              <w:rPr>
                <w:rFonts w:ascii="Arial" w:hAnsi="Arial" w:cs="Arial"/>
              </w:rPr>
            </w:pPr>
          </w:p>
          <w:p w:rsidR="00FE2914" w:rsidRDefault="00FE2914" w:rsidP="00DF5AE7">
            <w:pPr>
              <w:spacing w:after="120"/>
              <w:rPr>
                <w:rFonts w:ascii="Arial" w:hAnsi="Arial" w:cs="Arial"/>
              </w:rPr>
            </w:pPr>
            <w:r>
              <w:rPr>
                <w:rFonts w:ascii="Arial" w:hAnsi="Arial" w:cs="Arial"/>
              </w:rPr>
              <w:t xml:space="preserve">Leia o texto a seguir. </w:t>
            </w:r>
          </w:p>
          <w:p w:rsidR="00FE2914" w:rsidRPr="00412E02" w:rsidRDefault="00FE2914" w:rsidP="001A3DE3">
            <w:pPr>
              <w:spacing w:after="120"/>
              <w:jc w:val="both"/>
              <w:rPr>
                <w:rFonts w:ascii="Arial" w:hAnsi="Arial" w:cs="Arial"/>
              </w:rPr>
            </w:pPr>
            <w:r w:rsidRPr="00412E02">
              <w:rPr>
                <w:rFonts w:ascii="Arial" w:hAnsi="Arial" w:cs="Arial"/>
              </w:rPr>
              <w:t xml:space="preserve">A Islândia é o país mais novo da Terra, não em termos geopolíticos, mas geológicos. Tão novo que ainda está em formação. Não é exagero chamar a Islândia de um parque temático de fazer inveja ao Jurassic Park. A fauna é quase inexistente nessas latitudes, mas o viajante pode passear no tempo e ter uma aula ao vivo de como era o mundo há alguns milhões de anos. </w:t>
            </w:r>
          </w:p>
          <w:p w:rsidR="00FE2914" w:rsidRPr="00412E02" w:rsidRDefault="00FE2914" w:rsidP="001A3DE3">
            <w:pPr>
              <w:spacing w:after="120"/>
              <w:jc w:val="both"/>
              <w:rPr>
                <w:rFonts w:ascii="Arial" w:hAnsi="Arial" w:cs="Arial"/>
              </w:rPr>
            </w:pPr>
            <w:r w:rsidRPr="00412E02">
              <w:rPr>
                <w:rFonts w:ascii="Arial" w:hAnsi="Arial" w:cs="Arial"/>
              </w:rPr>
              <w:t xml:space="preserve">Islândia, ou Iceland, em inglês, significa “terra do gelo”, o que parece bem apropriado para um país gélido como este, em que as geleiras cobrem 12 por cento da superfície. Mas ele também poderia se chamar Fireland, “terra do fogo”, considerando que está dividido ao meio por uma falha geológica e abriga 40 vulcões ativos e mais de mil inativos (assim classificados os que não entraram em erupção no último milênio). Essa constante atividade faz com que o país, com quase um terço do território tomado por campos de lava, não pare de crescer. Ao largo da costa sul islandesa, há diversas ilhotas que nasceram nas últimas décadas. O mais ativo dos vulcões, o Monte Hekla, entrou em erupção, pela última vez, em 2000. </w:t>
            </w:r>
          </w:p>
          <w:p w:rsidR="00FE2914" w:rsidRPr="001A3DE3" w:rsidRDefault="00FE2914" w:rsidP="001A3DE3">
            <w:pPr>
              <w:spacing w:after="120"/>
              <w:jc w:val="right"/>
              <w:rPr>
                <w:rFonts w:ascii="Arial" w:hAnsi="Arial" w:cs="Arial"/>
                <w:sz w:val="16"/>
                <w:szCs w:val="16"/>
              </w:rPr>
            </w:pPr>
            <w:r w:rsidRPr="001A3DE3">
              <w:rPr>
                <w:rFonts w:ascii="Arial" w:hAnsi="Arial" w:cs="Arial"/>
                <w:sz w:val="16"/>
                <w:szCs w:val="16"/>
              </w:rPr>
              <w:t>Fonte: Um planeta chamado Islândia &lt;caminhosdaterra.ig.com.br/reportagens/178_islandia.shtml-&gt; In: LUCIA, Marina. [et al]. Tudo é Geografia – 6º Ano. São Paulo: Ática, 2009. p.105</w:t>
            </w:r>
            <w:r>
              <w:rPr>
                <w:rFonts w:ascii="Arial" w:hAnsi="Arial" w:cs="Arial"/>
                <w:sz w:val="16"/>
                <w:szCs w:val="16"/>
              </w:rPr>
              <w:t>.</w:t>
            </w:r>
          </w:p>
          <w:p w:rsidR="00FE2914" w:rsidRDefault="00FE2914" w:rsidP="00DF5AE7">
            <w:pPr>
              <w:spacing w:after="120"/>
              <w:rPr>
                <w:rFonts w:ascii="Arial" w:hAnsi="Arial" w:cs="Arial"/>
              </w:rPr>
            </w:pPr>
          </w:p>
          <w:p w:rsidR="00FE2914" w:rsidRDefault="00FE2914" w:rsidP="00DF5AE7">
            <w:pPr>
              <w:spacing w:after="120"/>
              <w:rPr>
                <w:rFonts w:ascii="Arial" w:hAnsi="Arial" w:cs="Arial"/>
              </w:rPr>
            </w:pPr>
          </w:p>
          <w:p w:rsidR="00FE2914" w:rsidRPr="00412E02" w:rsidRDefault="00FE2914" w:rsidP="00412E02">
            <w:pPr>
              <w:pStyle w:val="ListParagraph"/>
              <w:numPr>
                <w:ilvl w:val="0"/>
                <w:numId w:val="28"/>
              </w:numPr>
              <w:spacing w:after="120"/>
              <w:rPr>
                <w:rFonts w:ascii="Arial" w:hAnsi="Arial" w:cs="Arial"/>
              </w:rPr>
            </w:pPr>
            <w:r w:rsidRPr="00412E02">
              <w:rPr>
                <w:rFonts w:ascii="Arial" w:hAnsi="Arial" w:cs="Arial"/>
              </w:rPr>
              <w:t>Por que a Islândia apresenta intensa atividade vulcânica?</w:t>
            </w:r>
          </w:p>
          <w:p w:rsidR="00FE2914" w:rsidRPr="00BE72C4" w:rsidRDefault="00FE2914" w:rsidP="00412E02">
            <w:pPr>
              <w:pStyle w:val="ListParagraph"/>
              <w:spacing w:after="120"/>
              <w:ind w:left="357"/>
              <w:rPr>
                <w:rFonts w:ascii="Arial" w:hAnsi="Arial" w:cs="Arial"/>
              </w:rPr>
            </w:pPr>
          </w:p>
          <w:p w:rsidR="00FE2914" w:rsidRPr="001A3DE3" w:rsidRDefault="00FE2914" w:rsidP="00BE72C4">
            <w:pPr>
              <w:pStyle w:val="ListParagraph"/>
              <w:numPr>
                <w:ilvl w:val="0"/>
                <w:numId w:val="28"/>
              </w:numPr>
              <w:spacing w:after="120"/>
              <w:ind w:left="357" w:hanging="357"/>
              <w:rPr>
                <w:rFonts w:ascii="Arial" w:hAnsi="Arial" w:cs="Arial"/>
              </w:rPr>
            </w:pPr>
            <w:r>
              <w:rPr>
                <w:rFonts w:ascii="Arial" w:hAnsi="Arial" w:cs="Arial"/>
              </w:rPr>
              <w:t xml:space="preserve">Liste as alterações geradas na paisagem islandesa em decorrência da presença de vulcões ativos no país. </w:t>
            </w:r>
          </w:p>
          <w:p w:rsidR="00FE2914" w:rsidRDefault="00FE2914" w:rsidP="00DF5AE7">
            <w:pPr>
              <w:spacing w:after="120"/>
              <w:rPr>
                <w:rFonts w:ascii="Arial" w:hAnsi="Arial" w:cs="Arial"/>
              </w:rPr>
            </w:pPr>
          </w:p>
          <w:p w:rsidR="00FE2914" w:rsidRDefault="00FE2914" w:rsidP="00DF5AE7">
            <w:pPr>
              <w:spacing w:after="120"/>
              <w:rPr>
                <w:rFonts w:ascii="Arial" w:hAnsi="Arial" w:cs="Arial"/>
              </w:rPr>
            </w:pPr>
          </w:p>
          <w:p w:rsidR="00FE2914" w:rsidRPr="006D76FD" w:rsidRDefault="00FE2914" w:rsidP="00DF5AE7">
            <w:pPr>
              <w:spacing w:after="120"/>
              <w:rPr>
                <w:rFonts w:ascii="Arial" w:hAnsi="Arial" w:cs="Arial"/>
              </w:rPr>
            </w:pPr>
          </w:p>
        </w:tc>
      </w:tr>
      <w:tr w:rsidR="00FE2914" w:rsidRPr="00BD201F">
        <w:trPr>
          <w:gridAfter w:val="1"/>
          <w:wAfter w:w="51" w:type="dxa"/>
          <w:trHeight w:val="365"/>
        </w:trPr>
        <w:tc>
          <w:tcPr>
            <w:tcW w:w="2439" w:type="dxa"/>
            <w:vAlign w:val="center"/>
          </w:tcPr>
          <w:p w:rsidR="00FE2914" w:rsidRPr="00EE1135" w:rsidRDefault="00FE2914" w:rsidP="00DF5AE7">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34</w:t>
            </w:r>
          </w:p>
        </w:tc>
        <w:tc>
          <w:tcPr>
            <w:tcW w:w="2964" w:type="dxa"/>
            <w:vAlign w:val="center"/>
          </w:tcPr>
          <w:p w:rsidR="00FE2914" w:rsidRPr="00EE1135" w:rsidRDefault="00FE2914" w:rsidP="00DF5AE7">
            <w:pPr>
              <w:rPr>
                <w:rFonts w:ascii="Arial" w:hAnsi="Arial" w:cs="Arial"/>
                <w:b/>
                <w:bCs/>
                <w:color w:val="FF0000"/>
              </w:rPr>
            </w:pPr>
            <w:r>
              <w:rPr>
                <w:rFonts w:ascii="Arial" w:hAnsi="Arial" w:cs="Arial"/>
                <w:b/>
                <w:bCs/>
                <w:color w:val="FF0000"/>
              </w:rPr>
              <w:t xml:space="preserve">Disciplina: Geografia </w:t>
            </w:r>
          </w:p>
        </w:tc>
        <w:tc>
          <w:tcPr>
            <w:tcW w:w="940" w:type="dxa"/>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40" w:type="dxa"/>
            <w:vAlign w:val="center"/>
          </w:tcPr>
          <w:p w:rsidR="00FE2914" w:rsidRPr="00EE1135" w:rsidRDefault="00FE2914" w:rsidP="00DF5AE7">
            <w:pPr>
              <w:rPr>
                <w:rFonts w:ascii="Arial" w:hAnsi="Arial" w:cs="Arial"/>
                <w:b/>
                <w:bCs/>
                <w:color w:val="FF0000"/>
              </w:rPr>
            </w:pPr>
            <w:r>
              <w:rPr>
                <w:rFonts w:ascii="Arial" w:hAnsi="Arial" w:cs="Arial"/>
                <w:b/>
                <w:bCs/>
                <w:color w:val="FF0000"/>
              </w:rPr>
              <w:t>Nível de dificuldade: Médio</w:t>
            </w:r>
          </w:p>
        </w:tc>
      </w:tr>
      <w:tr w:rsidR="00FE2914" w:rsidRPr="00D125AB">
        <w:trPr>
          <w:gridAfter w:val="1"/>
          <w:wAfter w:w="51" w:type="dxa"/>
          <w:trHeight w:val="373"/>
        </w:trPr>
        <w:tc>
          <w:tcPr>
            <w:tcW w:w="10808" w:type="dxa"/>
            <w:gridSpan w:val="6"/>
          </w:tcPr>
          <w:p w:rsidR="00FE2914" w:rsidRPr="008B7FBF" w:rsidRDefault="00FE2914" w:rsidP="00DF5AE7">
            <w:pPr>
              <w:rPr>
                <w:sz w:val="12"/>
                <w:szCs w:val="12"/>
              </w:rPr>
            </w:pPr>
          </w:p>
          <w:p w:rsidR="00FE2914" w:rsidRPr="00412E02" w:rsidRDefault="00FE2914" w:rsidP="00BE72C4">
            <w:pPr>
              <w:spacing w:after="120"/>
              <w:jc w:val="both"/>
              <w:rPr>
                <w:rFonts w:ascii="Arial" w:hAnsi="Arial" w:cs="Arial"/>
              </w:rPr>
            </w:pPr>
            <w:r>
              <w:rPr>
                <w:rFonts w:ascii="Arial" w:hAnsi="Arial" w:cs="Arial"/>
              </w:rPr>
              <w:t xml:space="preserve">a) A Islândia está dividia ao meio por uma falha </w:t>
            </w:r>
            <w:r w:rsidRPr="00412E02">
              <w:rPr>
                <w:rFonts w:ascii="Arial" w:hAnsi="Arial" w:cs="Arial"/>
              </w:rPr>
              <w:t xml:space="preserve">geológica que marca a separação das placas Norte-Americana e Euro-Asiática. </w:t>
            </w:r>
          </w:p>
          <w:p w:rsidR="00FE2914" w:rsidRPr="00903562" w:rsidRDefault="00FE2914" w:rsidP="00BE72C4">
            <w:pPr>
              <w:spacing w:after="120"/>
              <w:jc w:val="both"/>
              <w:rPr>
                <w:rFonts w:ascii="Arial" w:hAnsi="Arial" w:cs="Arial"/>
              </w:rPr>
            </w:pPr>
            <w:r w:rsidRPr="00412E02">
              <w:rPr>
                <w:rFonts w:ascii="Arial" w:hAnsi="Arial" w:cs="Arial"/>
              </w:rPr>
              <w:t xml:space="preserve">b) A presença de vulcões ativos no país leva ao aumento do seu território </w:t>
            </w:r>
            <w:r>
              <w:rPr>
                <w:rFonts w:ascii="Arial" w:hAnsi="Arial" w:cs="Arial"/>
              </w:rPr>
              <w:t xml:space="preserve">em virtude do surgimento de ilhas. </w:t>
            </w:r>
          </w:p>
        </w:tc>
      </w:tr>
    </w:tbl>
    <w:p w:rsidR="00FE2914" w:rsidRPr="00D6200F"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964"/>
        <w:gridCol w:w="940"/>
        <w:gridCol w:w="2840"/>
        <w:gridCol w:w="51"/>
      </w:tblGrid>
      <w:tr w:rsidR="00FE2914" w:rsidRPr="00D125AB">
        <w:tc>
          <w:tcPr>
            <w:tcW w:w="3682" w:type="dxa"/>
            <w:gridSpan w:val="2"/>
            <w:vAlign w:val="center"/>
          </w:tcPr>
          <w:p w:rsidR="00FE2914" w:rsidRPr="00EE1135" w:rsidRDefault="00FE2914" w:rsidP="00DF5AE7">
            <w:pPr>
              <w:spacing w:before="120" w:after="120"/>
              <w:rPr>
                <w:rFonts w:ascii="Arial" w:hAnsi="Arial" w:cs="Arial"/>
                <w:b/>
                <w:bCs/>
              </w:rPr>
            </w:pPr>
            <w:r>
              <w:rPr>
                <w:rFonts w:ascii="Arial" w:hAnsi="Arial" w:cs="Arial"/>
                <w:b/>
                <w:bCs/>
              </w:rPr>
              <w:t>BANCO DE QUESTÕES</w:t>
            </w:r>
          </w:p>
        </w:tc>
        <w:tc>
          <w:tcPr>
            <w:tcW w:w="3331"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940" w:type="dxa"/>
            <w:vAlign w:val="center"/>
          </w:tcPr>
          <w:p w:rsidR="00FE2914" w:rsidRPr="00EE1135" w:rsidRDefault="00FE2914" w:rsidP="00DF5AE7">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891"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w:t>
            </w:r>
          </w:p>
        </w:tc>
      </w:tr>
      <w:tr w:rsidR="00FE2914" w:rsidRPr="00D125AB">
        <w:tc>
          <w:tcPr>
            <w:tcW w:w="10844" w:type="dxa"/>
            <w:gridSpan w:val="7"/>
          </w:tcPr>
          <w:p w:rsidR="00FE2914" w:rsidRPr="00BE72C4" w:rsidRDefault="00FE2914" w:rsidP="00BE72C4">
            <w:pPr>
              <w:autoSpaceDE w:val="0"/>
              <w:autoSpaceDN w:val="0"/>
              <w:adjustRightInd w:val="0"/>
              <w:spacing w:after="120"/>
              <w:jc w:val="both"/>
              <w:rPr>
                <w:rFonts w:ascii="Arial" w:hAnsi="Arial" w:cs="Arial"/>
              </w:rPr>
            </w:pPr>
            <w:r w:rsidRPr="00BE72C4">
              <w:rPr>
                <w:rFonts w:ascii="Arial" w:hAnsi="Arial" w:cs="Arial"/>
                <w:b/>
                <w:bCs/>
              </w:rPr>
              <w:t xml:space="preserve">Competência: </w:t>
            </w:r>
            <w:r w:rsidRPr="00BE72C4">
              <w:rPr>
                <w:rFonts w:ascii="Arial" w:hAnsi="Arial" w:cs="Arial"/>
                <w:lang w:eastAsia="en-US"/>
              </w:rPr>
              <w:t>Compreender a sociedade e a natureza relacionando as interações existentes entre ambas em diferentes contextos históricos e geográficos.</w:t>
            </w:r>
          </w:p>
          <w:p w:rsidR="00FE2914" w:rsidRPr="00EE1135" w:rsidRDefault="00FE2914" w:rsidP="00BE72C4">
            <w:pPr>
              <w:autoSpaceDE w:val="0"/>
              <w:autoSpaceDN w:val="0"/>
              <w:adjustRightInd w:val="0"/>
              <w:spacing w:after="120"/>
              <w:jc w:val="both"/>
              <w:rPr>
                <w:rFonts w:ascii="Arial" w:hAnsi="Arial" w:cs="Arial"/>
                <w:b/>
                <w:bCs/>
              </w:rPr>
            </w:pPr>
            <w:r w:rsidRPr="00BE72C4">
              <w:rPr>
                <w:rFonts w:ascii="Arial" w:hAnsi="Arial" w:cs="Arial"/>
                <w:b/>
                <w:bCs/>
              </w:rPr>
              <w:t xml:space="preserve">Habilidade: </w:t>
            </w:r>
            <w:r w:rsidRPr="00BE72C4">
              <w:rPr>
                <w:rFonts w:ascii="Arial" w:hAnsi="Arial" w:cs="Arial"/>
                <w:lang w:eastAsia="en-US"/>
              </w:rPr>
              <w:t>Identificar e compreender como a ação dos agentes externos e internos interfere na formação e na transformação do relevo.</w:t>
            </w:r>
          </w:p>
        </w:tc>
      </w:tr>
      <w:tr w:rsidR="00FE2914" w:rsidRPr="00D125AB">
        <w:trPr>
          <w:trHeight w:val="672"/>
        </w:trPr>
        <w:tc>
          <w:tcPr>
            <w:tcW w:w="10844" w:type="dxa"/>
            <w:gridSpan w:val="7"/>
          </w:tcPr>
          <w:p w:rsidR="00FE2914" w:rsidRDefault="00FE2914" w:rsidP="00BE72C4">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Agentes de formação e transformação do relevo</w:t>
            </w:r>
            <w:r w:rsidRPr="00680C46">
              <w:rPr>
                <w:rFonts w:ascii="Arial" w:hAnsi="Arial" w:cs="Arial"/>
              </w:rPr>
              <w:t xml:space="preserve"> – </w:t>
            </w:r>
            <w:r>
              <w:rPr>
                <w:rFonts w:ascii="Arial" w:hAnsi="Arial" w:cs="Arial"/>
              </w:rPr>
              <w:t>Unidade 2 - Capítulo 5</w:t>
            </w:r>
            <w:r w:rsidRPr="00680C46">
              <w:rPr>
                <w:rFonts w:ascii="Arial" w:hAnsi="Arial" w:cs="Arial"/>
              </w:rPr>
              <w:t xml:space="preserve"> –</w:t>
            </w:r>
            <w:r>
              <w:rPr>
                <w:rFonts w:ascii="Arial" w:hAnsi="Arial" w:cs="Arial"/>
              </w:rPr>
              <w:t xml:space="preserve"> Livro 1 2017</w:t>
            </w:r>
            <w:r w:rsidRPr="00680C46">
              <w:rPr>
                <w:rFonts w:ascii="Arial" w:hAnsi="Arial" w:cs="Arial"/>
              </w:rPr>
              <w:t>.</w:t>
            </w:r>
          </w:p>
          <w:p w:rsidR="00FE2914" w:rsidRPr="00F04C04" w:rsidRDefault="00FE2914" w:rsidP="00BE72C4">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35</w:t>
            </w:r>
          </w:p>
        </w:tc>
      </w:tr>
      <w:tr w:rsidR="00FE2914">
        <w:tblPrEx>
          <w:tblCellMar>
            <w:left w:w="70" w:type="dxa"/>
            <w:right w:w="70" w:type="dxa"/>
          </w:tblCellMar>
          <w:tblLook w:val="0000"/>
        </w:tblPrEx>
        <w:trPr>
          <w:trHeight w:val="2068"/>
        </w:trPr>
        <w:tc>
          <w:tcPr>
            <w:tcW w:w="10844" w:type="dxa"/>
            <w:gridSpan w:val="7"/>
            <w:tcBorders>
              <w:left w:val="nil"/>
              <w:bottom w:val="nil"/>
              <w:right w:val="nil"/>
            </w:tcBorders>
          </w:tcPr>
          <w:p w:rsidR="00FE2914" w:rsidRPr="00E76E2A" w:rsidRDefault="00FE2914" w:rsidP="00DF5AE7">
            <w:pPr>
              <w:shd w:val="clear" w:color="auto" w:fill="FFFFFF"/>
              <w:textAlignment w:val="baseline"/>
              <w:rPr>
                <w:rFonts w:ascii="Arial" w:hAnsi="Arial" w:cs="Arial"/>
                <w:b/>
                <w:bCs/>
                <w:sz w:val="12"/>
                <w:szCs w:val="12"/>
              </w:rPr>
            </w:pPr>
          </w:p>
          <w:p w:rsidR="00FE2914" w:rsidRDefault="00FE2914" w:rsidP="00DF5AE7">
            <w:pPr>
              <w:spacing w:after="120"/>
              <w:rPr>
                <w:rFonts w:ascii="Arial" w:hAnsi="Arial" w:cs="Arial"/>
              </w:rPr>
            </w:pPr>
          </w:p>
          <w:p w:rsidR="00FE2914" w:rsidRDefault="00FE2914" w:rsidP="00DF5AE7">
            <w:pPr>
              <w:spacing w:after="120"/>
              <w:rPr>
                <w:rFonts w:ascii="Arial" w:hAnsi="Arial" w:cs="Arial"/>
              </w:rPr>
            </w:pPr>
            <w:r>
              <w:rPr>
                <w:rFonts w:ascii="Arial" w:hAnsi="Arial" w:cs="Arial"/>
              </w:rPr>
              <w:t xml:space="preserve">Leia o texto sobre os cânions da Serra Gaúcha. </w:t>
            </w:r>
          </w:p>
          <w:p w:rsidR="00FE2914" w:rsidRDefault="00FE2914" w:rsidP="000C7E0F">
            <w:pPr>
              <w:spacing w:after="120"/>
              <w:jc w:val="both"/>
              <w:rPr>
                <w:rFonts w:ascii="Arial" w:hAnsi="Arial" w:cs="Arial"/>
              </w:rPr>
            </w:pPr>
          </w:p>
          <w:p w:rsidR="00FE2914" w:rsidRDefault="00FE2914" w:rsidP="000C7E0F">
            <w:pPr>
              <w:spacing w:after="120"/>
              <w:jc w:val="both"/>
              <w:rPr>
                <w:rFonts w:ascii="Arial" w:hAnsi="Arial" w:cs="Arial"/>
              </w:rPr>
            </w:pPr>
            <w:r>
              <w:rPr>
                <w:rFonts w:ascii="Arial" w:hAnsi="Arial" w:cs="Arial"/>
              </w:rPr>
              <w:t>Muita gente já ouviu falar do Grand Canyon, nos Estados Unidos, mas nem todo mundo sabe que o Brasil também tem grandes desfiladeiros. Você já ouviu falar dos cânions brasileiros?</w:t>
            </w:r>
          </w:p>
          <w:p w:rsidR="00FE2914" w:rsidRDefault="00FE2914" w:rsidP="000C7E0F">
            <w:pPr>
              <w:spacing w:after="120"/>
              <w:jc w:val="both"/>
              <w:rPr>
                <w:rFonts w:ascii="Arial" w:hAnsi="Arial" w:cs="Arial"/>
              </w:rPr>
            </w:pPr>
            <w:r>
              <w:rPr>
                <w:rFonts w:ascii="Arial" w:hAnsi="Arial" w:cs="Arial"/>
              </w:rPr>
              <w:t xml:space="preserve">Quem já esteve já Serra Gaúcha, diante dos cânions de Fortaleza e Itaimbezinho, situados na divisa de Rio Grande do Sul e Santa Catarina, ficou impressionado. </w:t>
            </w:r>
          </w:p>
          <w:p w:rsidR="00FE2914" w:rsidRDefault="00FE2914" w:rsidP="000C7E0F">
            <w:pPr>
              <w:spacing w:after="120"/>
              <w:jc w:val="both"/>
              <w:rPr>
                <w:rFonts w:ascii="Arial" w:hAnsi="Arial" w:cs="Arial"/>
              </w:rPr>
            </w:pPr>
            <w:r>
              <w:rPr>
                <w:rFonts w:ascii="Arial" w:hAnsi="Arial" w:cs="Arial"/>
              </w:rPr>
              <w:t xml:space="preserve">O curioso é que tais cânions estão lá há milhões de anos, desde que sucessivos terremotos sacudiram a Terra, abrindo grandes fendas no solo. Posteriormente, a lenta ação das águas deu origem a uma sequência de abismos que se estendem por quase 250 quilômetros. </w:t>
            </w:r>
          </w:p>
          <w:p w:rsidR="00FE2914" w:rsidRPr="00412E02" w:rsidRDefault="00FE2914" w:rsidP="000C7E0F">
            <w:pPr>
              <w:spacing w:after="120"/>
              <w:jc w:val="both"/>
              <w:rPr>
                <w:rFonts w:ascii="Arial" w:hAnsi="Arial" w:cs="Arial"/>
              </w:rPr>
            </w:pPr>
            <w:r>
              <w:rPr>
                <w:rFonts w:ascii="Arial" w:hAnsi="Arial" w:cs="Arial"/>
              </w:rPr>
              <w:t xml:space="preserve">Os rios que correm </w:t>
            </w:r>
            <w:r w:rsidRPr="00412E02">
              <w:rPr>
                <w:rFonts w:ascii="Arial" w:hAnsi="Arial" w:cs="Arial"/>
              </w:rPr>
              <w:t xml:space="preserve">nos campos do alto da serra despencam nos precipícios, formando belíssimas cachoeiras, como a Véu da Noiva e a das Andorinhas que desabam no cânion do Itaimbezinho. </w:t>
            </w:r>
          </w:p>
          <w:p w:rsidR="00FE2914" w:rsidRPr="00412E02" w:rsidRDefault="00FE2914" w:rsidP="00DF5AE7">
            <w:pPr>
              <w:spacing w:after="120"/>
              <w:rPr>
                <w:rFonts w:ascii="Arial" w:hAnsi="Arial" w:cs="Arial"/>
              </w:rPr>
            </w:pPr>
          </w:p>
          <w:p w:rsidR="00FE2914" w:rsidRDefault="00FE2914" w:rsidP="000C7E0F">
            <w:pPr>
              <w:spacing w:after="120"/>
              <w:jc w:val="right"/>
              <w:rPr>
                <w:rFonts w:ascii="Arial" w:hAnsi="Arial" w:cs="Arial"/>
                <w:sz w:val="16"/>
                <w:szCs w:val="16"/>
              </w:rPr>
            </w:pPr>
            <w:r w:rsidRPr="000C7E0F">
              <w:rPr>
                <w:rFonts w:ascii="Arial" w:hAnsi="Arial" w:cs="Arial"/>
                <w:sz w:val="16"/>
                <w:szCs w:val="16"/>
              </w:rPr>
              <w:t>Fonte: AZZI, Tales. Viaje Mais. São Paulo: Europa, ano 7, n 85, junho de 2008. In: LUCIA, Marina. [et al]. Tudo é Geografia – 6</w:t>
            </w:r>
            <w:r>
              <w:rPr>
                <w:rFonts w:ascii="Arial" w:hAnsi="Arial" w:cs="Arial"/>
                <w:sz w:val="16"/>
                <w:szCs w:val="16"/>
              </w:rPr>
              <w:t>º Ano. São Paulo: Ática, 2009. p</w:t>
            </w:r>
            <w:r w:rsidRPr="000C7E0F">
              <w:rPr>
                <w:rFonts w:ascii="Arial" w:hAnsi="Arial" w:cs="Arial"/>
                <w:sz w:val="16"/>
                <w:szCs w:val="16"/>
              </w:rPr>
              <w:t>. 114</w:t>
            </w:r>
            <w:r>
              <w:rPr>
                <w:rFonts w:ascii="Arial" w:hAnsi="Arial" w:cs="Arial"/>
                <w:sz w:val="16"/>
                <w:szCs w:val="16"/>
              </w:rPr>
              <w:t xml:space="preserve">. </w:t>
            </w:r>
          </w:p>
          <w:p w:rsidR="00FE2914" w:rsidRDefault="00FE2914" w:rsidP="00DF5AE7">
            <w:pPr>
              <w:spacing w:after="120"/>
              <w:rPr>
                <w:rFonts w:ascii="Arial" w:hAnsi="Arial" w:cs="Arial"/>
                <w:sz w:val="16"/>
                <w:szCs w:val="16"/>
              </w:rPr>
            </w:pPr>
          </w:p>
          <w:p w:rsidR="00FE2914" w:rsidRDefault="00FE2914" w:rsidP="00DF5AE7">
            <w:pPr>
              <w:spacing w:after="120"/>
              <w:rPr>
                <w:rFonts w:ascii="Arial" w:hAnsi="Arial" w:cs="Arial"/>
                <w:sz w:val="16"/>
                <w:szCs w:val="16"/>
              </w:rPr>
            </w:pPr>
          </w:p>
          <w:p w:rsidR="00FE2914" w:rsidRDefault="00FE2914" w:rsidP="00DF5AE7">
            <w:pPr>
              <w:spacing w:after="120"/>
              <w:rPr>
                <w:rFonts w:ascii="Arial" w:hAnsi="Arial" w:cs="Arial"/>
                <w:sz w:val="16"/>
                <w:szCs w:val="16"/>
              </w:rPr>
            </w:pPr>
          </w:p>
          <w:p w:rsidR="00FE2914" w:rsidRPr="00412E02" w:rsidRDefault="00FE2914" w:rsidP="00BE72C4">
            <w:pPr>
              <w:pStyle w:val="ListParagraph"/>
              <w:numPr>
                <w:ilvl w:val="0"/>
                <w:numId w:val="32"/>
              </w:numPr>
              <w:spacing w:after="120"/>
              <w:ind w:left="357" w:hanging="357"/>
              <w:jc w:val="both"/>
              <w:rPr>
                <w:rFonts w:ascii="Arial" w:hAnsi="Arial" w:cs="Arial"/>
              </w:rPr>
            </w:pPr>
            <w:r>
              <w:rPr>
                <w:rFonts w:ascii="Arial" w:hAnsi="Arial" w:cs="Arial"/>
              </w:rPr>
              <w:t xml:space="preserve">Os agentes externos do relevo agem esculpindo a superfície terrestre. Identifique e explique o fator exógeno que dá </w:t>
            </w:r>
            <w:r w:rsidRPr="00412E02">
              <w:rPr>
                <w:rFonts w:ascii="Arial" w:hAnsi="Arial" w:cs="Arial"/>
              </w:rPr>
              <w:t xml:space="preserve">origem aos cânions. </w:t>
            </w:r>
          </w:p>
          <w:p w:rsidR="00FE2914" w:rsidRPr="00412E02" w:rsidRDefault="00FE2914" w:rsidP="00412E02">
            <w:pPr>
              <w:pStyle w:val="ListParagraph"/>
              <w:numPr>
                <w:ilvl w:val="0"/>
                <w:numId w:val="32"/>
              </w:numPr>
              <w:spacing w:after="120"/>
              <w:rPr>
                <w:rFonts w:ascii="Arial" w:hAnsi="Arial" w:cs="Arial"/>
              </w:rPr>
            </w:pPr>
            <w:r w:rsidRPr="00412E02">
              <w:rPr>
                <w:rFonts w:ascii="Arial" w:hAnsi="Arial" w:cs="Arial"/>
              </w:rPr>
              <w:t>Como as forças endógenas atuaram na formação dos cânions da Serra Gaúcha?</w:t>
            </w:r>
          </w:p>
          <w:p w:rsidR="00FE2914" w:rsidRPr="00412E02" w:rsidRDefault="00FE2914" w:rsidP="00412E02">
            <w:pPr>
              <w:pStyle w:val="ListParagraph"/>
              <w:spacing w:after="120"/>
              <w:ind w:left="357"/>
              <w:jc w:val="both"/>
              <w:rPr>
                <w:rFonts w:ascii="Arial" w:hAnsi="Arial" w:cs="Arial"/>
              </w:rPr>
            </w:pPr>
          </w:p>
          <w:p w:rsidR="00FE2914" w:rsidRDefault="00FE2914" w:rsidP="00DF5AE7">
            <w:pPr>
              <w:spacing w:after="120"/>
              <w:rPr>
                <w:rFonts w:ascii="Arial" w:hAnsi="Arial" w:cs="Arial"/>
              </w:rPr>
            </w:pPr>
          </w:p>
          <w:p w:rsidR="00FE2914" w:rsidRDefault="00FE2914" w:rsidP="00DF5AE7">
            <w:pPr>
              <w:spacing w:after="120"/>
              <w:rPr>
                <w:rFonts w:ascii="Arial" w:hAnsi="Arial" w:cs="Arial"/>
              </w:rPr>
            </w:pPr>
          </w:p>
          <w:p w:rsidR="00FE2914" w:rsidRPr="006D76FD" w:rsidRDefault="00FE2914" w:rsidP="00DF5AE7">
            <w:pPr>
              <w:spacing w:after="120"/>
              <w:rPr>
                <w:rFonts w:ascii="Arial" w:hAnsi="Arial" w:cs="Arial"/>
              </w:rPr>
            </w:pPr>
          </w:p>
        </w:tc>
      </w:tr>
      <w:tr w:rsidR="00FE2914" w:rsidRPr="00BD201F">
        <w:trPr>
          <w:gridAfter w:val="1"/>
          <w:wAfter w:w="51" w:type="dxa"/>
          <w:trHeight w:val="365"/>
        </w:trPr>
        <w:tc>
          <w:tcPr>
            <w:tcW w:w="2439" w:type="dxa"/>
            <w:vAlign w:val="center"/>
          </w:tcPr>
          <w:p w:rsidR="00FE2914" w:rsidRPr="00EE1135" w:rsidRDefault="00FE2914" w:rsidP="00DF5AE7">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35</w:t>
            </w:r>
          </w:p>
        </w:tc>
        <w:tc>
          <w:tcPr>
            <w:tcW w:w="2964" w:type="dxa"/>
            <w:vAlign w:val="center"/>
          </w:tcPr>
          <w:p w:rsidR="00FE2914" w:rsidRPr="00EE1135" w:rsidRDefault="00FE2914" w:rsidP="00DF5AE7">
            <w:pPr>
              <w:rPr>
                <w:rFonts w:ascii="Arial" w:hAnsi="Arial" w:cs="Arial"/>
                <w:b/>
                <w:bCs/>
                <w:color w:val="FF0000"/>
              </w:rPr>
            </w:pPr>
            <w:r>
              <w:rPr>
                <w:rFonts w:ascii="Arial" w:hAnsi="Arial" w:cs="Arial"/>
                <w:b/>
                <w:bCs/>
                <w:color w:val="FF0000"/>
              </w:rPr>
              <w:t xml:space="preserve">Disciplina: Geografia </w:t>
            </w:r>
          </w:p>
        </w:tc>
        <w:tc>
          <w:tcPr>
            <w:tcW w:w="940" w:type="dxa"/>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40" w:type="dxa"/>
            <w:vAlign w:val="center"/>
          </w:tcPr>
          <w:p w:rsidR="00FE2914" w:rsidRPr="00EE1135" w:rsidRDefault="00FE2914" w:rsidP="00DF5AE7">
            <w:pPr>
              <w:rPr>
                <w:rFonts w:ascii="Arial" w:hAnsi="Arial" w:cs="Arial"/>
                <w:b/>
                <w:bCs/>
                <w:color w:val="FF0000"/>
              </w:rPr>
            </w:pPr>
            <w:r>
              <w:rPr>
                <w:rFonts w:ascii="Arial" w:hAnsi="Arial" w:cs="Arial"/>
                <w:b/>
                <w:bCs/>
                <w:color w:val="FF0000"/>
              </w:rPr>
              <w:t>Nível de dificuldade: Difícil</w:t>
            </w:r>
          </w:p>
        </w:tc>
      </w:tr>
      <w:tr w:rsidR="00FE2914" w:rsidRPr="00D125AB">
        <w:trPr>
          <w:gridAfter w:val="1"/>
          <w:wAfter w:w="51" w:type="dxa"/>
          <w:trHeight w:val="373"/>
        </w:trPr>
        <w:tc>
          <w:tcPr>
            <w:tcW w:w="10808" w:type="dxa"/>
            <w:gridSpan w:val="6"/>
          </w:tcPr>
          <w:p w:rsidR="00FE2914" w:rsidRPr="008B7FBF" w:rsidRDefault="00FE2914" w:rsidP="00DF5AE7">
            <w:pPr>
              <w:rPr>
                <w:sz w:val="12"/>
                <w:szCs w:val="12"/>
              </w:rPr>
            </w:pPr>
          </w:p>
          <w:p w:rsidR="00FE2914" w:rsidRPr="00412E02" w:rsidRDefault="00FE2914" w:rsidP="00BE72C4">
            <w:pPr>
              <w:spacing w:after="120"/>
              <w:jc w:val="both"/>
              <w:rPr>
                <w:rFonts w:ascii="Arial" w:hAnsi="Arial" w:cs="Arial"/>
              </w:rPr>
            </w:pPr>
            <w:r>
              <w:rPr>
                <w:rFonts w:ascii="Arial" w:hAnsi="Arial" w:cs="Arial"/>
              </w:rPr>
              <w:t xml:space="preserve">a) O fator exógeno que dá origem aos cânions é a erosão fluvial. O escoamento da água dos rios atua nos processos de desgaste das rochas, transporte e deposição de sedimentos. Em áreas mais íngremes, este processo é acelerado, o que aumenta a largura e a </w:t>
            </w:r>
            <w:r w:rsidRPr="00412E02">
              <w:rPr>
                <w:rFonts w:ascii="Arial" w:hAnsi="Arial" w:cs="Arial"/>
              </w:rPr>
              <w:t xml:space="preserve">profundidade dos cursos d’água. </w:t>
            </w:r>
          </w:p>
          <w:p w:rsidR="00FE2914" w:rsidRPr="00903562" w:rsidRDefault="00FE2914" w:rsidP="00BE72C4">
            <w:pPr>
              <w:spacing w:after="120"/>
              <w:jc w:val="both"/>
              <w:rPr>
                <w:rFonts w:ascii="Arial" w:hAnsi="Arial" w:cs="Arial"/>
              </w:rPr>
            </w:pPr>
            <w:r w:rsidRPr="00412E02">
              <w:rPr>
                <w:rFonts w:ascii="Arial" w:hAnsi="Arial" w:cs="Arial"/>
              </w:rPr>
              <w:t xml:space="preserve">b) Neste caso, houve a formação de falhas geradas por instabilidades </w:t>
            </w:r>
            <w:r>
              <w:rPr>
                <w:rFonts w:ascii="Arial" w:hAnsi="Arial" w:cs="Arial"/>
              </w:rPr>
              <w:t>geológicas ocorridas há milhões de anos.</w:t>
            </w:r>
          </w:p>
        </w:tc>
      </w:tr>
    </w:tbl>
    <w:p w:rsidR="00FE2914" w:rsidRPr="00D6200F"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p w:rsidR="00FE2914" w:rsidRDefault="00FE2914" w:rsidP="00D80616">
      <w:pPr>
        <w:spacing w:before="120" w:after="120"/>
        <w:rPr>
          <w:rFonts w:ascii="Arial" w:hAnsi="Arial" w:cs="Arial"/>
        </w:rPr>
      </w:pPr>
    </w:p>
    <w:p w:rsidR="00FE2914" w:rsidRDefault="00FE2914" w:rsidP="00D80616"/>
    <w:p w:rsidR="00FE2914" w:rsidRDefault="00FE2914" w:rsidP="00D80616"/>
    <w:p w:rsidR="00FE2914" w:rsidRDefault="00FE2914" w:rsidP="00D80616"/>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964"/>
        <w:gridCol w:w="940"/>
        <w:gridCol w:w="2840"/>
        <w:gridCol w:w="51"/>
      </w:tblGrid>
      <w:tr w:rsidR="00FE2914" w:rsidRPr="00D125AB">
        <w:tc>
          <w:tcPr>
            <w:tcW w:w="3682" w:type="dxa"/>
            <w:gridSpan w:val="2"/>
            <w:vAlign w:val="center"/>
          </w:tcPr>
          <w:p w:rsidR="00FE2914" w:rsidRPr="00EE1135" w:rsidRDefault="00FE2914" w:rsidP="00DF5AE7">
            <w:pPr>
              <w:spacing w:before="120" w:after="120"/>
              <w:rPr>
                <w:rFonts w:ascii="Arial" w:hAnsi="Arial" w:cs="Arial"/>
                <w:b/>
                <w:bCs/>
              </w:rPr>
            </w:pPr>
            <w:r>
              <w:rPr>
                <w:rFonts w:ascii="Arial" w:hAnsi="Arial" w:cs="Arial"/>
                <w:b/>
                <w:bCs/>
              </w:rPr>
              <w:t>BANCO DE QUESTÕES</w:t>
            </w:r>
          </w:p>
        </w:tc>
        <w:tc>
          <w:tcPr>
            <w:tcW w:w="3331"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940" w:type="dxa"/>
            <w:vAlign w:val="center"/>
          </w:tcPr>
          <w:p w:rsidR="00FE2914" w:rsidRPr="00EE1135" w:rsidRDefault="00FE2914" w:rsidP="00DF5AE7">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891"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FE2914" w:rsidRPr="00D125AB">
        <w:tc>
          <w:tcPr>
            <w:tcW w:w="10844" w:type="dxa"/>
            <w:gridSpan w:val="7"/>
          </w:tcPr>
          <w:p w:rsidR="00FE2914" w:rsidRPr="00BE72C4" w:rsidRDefault="00FE2914" w:rsidP="00BE72C4">
            <w:pPr>
              <w:autoSpaceDE w:val="0"/>
              <w:autoSpaceDN w:val="0"/>
              <w:adjustRightInd w:val="0"/>
              <w:spacing w:after="120"/>
              <w:jc w:val="both"/>
              <w:rPr>
                <w:rFonts w:ascii="Arial" w:hAnsi="Arial" w:cs="Arial"/>
              </w:rPr>
            </w:pPr>
            <w:r w:rsidRPr="00BE72C4">
              <w:rPr>
                <w:rFonts w:ascii="Arial" w:hAnsi="Arial" w:cs="Arial"/>
                <w:b/>
                <w:bCs/>
              </w:rPr>
              <w:t xml:space="preserve">Competência: </w:t>
            </w:r>
            <w:r w:rsidRPr="00BE72C4">
              <w:rPr>
                <w:rFonts w:ascii="Arial" w:hAnsi="Arial" w:cs="Arial"/>
                <w:lang w:eastAsia="en-US"/>
              </w:rPr>
              <w:t>Compreender a sociedade e a natureza relacionando as interações existentes entre ambas em diferentes contextos históricos e geográficos.</w:t>
            </w:r>
          </w:p>
          <w:p w:rsidR="00FE2914" w:rsidRPr="00EE1135" w:rsidRDefault="00FE2914" w:rsidP="00BE72C4">
            <w:pPr>
              <w:spacing w:after="120"/>
              <w:jc w:val="both"/>
              <w:rPr>
                <w:rFonts w:ascii="Arial" w:hAnsi="Arial" w:cs="Arial"/>
                <w:b/>
                <w:bCs/>
              </w:rPr>
            </w:pPr>
            <w:r w:rsidRPr="00BE72C4">
              <w:rPr>
                <w:rFonts w:ascii="Arial" w:hAnsi="Arial" w:cs="Arial"/>
                <w:b/>
                <w:bCs/>
              </w:rPr>
              <w:t xml:space="preserve">Habilidade: </w:t>
            </w:r>
            <w:r w:rsidRPr="00BE72C4">
              <w:rPr>
                <w:rFonts w:ascii="Arial" w:hAnsi="Arial" w:cs="Arial"/>
                <w:lang w:eastAsia="en-US"/>
              </w:rPr>
              <w:t>Conhecer a importância dos solos e seu processo de formação.</w:t>
            </w:r>
          </w:p>
        </w:tc>
      </w:tr>
      <w:tr w:rsidR="00FE2914" w:rsidRPr="00D125AB">
        <w:trPr>
          <w:trHeight w:val="672"/>
        </w:trPr>
        <w:tc>
          <w:tcPr>
            <w:tcW w:w="10844" w:type="dxa"/>
            <w:gridSpan w:val="7"/>
          </w:tcPr>
          <w:p w:rsidR="00FE2914" w:rsidRDefault="00FE2914" w:rsidP="00BE72C4">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Os solos </w:t>
            </w:r>
            <w:r w:rsidRPr="00680C46">
              <w:rPr>
                <w:rFonts w:ascii="Arial" w:hAnsi="Arial" w:cs="Arial"/>
              </w:rPr>
              <w:t xml:space="preserve">– </w:t>
            </w:r>
            <w:r>
              <w:rPr>
                <w:rFonts w:ascii="Arial" w:hAnsi="Arial" w:cs="Arial"/>
              </w:rPr>
              <w:t>Unidade 2 - Capítulo 5</w:t>
            </w:r>
            <w:r w:rsidRPr="00680C46">
              <w:rPr>
                <w:rFonts w:ascii="Arial" w:hAnsi="Arial" w:cs="Arial"/>
              </w:rPr>
              <w:t xml:space="preserve"> –</w:t>
            </w:r>
            <w:r>
              <w:rPr>
                <w:rFonts w:ascii="Arial" w:hAnsi="Arial" w:cs="Arial"/>
              </w:rPr>
              <w:t xml:space="preserve"> Livro 1 2017</w:t>
            </w:r>
            <w:r w:rsidRPr="00680C46">
              <w:rPr>
                <w:rFonts w:ascii="Arial" w:hAnsi="Arial" w:cs="Arial"/>
              </w:rPr>
              <w:t>.</w:t>
            </w:r>
          </w:p>
          <w:p w:rsidR="00FE2914" w:rsidRPr="00F04C04" w:rsidRDefault="00FE2914" w:rsidP="00BE72C4">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36</w:t>
            </w:r>
          </w:p>
        </w:tc>
      </w:tr>
      <w:tr w:rsidR="00FE2914">
        <w:tblPrEx>
          <w:tblCellMar>
            <w:left w:w="70" w:type="dxa"/>
            <w:right w:w="70" w:type="dxa"/>
          </w:tblCellMar>
          <w:tblLook w:val="0000"/>
        </w:tblPrEx>
        <w:trPr>
          <w:trHeight w:val="2068"/>
        </w:trPr>
        <w:tc>
          <w:tcPr>
            <w:tcW w:w="10844" w:type="dxa"/>
            <w:gridSpan w:val="7"/>
            <w:tcBorders>
              <w:left w:val="nil"/>
              <w:bottom w:val="nil"/>
              <w:right w:val="nil"/>
            </w:tcBorders>
          </w:tcPr>
          <w:p w:rsidR="00FE2914" w:rsidRPr="00E76E2A" w:rsidRDefault="00FE2914" w:rsidP="00DF5AE7">
            <w:pPr>
              <w:shd w:val="clear" w:color="auto" w:fill="FFFFFF"/>
              <w:textAlignment w:val="baseline"/>
              <w:rPr>
                <w:rFonts w:ascii="Arial" w:hAnsi="Arial" w:cs="Arial"/>
                <w:b/>
                <w:bCs/>
                <w:sz w:val="12"/>
                <w:szCs w:val="12"/>
              </w:rPr>
            </w:pPr>
          </w:p>
          <w:p w:rsidR="00FE2914" w:rsidRDefault="00FE2914" w:rsidP="00DF5AE7">
            <w:pPr>
              <w:spacing w:after="120"/>
              <w:rPr>
                <w:rFonts w:ascii="Arial" w:hAnsi="Arial" w:cs="Arial"/>
              </w:rPr>
            </w:pPr>
          </w:p>
          <w:p w:rsidR="00FE2914" w:rsidRDefault="00FE2914" w:rsidP="00DF5AE7">
            <w:pPr>
              <w:spacing w:after="120"/>
              <w:rPr>
                <w:rFonts w:ascii="Arial" w:hAnsi="Arial" w:cs="Arial"/>
              </w:rPr>
            </w:pPr>
            <w:r>
              <w:rPr>
                <w:rFonts w:ascii="Arial" w:hAnsi="Arial" w:cs="Arial"/>
              </w:rPr>
              <w:t xml:space="preserve">Observe, na ilustração, a evolução na formação dos solos. </w:t>
            </w:r>
          </w:p>
          <w:p w:rsidR="00FE2914" w:rsidRDefault="00FE2914" w:rsidP="00DF5AE7">
            <w:pPr>
              <w:spacing w:after="120"/>
              <w:rPr>
                <w:rFonts w:ascii="Arial" w:hAnsi="Arial" w:cs="Arial"/>
              </w:rPr>
            </w:pPr>
          </w:p>
          <w:p w:rsidR="00FE2914" w:rsidRDefault="00FE2914" w:rsidP="00CC2991">
            <w:pPr>
              <w:spacing w:after="120"/>
              <w:jc w:val="center"/>
              <w:rPr>
                <w:rFonts w:ascii="Arial" w:hAnsi="Arial" w:cs="Arial"/>
              </w:rPr>
            </w:pPr>
            <w:r w:rsidRPr="007E7DC0">
              <w:rPr>
                <w:noProof/>
              </w:rPr>
              <w:pict>
                <v:shape id="_x0000_i1046" type="#_x0000_t75" alt="https://marianaideiasforadacaixa.files.wordpress.com/2010/10/camadas-horizontes-do-solo.jpg" style="width:342pt;height:239.25pt;visibility:visible">
                  <v:imagedata r:id="rId49" o:title="" grayscale="t"/>
                </v:shape>
              </w:pict>
            </w:r>
          </w:p>
          <w:p w:rsidR="00FE2914" w:rsidRPr="00CC2991" w:rsidRDefault="00FE2914" w:rsidP="00E365DD">
            <w:pPr>
              <w:tabs>
                <w:tab w:val="left" w:pos="1845"/>
              </w:tabs>
              <w:spacing w:after="120"/>
              <w:jc w:val="right"/>
              <w:rPr>
                <w:rFonts w:ascii="Arial" w:hAnsi="Arial" w:cs="Arial"/>
                <w:sz w:val="16"/>
                <w:szCs w:val="16"/>
              </w:rPr>
            </w:pPr>
            <w:r w:rsidRPr="00E365DD">
              <w:rPr>
                <w:rFonts w:ascii="Arial" w:hAnsi="Arial" w:cs="Arial"/>
                <w:sz w:val="16"/>
                <w:szCs w:val="16"/>
              </w:rPr>
              <w:t xml:space="preserve">Disponível em: &lt; </w:t>
            </w:r>
            <w:hyperlink r:id="rId50" w:history="1">
              <w:r w:rsidRPr="00E365DD">
                <w:rPr>
                  <w:rStyle w:val="Hyperlink"/>
                  <w:rFonts w:ascii="Arial" w:hAnsi="Arial" w:cs="Arial"/>
                  <w:color w:val="auto"/>
                  <w:sz w:val="16"/>
                  <w:szCs w:val="16"/>
                  <w:u w:val="none"/>
                </w:rPr>
                <w:t>https://marianaideiasforadacaixa.files.wordpress.com/2010/10/camadas-horizontes-do-solo.jpg</w:t>
              </w:r>
            </w:hyperlink>
            <w:r w:rsidRPr="00E365DD">
              <w:rPr>
                <w:rFonts w:ascii="Arial" w:hAnsi="Arial" w:cs="Arial"/>
                <w:sz w:val="16"/>
                <w:szCs w:val="16"/>
              </w:rPr>
              <w:t>&gt; Acesso em: 28 nov.</w:t>
            </w:r>
            <w:r w:rsidRPr="00CC2991">
              <w:rPr>
                <w:rFonts w:ascii="Arial" w:hAnsi="Arial" w:cs="Arial"/>
                <w:sz w:val="16"/>
                <w:szCs w:val="16"/>
              </w:rPr>
              <w:t xml:space="preserve"> 2016.</w:t>
            </w:r>
          </w:p>
          <w:p w:rsidR="00FE2914" w:rsidRDefault="00FE2914" w:rsidP="00CC2991">
            <w:pPr>
              <w:tabs>
                <w:tab w:val="left" w:pos="1845"/>
              </w:tabs>
              <w:spacing w:after="120"/>
              <w:rPr>
                <w:rFonts w:ascii="Arial" w:hAnsi="Arial" w:cs="Arial"/>
              </w:rPr>
            </w:pPr>
          </w:p>
          <w:p w:rsidR="00FE2914" w:rsidRDefault="00FE2914" w:rsidP="00CC2991">
            <w:pPr>
              <w:tabs>
                <w:tab w:val="left" w:pos="1845"/>
              </w:tabs>
              <w:spacing w:after="120"/>
              <w:rPr>
                <w:rFonts w:ascii="Arial" w:hAnsi="Arial" w:cs="Arial"/>
              </w:rPr>
            </w:pPr>
          </w:p>
          <w:p w:rsidR="00FE2914" w:rsidRPr="00E365DD" w:rsidRDefault="00FE2914" w:rsidP="00E365DD">
            <w:pPr>
              <w:pStyle w:val="ListParagraph"/>
              <w:numPr>
                <w:ilvl w:val="0"/>
                <w:numId w:val="34"/>
              </w:numPr>
              <w:spacing w:after="120"/>
              <w:ind w:left="357" w:hanging="357"/>
              <w:rPr>
                <w:rFonts w:ascii="Arial" w:hAnsi="Arial" w:cs="Arial"/>
              </w:rPr>
            </w:pPr>
            <w:r>
              <w:rPr>
                <w:rFonts w:ascii="Arial" w:hAnsi="Arial" w:cs="Arial"/>
              </w:rPr>
              <w:t>Descreva o processo de intemperismo relacionando-o à formação dos solos.</w:t>
            </w:r>
          </w:p>
          <w:p w:rsidR="00FE2914" w:rsidRPr="00CC2991" w:rsidRDefault="00FE2914" w:rsidP="00E365DD">
            <w:pPr>
              <w:pStyle w:val="ListParagraph"/>
              <w:numPr>
                <w:ilvl w:val="0"/>
                <w:numId w:val="34"/>
              </w:numPr>
              <w:spacing w:after="120"/>
              <w:ind w:left="357" w:hanging="357"/>
              <w:rPr>
                <w:rFonts w:ascii="Arial" w:hAnsi="Arial" w:cs="Arial"/>
              </w:rPr>
            </w:pPr>
            <w:r w:rsidRPr="00CC2991">
              <w:rPr>
                <w:rFonts w:ascii="Arial" w:hAnsi="Arial" w:cs="Arial"/>
              </w:rPr>
              <w:t xml:space="preserve"> </w:t>
            </w:r>
            <w:r>
              <w:rPr>
                <w:rFonts w:ascii="Arial" w:hAnsi="Arial" w:cs="Arial"/>
              </w:rPr>
              <w:t xml:space="preserve">Justifique a existência de uma grande variedade de tipos de solos. </w:t>
            </w:r>
          </w:p>
          <w:p w:rsidR="00FE2914" w:rsidRDefault="00FE2914" w:rsidP="00DF5AE7">
            <w:pPr>
              <w:spacing w:after="120"/>
              <w:rPr>
                <w:rFonts w:ascii="Arial" w:hAnsi="Arial" w:cs="Arial"/>
              </w:rPr>
            </w:pPr>
          </w:p>
          <w:p w:rsidR="00FE2914" w:rsidRDefault="00FE2914" w:rsidP="00DF5AE7">
            <w:pPr>
              <w:spacing w:after="120"/>
              <w:rPr>
                <w:rFonts w:ascii="Arial" w:hAnsi="Arial" w:cs="Arial"/>
              </w:rPr>
            </w:pPr>
          </w:p>
          <w:p w:rsidR="00FE2914" w:rsidRPr="006D76FD" w:rsidRDefault="00FE2914" w:rsidP="00CC2991">
            <w:pPr>
              <w:tabs>
                <w:tab w:val="left" w:pos="1965"/>
              </w:tabs>
              <w:spacing w:after="120"/>
              <w:rPr>
                <w:rFonts w:ascii="Arial" w:hAnsi="Arial" w:cs="Arial"/>
              </w:rPr>
            </w:pPr>
            <w:r>
              <w:rPr>
                <w:rFonts w:ascii="Arial" w:hAnsi="Arial" w:cs="Arial"/>
              </w:rPr>
              <w:tab/>
            </w:r>
          </w:p>
        </w:tc>
      </w:tr>
      <w:tr w:rsidR="00FE2914" w:rsidRPr="00BD201F">
        <w:trPr>
          <w:gridAfter w:val="1"/>
          <w:wAfter w:w="51" w:type="dxa"/>
          <w:trHeight w:val="365"/>
        </w:trPr>
        <w:tc>
          <w:tcPr>
            <w:tcW w:w="2439" w:type="dxa"/>
            <w:vAlign w:val="center"/>
          </w:tcPr>
          <w:p w:rsidR="00FE2914" w:rsidRPr="00EE1135" w:rsidRDefault="00FE2914" w:rsidP="00DF5AE7">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36</w:t>
            </w:r>
          </w:p>
        </w:tc>
        <w:tc>
          <w:tcPr>
            <w:tcW w:w="2964" w:type="dxa"/>
            <w:vAlign w:val="center"/>
          </w:tcPr>
          <w:p w:rsidR="00FE2914" w:rsidRPr="00EE1135" w:rsidRDefault="00FE2914" w:rsidP="00DF5AE7">
            <w:pPr>
              <w:rPr>
                <w:rFonts w:ascii="Arial" w:hAnsi="Arial" w:cs="Arial"/>
                <w:b/>
                <w:bCs/>
                <w:color w:val="FF0000"/>
              </w:rPr>
            </w:pPr>
            <w:r>
              <w:rPr>
                <w:rFonts w:ascii="Arial" w:hAnsi="Arial" w:cs="Arial"/>
                <w:b/>
                <w:bCs/>
                <w:color w:val="FF0000"/>
              </w:rPr>
              <w:t xml:space="preserve">Disciplina: Geografia </w:t>
            </w:r>
          </w:p>
        </w:tc>
        <w:tc>
          <w:tcPr>
            <w:tcW w:w="940" w:type="dxa"/>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40" w:type="dxa"/>
            <w:vAlign w:val="center"/>
          </w:tcPr>
          <w:p w:rsidR="00FE2914" w:rsidRPr="00EE1135" w:rsidRDefault="00FE2914" w:rsidP="00DF5AE7">
            <w:pPr>
              <w:rPr>
                <w:rFonts w:ascii="Arial" w:hAnsi="Arial" w:cs="Arial"/>
                <w:b/>
                <w:bCs/>
                <w:color w:val="FF0000"/>
              </w:rPr>
            </w:pPr>
            <w:r>
              <w:rPr>
                <w:rFonts w:ascii="Arial" w:hAnsi="Arial" w:cs="Arial"/>
                <w:b/>
                <w:bCs/>
                <w:color w:val="FF0000"/>
              </w:rPr>
              <w:t>Nível de dificuldade: Médio</w:t>
            </w:r>
          </w:p>
        </w:tc>
      </w:tr>
      <w:tr w:rsidR="00FE2914" w:rsidRPr="00D125AB">
        <w:trPr>
          <w:gridAfter w:val="1"/>
          <w:wAfter w:w="51" w:type="dxa"/>
          <w:trHeight w:val="373"/>
        </w:trPr>
        <w:tc>
          <w:tcPr>
            <w:tcW w:w="10808" w:type="dxa"/>
            <w:gridSpan w:val="6"/>
          </w:tcPr>
          <w:p w:rsidR="00FE2914" w:rsidRPr="008B7FBF" w:rsidRDefault="00FE2914" w:rsidP="00DF5AE7">
            <w:pPr>
              <w:rPr>
                <w:sz w:val="12"/>
                <w:szCs w:val="12"/>
              </w:rPr>
            </w:pPr>
          </w:p>
          <w:p w:rsidR="00FE2914" w:rsidRDefault="00FE2914" w:rsidP="00E365DD">
            <w:pPr>
              <w:spacing w:after="120"/>
              <w:jc w:val="both"/>
              <w:rPr>
                <w:rFonts w:ascii="Arial" w:hAnsi="Arial" w:cs="Arial"/>
              </w:rPr>
            </w:pPr>
            <w:r>
              <w:rPr>
                <w:rFonts w:ascii="Arial" w:hAnsi="Arial" w:cs="Arial"/>
              </w:rPr>
              <w:t xml:space="preserve">a) Os solos são formados pela desintegração e decomposição das rochas, processo que recebe o nome de intemperismo (químico ou físico). Esse processo leva milhões de anos para se formar e depende da ação do calor solar, dos ventos da água das chuvas e da presença de húmus. </w:t>
            </w:r>
          </w:p>
          <w:p w:rsidR="00FE2914" w:rsidRPr="00903562" w:rsidRDefault="00FE2914" w:rsidP="00E365DD">
            <w:pPr>
              <w:spacing w:after="120"/>
              <w:jc w:val="both"/>
              <w:rPr>
                <w:rFonts w:ascii="Arial" w:hAnsi="Arial" w:cs="Arial"/>
              </w:rPr>
            </w:pPr>
            <w:r>
              <w:rPr>
                <w:rFonts w:ascii="Arial" w:hAnsi="Arial" w:cs="Arial"/>
              </w:rPr>
              <w:t xml:space="preserve">b) A variedade dos solos depende dos diferentes tipos de rochas do qual se originou, do clima da região e da quantidade de matéria orgânica que possuem. </w:t>
            </w:r>
          </w:p>
        </w:tc>
      </w:tr>
    </w:tbl>
    <w:p w:rsidR="00FE2914" w:rsidRPr="00D6200F" w:rsidRDefault="00FE2914" w:rsidP="00D80616">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964"/>
        <w:gridCol w:w="1085"/>
        <w:gridCol w:w="2695"/>
        <w:gridCol w:w="51"/>
      </w:tblGrid>
      <w:tr w:rsidR="00FE2914" w:rsidRPr="00D125AB">
        <w:tc>
          <w:tcPr>
            <w:tcW w:w="3682" w:type="dxa"/>
            <w:gridSpan w:val="2"/>
            <w:vAlign w:val="center"/>
          </w:tcPr>
          <w:p w:rsidR="00FE2914" w:rsidRPr="00EE1135" w:rsidRDefault="00FE2914" w:rsidP="00DF5AE7">
            <w:pPr>
              <w:spacing w:before="120" w:after="120"/>
              <w:rPr>
                <w:rFonts w:ascii="Arial" w:hAnsi="Arial" w:cs="Arial"/>
                <w:b/>
                <w:bCs/>
              </w:rPr>
            </w:pPr>
            <w:r>
              <w:rPr>
                <w:rFonts w:ascii="Arial" w:hAnsi="Arial" w:cs="Arial"/>
                <w:b/>
                <w:bCs/>
              </w:rPr>
              <w:t>BANCO DE QUESTÕES</w:t>
            </w:r>
          </w:p>
        </w:tc>
        <w:tc>
          <w:tcPr>
            <w:tcW w:w="3331"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085" w:type="dxa"/>
            <w:vAlign w:val="center"/>
          </w:tcPr>
          <w:p w:rsidR="00FE2914" w:rsidRPr="00EE1135" w:rsidRDefault="00FE2914" w:rsidP="00DF5AE7">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746"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w:t>
            </w:r>
          </w:p>
        </w:tc>
      </w:tr>
      <w:tr w:rsidR="00FE2914" w:rsidRPr="00D125AB">
        <w:tc>
          <w:tcPr>
            <w:tcW w:w="10844" w:type="dxa"/>
            <w:gridSpan w:val="7"/>
          </w:tcPr>
          <w:p w:rsidR="00FE2914" w:rsidRPr="00882CF1" w:rsidRDefault="00FE2914" w:rsidP="00882CF1">
            <w:pPr>
              <w:autoSpaceDE w:val="0"/>
              <w:autoSpaceDN w:val="0"/>
              <w:adjustRightInd w:val="0"/>
              <w:spacing w:after="120"/>
              <w:jc w:val="both"/>
              <w:rPr>
                <w:rFonts w:ascii="Arial" w:hAnsi="Arial" w:cs="Arial"/>
              </w:rPr>
            </w:pPr>
            <w:r w:rsidRPr="00882CF1">
              <w:rPr>
                <w:rFonts w:ascii="Arial" w:hAnsi="Arial" w:cs="Arial"/>
                <w:b/>
                <w:bCs/>
              </w:rPr>
              <w:t xml:space="preserve">Competência: </w:t>
            </w:r>
            <w:r w:rsidRPr="00882CF1">
              <w:rPr>
                <w:rFonts w:ascii="Arial" w:hAnsi="Arial" w:cs="Arial"/>
                <w:lang w:eastAsia="en-US"/>
              </w:rPr>
              <w:t>Compreender a sociedade e a natureza relacionando as interações existentes entre ambas em diferentes contextos históricos e geográficos.</w:t>
            </w:r>
          </w:p>
          <w:p w:rsidR="00FE2914" w:rsidRPr="00EE1135" w:rsidRDefault="00FE2914" w:rsidP="00882CF1">
            <w:pPr>
              <w:spacing w:after="120"/>
              <w:jc w:val="both"/>
              <w:rPr>
                <w:rFonts w:ascii="Arial" w:hAnsi="Arial" w:cs="Arial"/>
                <w:b/>
                <w:bCs/>
              </w:rPr>
            </w:pPr>
            <w:r w:rsidRPr="00882CF1">
              <w:rPr>
                <w:rFonts w:ascii="Arial" w:hAnsi="Arial" w:cs="Arial"/>
                <w:b/>
                <w:bCs/>
              </w:rPr>
              <w:t xml:space="preserve">Habilidade: </w:t>
            </w:r>
            <w:r w:rsidRPr="00882CF1">
              <w:rPr>
                <w:rFonts w:ascii="Arial" w:hAnsi="Arial" w:cs="Arial"/>
                <w:lang w:eastAsia="en-US"/>
              </w:rPr>
              <w:t>Avaliar a questão da água no cenário mundial e regional.</w:t>
            </w:r>
          </w:p>
        </w:tc>
      </w:tr>
      <w:tr w:rsidR="00FE2914" w:rsidRPr="00D125AB">
        <w:trPr>
          <w:trHeight w:val="672"/>
        </w:trPr>
        <w:tc>
          <w:tcPr>
            <w:tcW w:w="10844" w:type="dxa"/>
            <w:gridSpan w:val="7"/>
          </w:tcPr>
          <w:p w:rsidR="00FE2914" w:rsidRDefault="00FE2914" w:rsidP="00882CF1">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As águas continentais </w:t>
            </w:r>
            <w:r w:rsidRPr="00680C46">
              <w:rPr>
                <w:rFonts w:ascii="Arial" w:hAnsi="Arial" w:cs="Arial"/>
              </w:rPr>
              <w:t xml:space="preserve">– </w:t>
            </w:r>
            <w:r>
              <w:rPr>
                <w:rFonts w:ascii="Arial" w:hAnsi="Arial" w:cs="Arial"/>
              </w:rPr>
              <w:t>Unidade 2 - Capítulo 6</w:t>
            </w:r>
            <w:r w:rsidRPr="00680C46">
              <w:rPr>
                <w:rFonts w:ascii="Arial" w:hAnsi="Arial" w:cs="Arial"/>
              </w:rPr>
              <w:t xml:space="preserve"> –</w:t>
            </w:r>
            <w:r>
              <w:rPr>
                <w:rFonts w:ascii="Arial" w:hAnsi="Arial" w:cs="Arial"/>
              </w:rPr>
              <w:t xml:space="preserve"> Livro 1 2017</w:t>
            </w:r>
            <w:r w:rsidRPr="00680C46">
              <w:rPr>
                <w:rFonts w:ascii="Arial" w:hAnsi="Arial" w:cs="Arial"/>
              </w:rPr>
              <w:t>.</w:t>
            </w:r>
          </w:p>
          <w:p w:rsidR="00FE2914" w:rsidRPr="00F04C04" w:rsidRDefault="00FE2914" w:rsidP="00882CF1">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37</w:t>
            </w:r>
          </w:p>
        </w:tc>
      </w:tr>
      <w:tr w:rsidR="00FE2914">
        <w:tblPrEx>
          <w:tblCellMar>
            <w:left w:w="70" w:type="dxa"/>
            <w:right w:w="70" w:type="dxa"/>
          </w:tblCellMar>
          <w:tblLook w:val="0000"/>
        </w:tblPrEx>
        <w:trPr>
          <w:trHeight w:val="2068"/>
        </w:trPr>
        <w:tc>
          <w:tcPr>
            <w:tcW w:w="10844" w:type="dxa"/>
            <w:gridSpan w:val="7"/>
            <w:tcBorders>
              <w:left w:val="nil"/>
              <w:bottom w:val="nil"/>
              <w:right w:val="nil"/>
            </w:tcBorders>
          </w:tcPr>
          <w:p w:rsidR="00FE2914" w:rsidRPr="00E76E2A" w:rsidRDefault="00FE2914" w:rsidP="00DF5AE7">
            <w:pPr>
              <w:shd w:val="clear" w:color="auto" w:fill="FFFFFF"/>
              <w:textAlignment w:val="baseline"/>
              <w:rPr>
                <w:rFonts w:ascii="Arial" w:hAnsi="Arial" w:cs="Arial"/>
                <w:b/>
                <w:bCs/>
                <w:sz w:val="12"/>
                <w:szCs w:val="12"/>
              </w:rPr>
            </w:pPr>
          </w:p>
          <w:p w:rsidR="00FE2914" w:rsidRDefault="00FE2914" w:rsidP="00DF5AE7">
            <w:pPr>
              <w:spacing w:after="120"/>
              <w:rPr>
                <w:rFonts w:ascii="Arial" w:hAnsi="Arial" w:cs="Arial"/>
              </w:rPr>
            </w:pPr>
          </w:p>
          <w:p w:rsidR="00FE2914" w:rsidRDefault="00FE2914" w:rsidP="00DF5AE7">
            <w:pPr>
              <w:spacing w:after="120"/>
              <w:rPr>
                <w:rFonts w:ascii="Arial" w:hAnsi="Arial" w:cs="Arial"/>
              </w:rPr>
            </w:pPr>
            <w:r>
              <w:rPr>
                <w:rFonts w:ascii="Arial" w:hAnsi="Arial" w:cs="Arial"/>
              </w:rPr>
              <w:t xml:space="preserve">Observe a tabela sobre a distribuição de água doce na hidrosfera. </w:t>
            </w:r>
          </w:p>
          <w:p w:rsidR="00FE2914" w:rsidRDefault="00FE2914" w:rsidP="00DF5AE7">
            <w:pPr>
              <w:spacing w:after="120"/>
              <w:rPr>
                <w:rFonts w:ascii="Arial" w:hAnsi="Arial" w:cs="Arial"/>
              </w:rPr>
            </w:pPr>
          </w:p>
          <w:p w:rsidR="00FE2914" w:rsidRDefault="00FE2914" w:rsidP="004830FB">
            <w:pPr>
              <w:spacing w:after="120"/>
              <w:jc w:val="center"/>
              <w:rPr>
                <w:rFonts w:ascii="Arial" w:hAnsi="Arial" w:cs="Arial"/>
              </w:rPr>
            </w:pPr>
            <w:r w:rsidRPr="007E7DC0">
              <w:rPr>
                <w:noProof/>
              </w:rPr>
              <w:pict>
                <v:shape id="_x0000_i1047" type="#_x0000_t75" alt="http://www.editoradobrasil.com.br/Akpalo/oed/geografia/5ano/DKG5001/conteudo/img/tela6-tabela.png" style="width:462pt;height:139.5pt;visibility:visible">
                  <v:imagedata r:id="rId51" o:title="" grayscale="t"/>
                </v:shape>
              </w:pict>
            </w:r>
          </w:p>
          <w:p w:rsidR="00FE2914" w:rsidRPr="00093CB6" w:rsidRDefault="00FE2914" w:rsidP="00093CB6">
            <w:pPr>
              <w:pStyle w:val="ListParagraph"/>
              <w:spacing w:after="120"/>
              <w:ind w:left="360"/>
              <w:jc w:val="right"/>
              <w:rPr>
                <w:rFonts w:ascii="Arial" w:hAnsi="Arial" w:cs="Arial"/>
                <w:sz w:val="16"/>
                <w:szCs w:val="16"/>
              </w:rPr>
            </w:pPr>
            <w:r w:rsidRPr="003013BD">
              <w:rPr>
                <w:rFonts w:ascii="Arial" w:hAnsi="Arial" w:cs="Arial"/>
                <w:sz w:val="16"/>
                <w:szCs w:val="16"/>
              </w:rPr>
              <w:t xml:space="preserve">Disponível em: &lt; </w:t>
            </w:r>
            <w:hyperlink r:id="rId52" w:history="1">
              <w:r w:rsidRPr="003013BD">
                <w:rPr>
                  <w:rStyle w:val="Hyperlink"/>
                  <w:rFonts w:ascii="Arial" w:hAnsi="Arial" w:cs="Arial"/>
                  <w:color w:val="auto"/>
                  <w:sz w:val="16"/>
                  <w:szCs w:val="16"/>
                  <w:u w:val="none"/>
                </w:rPr>
                <w:t>http://www.editoradobrasil.com.br/Akpalo/oed/geografia/5ano/DKG5001/conteudo/img/tela6-tabela.png</w:t>
              </w:r>
            </w:hyperlink>
            <w:r w:rsidRPr="003013BD">
              <w:rPr>
                <w:rFonts w:ascii="Arial" w:hAnsi="Arial" w:cs="Arial"/>
                <w:sz w:val="16"/>
                <w:szCs w:val="16"/>
              </w:rPr>
              <w:t>&gt; Acesso em: 28 nov. 2016</w:t>
            </w:r>
            <w:r w:rsidRPr="00093CB6">
              <w:rPr>
                <w:rFonts w:ascii="Arial" w:hAnsi="Arial" w:cs="Arial"/>
                <w:sz w:val="16"/>
                <w:szCs w:val="16"/>
              </w:rPr>
              <w:t>.</w:t>
            </w:r>
          </w:p>
          <w:p w:rsidR="00FE2914" w:rsidRDefault="00FE2914" w:rsidP="004830FB">
            <w:pPr>
              <w:pStyle w:val="ListParagraph"/>
              <w:spacing w:after="120"/>
              <w:ind w:left="360"/>
              <w:rPr>
                <w:rFonts w:ascii="Arial" w:hAnsi="Arial" w:cs="Arial"/>
              </w:rPr>
            </w:pPr>
          </w:p>
          <w:p w:rsidR="00FE2914" w:rsidRDefault="00FE2914" w:rsidP="004830FB">
            <w:pPr>
              <w:pStyle w:val="ListParagraph"/>
              <w:spacing w:after="120"/>
              <w:ind w:left="360"/>
              <w:rPr>
                <w:rFonts w:ascii="Arial" w:hAnsi="Arial" w:cs="Arial"/>
              </w:rPr>
            </w:pPr>
          </w:p>
          <w:p w:rsidR="00FE2914" w:rsidRDefault="00FE2914" w:rsidP="004830FB">
            <w:pPr>
              <w:pStyle w:val="ListParagraph"/>
              <w:spacing w:after="120"/>
              <w:ind w:left="360"/>
              <w:rPr>
                <w:rFonts w:ascii="Arial" w:hAnsi="Arial" w:cs="Arial"/>
              </w:rPr>
            </w:pPr>
          </w:p>
          <w:p w:rsidR="00FE2914" w:rsidRDefault="00FE2914" w:rsidP="004830FB">
            <w:pPr>
              <w:pStyle w:val="ListParagraph"/>
              <w:spacing w:after="120"/>
              <w:ind w:left="360"/>
              <w:rPr>
                <w:rFonts w:ascii="Arial" w:hAnsi="Arial" w:cs="Arial"/>
              </w:rPr>
            </w:pPr>
          </w:p>
          <w:p w:rsidR="00FE2914" w:rsidRDefault="00FE2914" w:rsidP="003013BD">
            <w:pPr>
              <w:pStyle w:val="ListParagraph"/>
              <w:spacing w:after="120"/>
              <w:ind w:left="357"/>
              <w:rPr>
                <w:rFonts w:ascii="Arial" w:hAnsi="Arial" w:cs="Arial"/>
              </w:rPr>
            </w:pPr>
          </w:p>
          <w:p w:rsidR="00FE2914" w:rsidRPr="003013BD" w:rsidRDefault="00FE2914" w:rsidP="003013BD">
            <w:pPr>
              <w:pStyle w:val="ListParagraph"/>
              <w:numPr>
                <w:ilvl w:val="0"/>
                <w:numId w:val="41"/>
              </w:numPr>
              <w:spacing w:after="120"/>
              <w:ind w:left="357"/>
              <w:jc w:val="both"/>
              <w:rPr>
                <w:rFonts w:ascii="Arial" w:hAnsi="Arial" w:cs="Arial"/>
              </w:rPr>
            </w:pPr>
            <w:r w:rsidRPr="00E17B15">
              <w:rPr>
                <w:rFonts w:ascii="Arial" w:hAnsi="Arial" w:cs="Arial"/>
              </w:rPr>
              <w:t xml:space="preserve">Comente </w:t>
            </w:r>
            <w:r>
              <w:rPr>
                <w:rFonts w:ascii="Arial" w:hAnsi="Arial" w:cs="Arial"/>
              </w:rPr>
              <w:t xml:space="preserve">sobre a participação das águas fluviais na distribuição de água doce na hidrosfera. </w:t>
            </w:r>
          </w:p>
          <w:p w:rsidR="00FE2914" w:rsidRPr="004830FB" w:rsidRDefault="00FE2914" w:rsidP="003013BD">
            <w:pPr>
              <w:pStyle w:val="ListParagraph"/>
              <w:numPr>
                <w:ilvl w:val="0"/>
                <w:numId w:val="41"/>
              </w:numPr>
              <w:spacing w:after="120"/>
              <w:ind w:left="357"/>
              <w:rPr>
                <w:rFonts w:ascii="Arial" w:hAnsi="Arial" w:cs="Arial"/>
              </w:rPr>
            </w:pPr>
            <w:r>
              <w:rPr>
                <w:rFonts w:ascii="Arial" w:hAnsi="Arial" w:cs="Arial"/>
              </w:rPr>
              <w:t xml:space="preserve">Liste três formas de uso econômico das águas fluviais. </w:t>
            </w:r>
          </w:p>
          <w:p w:rsidR="00FE2914" w:rsidRDefault="00FE2914" w:rsidP="00DF5AE7">
            <w:pPr>
              <w:spacing w:after="120"/>
              <w:rPr>
                <w:rFonts w:ascii="Arial" w:hAnsi="Arial" w:cs="Arial"/>
              </w:rPr>
            </w:pPr>
          </w:p>
          <w:p w:rsidR="00FE2914" w:rsidRDefault="00FE2914" w:rsidP="00DF5AE7">
            <w:pPr>
              <w:spacing w:after="120"/>
              <w:rPr>
                <w:rFonts w:ascii="Arial" w:hAnsi="Arial" w:cs="Arial"/>
              </w:rPr>
            </w:pPr>
          </w:p>
          <w:p w:rsidR="00FE2914" w:rsidRPr="006D76FD" w:rsidRDefault="00FE2914" w:rsidP="00DF5AE7">
            <w:pPr>
              <w:spacing w:after="120"/>
              <w:rPr>
                <w:rFonts w:ascii="Arial" w:hAnsi="Arial" w:cs="Arial"/>
              </w:rPr>
            </w:pPr>
          </w:p>
        </w:tc>
      </w:tr>
      <w:tr w:rsidR="00FE2914" w:rsidRPr="00BD201F">
        <w:trPr>
          <w:gridAfter w:val="1"/>
          <w:wAfter w:w="51" w:type="dxa"/>
          <w:trHeight w:val="365"/>
        </w:trPr>
        <w:tc>
          <w:tcPr>
            <w:tcW w:w="2439" w:type="dxa"/>
            <w:vAlign w:val="center"/>
          </w:tcPr>
          <w:p w:rsidR="00FE2914" w:rsidRPr="00EE1135" w:rsidRDefault="00FE2914" w:rsidP="00DF5AE7">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37</w:t>
            </w:r>
          </w:p>
        </w:tc>
        <w:tc>
          <w:tcPr>
            <w:tcW w:w="2964" w:type="dxa"/>
            <w:vAlign w:val="center"/>
          </w:tcPr>
          <w:p w:rsidR="00FE2914" w:rsidRPr="00EE1135" w:rsidRDefault="00FE2914" w:rsidP="00DF5AE7">
            <w:pPr>
              <w:rPr>
                <w:rFonts w:ascii="Arial" w:hAnsi="Arial" w:cs="Arial"/>
                <w:b/>
                <w:bCs/>
                <w:color w:val="FF0000"/>
              </w:rPr>
            </w:pPr>
            <w:r>
              <w:rPr>
                <w:rFonts w:ascii="Arial" w:hAnsi="Arial" w:cs="Arial"/>
                <w:b/>
                <w:bCs/>
                <w:color w:val="FF0000"/>
              </w:rPr>
              <w:t xml:space="preserve">Disciplina: Geografia </w:t>
            </w:r>
          </w:p>
        </w:tc>
        <w:tc>
          <w:tcPr>
            <w:tcW w:w="1085" w:type="dxa"/>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695" w:type="dxa"/>
            <w:vAlign w:val="center"/>
          </w:tcPr>
          <w:p w:rsidR="00FE2914" w:rsidRPr="00EE1135" w:rsidRDefault="00FE2914" w:rsidP="00DF5AE7">
            <w:pPr>
              <w:rPr>
                <w:rFonts w:ascii="Arial" w:hAnsi="Arial" w:cs="Arial"/>
                <w:b/>
                <w:bCs/>
                <w:color w:val="FF0000"/>
              </w:rPr>
            </w:pPr>
            <w:r>
              <w:rPr>
                <w:rFonts w:ascii="Arial" w:hAnsi="Arial" w:cs="Arial"/>
                <w:b/>
                <w:bCs/>
                <w:color w:val="FF0000"/>
              </w:rPr>
              <w:t>Nível de dificuldade: Fácil</w:t>
            </w:r>
          </w:p>
        </w:tc>
      </w:tr>
      <w:tr w:rsidR="00FE2914" w:rsidRPr="00D125AB">
        <w:trPr>
          <w:gridAfter w:val="1"/>
          <w:wAfter w:w="51" w:type="dxa"/>
          <w:trHeight w:val="373"/>
        </w:trPr>
        <w:tc>
          <w:tcPr>
            <w:tcW w:w="10808" w:type="dxa"/>
            <w:gridSpan w:val="6"/>
          </w:tcPr>
          <w:p w:rsidR="00FE2914" w:rsidRPr="008B7FBF" w:rsidRDefault="00FE2914" w:rsidP="00DF5AE7">
            <w:pPr>
              <w:rPr>
                <w:sz w:val="12"/>
                <w:szCs w:val="12"/>
              </w:rPr>
            </w:pPr>
          </w:p>
          <w:p w:rsidR="00FE2914" w:rsidRDefault="00FE2914" w:rsidP="003013BD">
            <w:pPr>
              <w:spacing w:after="120"/>
              <w:jc w:val="both"/>
              <w:rPr>
                <w:rFonts w:ascii="Arial" w:hAnsi="Arial" w:cs="Arial"/>
              </w:rPr>
            </w:pPr>
            <w:r>
              <w:rPr>
                <w:rFonts w:ascii="Arial" w:hAnsi="Arial" w:cs="Arial"/>
              </w:rPr>
              <w:t xml:space="preserve">a) De toda água doce da Terra, seu menor percentual está disponível nas superfícies continentais, como os rios – águas fluviais. Ou seja, é um recurso escasso. </w:t>
            </w:r>
          </w:p>
          <w:p w:rsidR="00FE2914" w:rsidRPr="00903562" w:rsidRDefault="00FE2914" w:rsidP="003013BD">
            <w:pPr>
              <w:spacing w:after="120"/>
              <w:jc w:val="both"/>
              <w:rPr>
                <w:rFonts w:ascii="Arial" w:hAnsi="Arial" w:cs="Arial"/>
              </w:rPr>
            </w:pPr>
            <w:r>
              <w:rPr>
                <w:rFonts w:ascii="Arial" w:hAnsi="Arial" w:cs="Arial"/>
              </w:rPr>
              <w:t xml:space="preserve">b) As águas fluviais servem para a irrigação, dessendentação de animais, geração de energia e navegação. </w:t>
            </w:r>
          </w:p>
        </w:tc>
      </w:tr>
    </w:tbl>
    <w:p w:rsidR="00FE2914" w:rsidRPr="00D6200F" w:rsidRDefault="00FE2914" w:rsidP="00D80616">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964"/>
        <w:gridCol w:w="1085"/>
        <w:gridCol w:w="2695"/>
        <w:gridCol w:w="51"/>
      </w:tblGrid>
      <w:tr w:rsidR="00FE2914" w:rsidRPr="00D125AB">
        <w:tc>
          <w:tcPr>
            <w:tcW w:w="3682" w:type="dxa"/>
            <w:gridSpan w:val="2"/>
            <w:vAlign w:val="center"/>
          </w:tcPr>
          <w:p w:rsidR="00FE2914" w:rsidRPr="00EE1135" w:rsidRDefault="00FE2914" w:rsidP="00DF5AE7">
            <w:pPr>
              <w:spacing w:before="120" w:after="120"/>
              <w:rPr>
                <w:rFonts w:ascii="Arial" w:hAnsi="Arial" w:cs="Arial"/>
                <w:b/>
                <w:bCs/>
              </w:rPr>
            </w:pPr>
            <w:r>
              <w:rPr>
                <w:rFonts w:ascii="Arial" w:hAnsi="Arial" w:cs="Arial"/>
                <w:b/>
                <w:bCs/>
              </w:rPr>
              <w:t>BANCO DE QUESTÕES</w:t>
            </w:r>
          </w:p>
        </w:tc>
        <w:tc>
          <w:tcPr>
            <w:tcW w:w="3331"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085" w:type="dxa"/>
            <w:vAlign w:val="center"/>
          </w:tcPr>
          <w:p w:rsidR="00FE2914" w:rsidRPr="00EE1135" w:rsidRDefault="00FE2914" w:rsidP="00DF5AE7">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746"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w:t>
            </w:r>
          </w:p>
        </w:tc>
      </w:tr>
      <w:tr w:rsidR="00FE2914" w:rsidRPr="00D125AB">
        <w:tc>
          <w:tcPr>
            <w:tcW w:w="10844" w:type="dxa"/>
            <w:gridSpan w:val="7"/>
          </w:tcPr>
          <w:p w:rsidR="00FE2914" w:rsidRPr="003013BD" w:rsidRDefault="00FE2914" w:rsidP="003013BD">
            <w:pPr>
              <w:autoSpaceDE w:val="0"/>
              <w:autoSpaceDN w:val="0"/>
              <w:adjustRightInd w:val="0"/>
              <w:spacing w:after="120"/>
              <w:jc w:val="both"/>
              <w:rPr>
                <w:rFonts w:ascii="Arial" w:hAnsi="Arial" w:cs="Arial"/>
              </w:rPr>
            </w:pPr>
            <w:r w:rsidRPr="003013BD">
              <w:rPr>
                <w:rFonts w:ascii="Arial" w:hAnsi="Arial" w:cs="Arial"/>
                <w:b/>
                <w:bCs/>
              </w:rPr>
              <w:t xml:space="preserve">Competência: </w:t>
            </w:r>
            <w:r w:rsidRPr="003013BD">
              <w:rPr>
                <w:rFonts w:ascii="Arial" w:hAnsi="Arial" w:cs="Arial"/>
                <w:lang w:eastAsia="en-US"/>
              </w:rPr>
              <w:t>Compreender a sociedade e a natureza relacionando as interações existentes entre ambas em diferentes contextos históricos e geográficos.</w:t>
            </w:r>
          </w:p>
          <w:p w:rsidR="00FE2914" w:rsidRPr="00EE1135" w:rsidRDefault="00FE2914" w:rsidP="003013BD">
            <w:pPr>
              <w:spacing w:after="120"/>
              <w:jc w:val="both"/>
              <w:rPr>
                <w:rFonts w:ascii="Arial" w:hAnsi="Arial" w:cs="Arial"/>
                <w:b/>
                <w:bCs/>
              </w:rPr>
            </w:pPr>
            <w:r w:rsidRPr="003013BD">
              <w:rPr>
                <w:rFonts w:ascii="Arial" w:hAnsi="Arial" w:cs="Arial"/>
                <w:b/>
                <w:bCs/>
              </w:rPr>
              <w:t xml:space="preserve">Habilidade: </w:t>
            </w:r>
            <w:r w:rsidRPr="003013BD">
              <w:rPr>
                <w:rFonts w:ascii="Arial" w:hAnsi="Arial" w:cs="Arial"/>
                <w:lang w:eastAsia="en-US"/>
              </w:rPr>
              <w:t>Conhecer a hidrografia do Brasil.</w:t>
            </w:r>
          </w:p>
        </w:tc>
      </w:tr>
      <w:tr w:rsidR="00FE2914" w:rsidRPr="00D125AB">
        <w:trPr>
          <w:trHeight w:val="672"/>
        </w:trPr>
        <w:tc>
          <w:tcPr>
            <w:tcW w:w="10844" w:type="dxa"/>
            <w:gridSpan w:val="7"/>
          </w:tcPr>
          <w:p w:rsidR="00FE2914" w:rsidRDefault="00FE2914" w:rsidP="003013BD">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Os diferentes tipos de rios </w:t>
            </w:r>
            <w:r w:rsidRPr="00680C46">
              <w:rPr>
                <w:rFonts w:ascii="Arial" w:hAnsi="Arial" w:cs="Arial"/>
              </w:rPr>
              <w:t xml:space="preserve">– </w:t>
            </w:r>
            <w:r>
              <w:rPr>
                <w:rFonts w:ascii="Arial" w:hAnsi="Arial" w:cs="Arial"/>
              </w:rPr>
              <w:t>Unidade 2 - Capítulo 6</w:t>
            </w:r>
            <w:r w:rsidRPr="00680C46">
              <w:rPr>
                <w:rFonts w:ascii="Arial" w:hAnsi="Arial" w:cs="Arial"/>
              </w:rPr>
              <w:t xml:space="preserve"> –</w:t>
            </w:r>
            <w:r>
              <w:rPr>
                <w:rFonts w:ascii="Arial" w:hAnsi="Arial" w:cs="Arial"/>
              </w:rPr>
              <w:t xml:space="preserve"> Livro 1 2017</w:t>
            </w:r>
            <w:r w:rsidRPr="00680C46">
              <w:rPr>
                <w:rFonts w:ascii="Arial" w:hAnsi="Arial" w:cs="Arial"/>
              </w:rPr>
              <w:t>.</w:t>
            </w:r>
          </w:p>
          <w:p w:rsidR="00FE2914" w:rsidRPr="00F04C04" w:rsidRDefault="00FE2914" w:rsidP="003013BD">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38</w:t>
            </w:r>
          </w:p>
        </w:tc>
      </w:tr>
      <w:tr w:rsidR="00FE2914">
        <w:tblPrEx>
          <w:tblCellMar>
            <w:left w:w="70" w:type="dxa"/>
            <w:right w:w="70" w:type="dxa"/>
          </w:tblCellMar>
          <w:tblLook w:val="0000"/>
        </w:tblPrEx>
        <w:trPr>
          <w:trHeight w:val="2068"/>
        </w:trPr>
        <w:tc>
          <w:tcPr>
            <w:tcW w:w="10844" w:type="dxa"/>
            <w:gridSpan w:val="7"/>
            <w:tcBorders>
              <w:left w:val="nil"/>
              <w:bottom w:val="nil"/>
              <w:right w:val="nil"/>
            </w:tcBorders>
          </w:tcPr>
          <w:p w:rsidR="00FE2914" w:rsidRPr="00E76E2A" w:rsidRDefault="00FE2914" w:rsidP="00DF5AE7">
            <w:pPr>
              <w:shd w:val="clear" w:color="auto" w:fill="FFFFFF"/>
              <w:textAlignment w:val="baseline"/>
              <w:rPr>
                <w:rFonts w:ascii="Arial" w:hAnsi="Arial" w:cs="Arial"/>
                <w:b/>
                <w:bCs/>
                <w:sz w:val="12"/>
                <w:szCs w:val="12"/>
              </w:rPr>
            </w:pPr>
          </w:p>
          <w:p w:rsidR="00FE2914" w:rsidRDefault="00FE2914" w:rsidP="00DF5AE7">
            <w:pPr>
              <w:spacing w:after="120"/>
              <w:rPr>
                <w:rFonts w:ascii="Arial" w:hAnsi="Arial" w:cs="Arial"/>
              </w:rPr>
            </w:pPr>
          </w:p>
          <w:p w:rsidR="00FE2914" w:rsidRDefault="00FE2914" w:rsidP="00DF5AE7">
            <w:pPr>
              <w:spacing w:after="120"/>
              <w:rPr>
                <w:rFonts w:ascii="Arial" w:hAnsi="Arial" w:cs="Arial"/>
              </w:rPr>
            </w:pPr>
            <w:r>
              <w:rPr>
                <w:rFonts w:ascii="Arial" w:hAnsi="Arial" w:cs="Arial"/>
              </w:rPr>
              <w:t xml:space="preserve">Leia o texto a seguir. </w:t>
            </w:r>
          </w:p>
          <w:p w:rsidR="00FE2914" w:rsidRDefault="00FE2914" w:rsidP="00960B94">
            <w:pPr>
              <w:spacing w:after="120"/>
              <w:jc w:val="both"/>
              <w:rPr>
                <w:rFonts w:ascii="Arial" w:hAnsi="Arial" w:cs="Arial"/>
              </w:rPr>
            </w:pPr>
            <w:r>
              <w:rPr>
                <w:noProof/>
              </w:rPr>
              <w:pict>
                <v:shape id="Imagem 19" o:spid="_x0000_s1028" type="#_x0000_t75" alt="https://megaarquivo.files.wordpress.com/2011/12/foz-do-rio-amazonas.jpg" style="position:absolute;left:0;text-align:left;margin-left:238.15pt;margin-top:8.6pt;width:300pt;height:223.5pt;z-index:-251656192;visibility:visible" wrapcoords="-54 0 -54 21528 21600 21528 21600 0 -54 0">
                  <v:imagedata r:id="rId53" o:title="" grayscale="t"/>
                  <w10:wrap type="tight"/>
                </v:shape>
              </w:pict>
            </w:r>
          </w:p>
          <w:p w:rsidR="00FE2914" w:rsidRDefault="00FE2914" w:rsidP="00960B94">
            <w:pPr>
              <w:spacing w:after="120"/>
              <w:jc w:val="both"/>
              <w:rPr>
                <w:rFonts w:ascii="Arial" w:hAnsi="Arial" w:cs="Arial"/>
              </w:rPr>
            </w:pPr>
            <w:r>
              <w:rPr>
                <w:rFonts w:ascii="Arial" w:hAnsi="Arial" w:cs="Arial"/>
              </w:rPr>
              <w:t xml:space="preserve">O rio </w:t>
            </w:r>
            <w:r w:rsidRPr="000F7E27">
              <w:rPr>
                <w:rFonts w:ascii="Arial" w:hAnsi="Arial" w:cs="Arial"/>
              </w:rPr>
              <w:t xml:space="preserve">Amazonas tem dois tipos de foz: a foz mista. O braço sul desemboca no </w:t>
            </w:r>
            <w:r>
              <w:rPr>
                <w:rFonts w:ascii="Arial" w:hAnsi="Arial" w:cs="Arial"/>
              </w:rPr>
              <w:t xml:space="preserve">mar como um delta, em meio a diversas ilhas (na verdade é uma saída falsa, à qual o rio se liga através de uma série de canais naturais). O braço norte, por onde deságua a maior parte da água do grande rio, forma um verdadeiro estuário. Isso ocorre porque os sedimentos trazidos pelo braço sul do rio são depositados junto à foz, já que a velocidade das águas é maior, lança os sedimentos mar adentro, tingindo de marrom o oceano a uma distância de até 200 km do litoral. </w:t>
            </w:r>
          </w:p>
          <w:p w:rsidR="00FE2914" w:rsidRDefault="00FE2914" w:rsidP="00DF5AE7">
            <w:pPr>
              <w:spacing w:after="120"/>
              <w:rPr>
                <w:rFonts w:ascii="Arial" w:hAnsi="Arial" w:cs="Arial"/>
              </w:rPr>
            </w:pPr>
          </w:p>
          <w:p w:rsidR="00FE2914" w:rsidRPr="003013BD" w:rsidRDefault="00FE2914" w:rsidP="003013BD">
            <w:pPr>
              <w:spacing w:after="120"/>
              <w:jc w:val="right"/>
              <w:rPr>
                <w:rFonts w:ascii="Arial" w:hAnsi="Arial" w:cs="Arial"/>
                <w:sz w:val="16"/>
                <w:szCs w:val="16"/>
              </w:rPr>
            </w:pPr>
            <w:r w:rsidRPr="003013BD">
              <w:rPr>
                <w:rFonts w:ascii="Arial" w:hAnsi="Arial" w:cs="Arial"/>
                <w:sz w:val="16"/>
                <w:szCs w:val="16"/>
              </w:rPr>
              <w:t xml:space="preserve">Fonte: MENDES, O. T. [et al] Estudos de geografia: como funciona o mundo, 6º ano. São Paulo: FTD, 2006. P. 168. </w:t>
            </w:r>
          </w:p>
          <w:p w:rsidR="00FE2914" w:rsidRPr="003013BD" w:rsidRDefault="00FE2914" w:rsidP="003013BD">
            <w:pPr>
              <w:spacing w:after="120"/>
              <w:jc w:val="right"/>
              <w:rPr>
                <w:rFonts w:ascii="Arial" w:hAnsi="Arial" w:cs="Arial"/>
                <w:sz w:val="16"/>
                <w:szCs w:val="16"/>
              </w:rPr>
            </w:pPr>
            <w:r w:rsidRPr="003013BD">
              <w:rPr>
                <w:rFonts w:ascii="Arial" w:hAnsi="Arial" w:cs="Arial"/>
                <w:sz w:val="16"/>
                <w:szCs w:val="16"/>
              </w:rPr>
              <w:t xml:space="preserve">Disponível em: &lt; </w:t>
            </w:r>
            <w:hyperlink r:id="rId54" w:history="1">
              <w:r w:rsidRPr="003013BD">
                <w:rPr>
                  <w:rStyle w:val="Hyperlink"/>
                  <w:rFonts w:ascii="Arial" w:hAnsi="Arial" w:cs="Arial"/>
                  <w:color w:val="auto"/>
                  <w:sz w:val="16"/>
                  <w:szCs w:val="16"/>
                  <w:u w:val="none"/>
                </w:rPr>
                <w:t>https://megaarquivo.files.wordpress.com/2011/12/foz-do-rio-amazonas.jpg</w:t>
              </w:r>
            </w:hyperlink>
            <w:r w:rsidRPr="003013BD">
              <w:rPr>
                <w:rFonts w:ascii="Arial" w:hAnsi="Arial" w:cs="Arial"/>
                <w:sz w:val="16"/>
                <w:szCs w:val="16"/>
              </w:rPr>
              <w:t>&gt; Acesso em: 28 nov. 2016.</w:t>
            </w:r>
          </w:p>
          <w:p w:rsidR="00FE2914" w:rsidRDefault="00FE2914" w:rsidP="00DF5AE7">
            <w:pPr>
              <w:spacing w:after="120"/>
              <w:rPr>
                <w:rFonts w:ascii="Arial" w:hAnsi="Arial" w:cs="Arial"/>
              </w:rPr>
            </w:pPr>
          </w:p>
          <w:p w:rsidR="00FE2914" w:rsidRDefault="00FE2914" w:rsidP="00DF5AE7">
            <w:pPr>
              <w:spacing w:after="120"/>
              <w:rPr>
                <w:rFonts w:ascii="Arial" w:hAnsi="Arial" w:cs="Arial"/>
              </w:rPr>
            </w:pPr>
          </w:p>
          <w:p w:rsidR="00FE2914" w:rsidRPr="003013BD" w:rsidRDefault="00FE2914" w:rsidP="003013BD">
            <w:pPr>
              <w:pStyle w:val="ListParagraph"/>
              <w:numPr>
                <w:ilvl w:val="0"/>
                <w:numId w:val="43"/>
              </w:numPr>
              <w:spacing w:after="120"/>
              <w:ind w:left="357" w:hanging="357"/>
              <w:rPr>
                <w:rFonts w:ascii="Arial" w:hAnsi="Arial" w:cs="Arial"/>
              </w:rPr>
            </w:pPr>
            <w:r>
              <w:rPr>
                <w:rFonts w:ascii="Arial" w:hAnsi="Arial" w:cs="Arial"/>
              </w:rPr>
              <w:t xml:space="preserve">Diferencie a foz em delta da foz em estuário. </w:t>
            </w:r>
          </w:p>
          <w:p w:rsidR="00FE2914" w:rsidRPr="00B4141A" w:rsidRDefault="00FE2914" w:rsidP="003013BD">
            <w:pPr>
              <w:pStyle w:val="ListParagraph"/>
              <w:numPr>
                <w:ilvl w:val="0"/>
                <w:numId w:val="43"/>
              </w:numPr>
              <w:spacing w:after="120"/>
              <w:ind w:left="357" w:hanging="357"/>
              <w:rPr>
                <w:rFonts w:ascii="Arial" w:hAnsi="Arial" w:cs="Arial"/>
              </w:rPr>
            </w:pPr>
            <w:r w:rsidRPr="00B4141A">
              <w:rPr>
                <w:rFonts w:ascii="Arial" w:hAnsi="Arial" w:cs="Arial"/>
              </w:rPr>
              <w:t xml:space="preserve">O rio Amazonas é um rio de planície. Cite a principal forma de aproveitamento econômico dos rios de planície. </w:t>
            </w:r>
          </w:p>
          <w:p w:rsidR="00FE2914" w:rsidRDefault="00FE2914" w:rsidP="00DF5AE7">
            <w:pPr>
              <w:spacing w:after="120"/>
              <w:rPr>
                <w:rFonts w:ascii="Arial" w:hAnsi="Arial" w:cs="Arial"/>
              </w:rPr>
            </w:pPr>
          </w:p>
          <w:p w:rsidR="00FE2914" w:rsidRDefault="00FE2914" w:rsidP="00DF5AE7">
            <w:pPr>
              <w:spacing w:after="120"/>
              <w:rPr>
                <w:rFonts w:ascii="Arial" w:hAnsi="Arial" w:cs="Arial"/>
              </w:rPr>
            </w:pPr>
          </w:p>
          <w:p w:rsidR="00FE2914" w:rsidRPr="006D76FD" w:rsidRDefault="00FE2914" w:rsidP="00DF5AE7">
            <w:pPr>
              <w:spacing w:after="120"/>
              <w:rPr>
                <w:rFonts w:ascii="Arial" w:hAnsi="Arial" w:cs="Arial"/>
              </w:rPr>
            </w:pPr>
          </w:p>
        </w:tc>
      </w:tr>
      <w:tr w:rsidR="00FE2914" w:rsidRPr="00BD201F">
        <w:trPr>
          <w:gridAfter w:val="1"/>
          <w:wAfter w:w="51" w:type="dxa"/>
          <w:trHeight w:val="365"/>
        </w:trPr>
        <w:tc>
          <w:tcPr>
            <w:tcW w:w="2439" w:type="dxa"/>
            <w:vAlign w:val="center"/>
          </w:tcPr>
          <w:p w:rsidR="00FE2914" w:rsidRPr="00EE1135" w:rsidRDefault="00FE2914" w:rsidP="00DF5AE7">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38</w:t>
            </w:r>
          </w:p>
        </w:tc>
        <w:tc>
          <w:tcPr>
            <w:tcW w:w="2964" w:type="dxa"/>
            <w:vAlign w:val="center"/>
          </w:tcPr>
          <w:p w:rsidR="00FE2914" w:rsidRPr="00EE1135" w:rsidRDefault="00FE2914" w:rsidP="00DF5AE7">
            <w:pPr>
              <w:rPr>
                <w:rFonts w:ascii="Arial" w:hAnsi="Arial" w:cs="Arial"/>
                <w:b/>
                <w:bCs/>
                <w:color w:val="FF0000"/>
              </w:rPr>
            </w:pPr>
            <w:r>
              <w:rPr>
                <w:rFonts w:ascii="Arial" w:hAnsi="Arial" w:cs="Arial"/>
                <w:b/>
                <w:bCs/>
                <w:color w:val="FF0000"/>
              </w:rPr>
              <w:t xml:space="preserve">Disciplina: Geografia </w:t>
            </w:r>
          </w:p>
        </w:tc>
        <w:tc>
          <w:tcPr>
            <w:tcW w:w="1085" w:type="dxa"/>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695" w:type="dxa"/>
            <w:vAlign w:val="center"/>
          </w:tcPr>
          <w:p w:rsidR="00FE2914" w:rsidRPr="00EE1135" w:rsidRDefault="00FE2914" w:rsidP="00DF5AE7">
            <w:pPr>
              <w:rPr>
                <w:rFonts w:ascii="Arial" w:hAnsi="Arial" w:cs="Arial"/>
                <w:b/>
                <w:bCs/>
                <w:color w:val="FF0000"/>
              </w:rPr>
            </w:pPr>
            <w:r>
              <w:rPr>
                <w:rFonts w:ascii="Arial" w:hAnsi="Arial" w:cs="Arial"/>
                <w:b/>
                <w:bCs/>
                <w:color w:val="FF0000"/>
              </w:rPr>
              <w:t>Nível de dificuldade: Fácil</w:t>
            </w:r>
          </w:p>
        </w:tc>
      </w:tr>
      <w:tr w:rsidR="00FE2914" w:rsidRPr="00D125AB">
        <w:trPr>
          <w:gridAfter w:val="1"/>
          <w:wAfter w:w="51" w:type="dxa"/>
          <w:trHeight w:val="373"/>
        </w:trPr>
        <w:tc>
          <w:tcPr>
            <w:tcW w:w="10808" w:type="dxa"/>
            <w:gridSpan w:val="6"/>
          </w:tcPr>
          <w:p w:rsidR="00FE2914" w:rsidRPr="008B7FBF" w:rsidRDefault="00FE2914" w:rsidP="00DF5AE7">
            <w:pPr>
              <w:rPr>
                <w:sz w:val="12"/>
                <w:szCs w:val="12"/>
              </w:rPr>
            </w:pPr>
          </w:p>
          <w:p w:rsidR="00FE2914" w:rsidRPr="000F7E27" w:rsidRDefault="00FE2914" w:rsidP="003013BD">
            <w:pPr>
              <w:spacing w:after="120"/>
              <w:jc w:val="both"/>
              <w:rPr>
                <w:rFonts w:ascii="Arial" w:hAnsi="Arial" w:cs="Arial"/>
              </w:rPr>
            </w:pPr>
            <w:r>
              <w:rPr>
                <w:rFonts w:ascii="Arial" w:hAnsi="Arial" w:cs="Arial"/>
              </w:rPr>
              <w:t xml:space="preserve">a) Foz em delta é </w:t>
            </w:r>
            <w:r w:rsidRPr="000F7E27">
              <w:rPr>
                <w:rFonts w:ascii="Arial" w:hAnsi="Arial" w:cs="Arial"/>
              </w:rPr>
              <w:t xml:space="preserve">quando o rio deságua em vários canais de escoamento separados por ilhas aluviais. Foz em estuário é quando o rio deságua, diretamente, por meio de um único canal de escoamento. </w:t>
            </w:r>
          </w:p>
          <w:p w:rsidR="00FE2914" w:rsidRPr="00903562" w:rsidRDefault="00FE2914" w:rsidP="003013BD">
            <w:pPr>
              <w:spacing w:after="120"/>
              <w:jc w:val="both"/>
              <w:rPr>
                <w:rFonts w:ascii="Arial" w:hAnsi="Arial" w:cs="Arial"/>
              </w:rPr>
            </w:pPr>
            <w:r w:rsidRPr="000F7E27">
              <w:rPr>
                <w:rFonts w:ascii="Arial" w:hAnsi="Arial" w:cs="Arial"/>
              </w:rPr>
              <w:t xml:space="preserve">b) A principal forma de aproveitamento econômico </w:t>
            </w:r>
            <w:r>
              <w:rPr>
                <w:rFonts w:ascii="Arial" w:hAnsi="Arial" w:cs="Arial"/>
              </w:rPr>
              <w:t xml:space="preserve">dos rios de planície é a navegação. </w:t>
            </w:r>
          </w:p>
        </w:tc>
      </w:tr>
    </w:tbl>
    <w:p w:rsidR="00FE2914" w:rsidRPr="00D6200F" w:rsidRDefault="00FE2914" w:rsidP="00D80616">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Pr="00EE1135" w:rsidRDefault="00FE2914" w:rsidP="00D80616"/>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964"/>
        <w:gridCol w:w="940"/>
        <w:gridCol w:w="2840"/>
        <w:gridCol w:w="51"/>
      </w:tblGrid>
      <w:tr w:rsidR="00FE2914" w:rsidRPr="00D125AB">
        <w:tc>
          <w:tcPr>
            <w:tcW w:w="3682" w:type="dxa"/>
            <w:gridSpan w:val="2"/>
            <w:vAlign w:val="center"/>
          </w:tcPr>
          <w:p w:rsidR="00FE2914" w:rsidRPr="00EE1135" w:rsidRDefault="00FE2914" w:rsidP="00DF5AE7">
            <w:pPr>
              <w:spacing w:before="120" w:after="120"/>
              <w:rPr>
                <w:rFonts w:ascii="Arial" w:hAnsi="Arial" w:cs="Arial"/>
                <w:b/>
                <w:bCs/>
              </w:rPr>
            </w:pPr>
            <w:r>
              <w:rPr>
                <w:rFonts w:ascii="Arial" w:hAnsi="Arial" w:cs="Arial"/>
                <w:b/>
                <w:bCs/>
              </w:rPr>
              <w:t>BANCO DE QUESTÕES</w:t>
            </w:r>
          </w:p>
        </w:tc>
        <w:tc>
          <w:tcPr>
            <w:tcW w:w="3331"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940" w:type="dxa"/>
            <w:vAlign w:val="center"/>
          </w:tcPr>
          <w:p w:rsidR="00FE2914" w:rsidRPr="00EE1135" w:rsidRDefault="00FE2914" w:rsidP="00DF5AE7">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891"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FE2914" w:rsidRPr="00D125AB">
        <w:tc>
          <w:tcPr>
            <w:tcW w:w="10844" w:type="dxa"/>
            <w:gridSpan w:val="7"/>
          </w:tcPr>
          <w:p w:rsidR="00FE2914" w:rsidRPr="003013BD" w:rsidRDefault="00FE2914" w:rsidP="003013BD">
            <w:pPr>
              <w:autoSpaceDE w:val="0"/>
              <w:autoSpaceDN w:val="0"/>
              <w:adjustRightInd w:val="0"/>
              <w:spacing w:after="120"/>
              <w:jc w:val="both"/>
              <w:rPr>
                <w:rFonts w:ascii="Arial" w:hAnsi="Arial" w:cs="Arial"/>
              </w:rPr>
            </w:pPr>
            <w:r w:rsidRPr="003013BD">
              <w:rPr>
                <w:rFonts w:ascii="Arial" w:hAnsi="Arial" w:cs="Arial"/>
                <w:b/>
                <w:bCs/>
              </w:rPr>
              <w:t xml:space="preserve">Competência: </w:t>
            </w:r>
            <w:r w:rsidRPr="003013BD">
              <w:rPr>
                <w:rFonts w:ascii="Arial" w:hAnsi="Arial" w:cs="Arial"/>
                <w:lang w:eastAsia="en-US"/>
              </w:rPr>
              <w:t>Compreender a sociedade e a natureza relacionando as interações existentes entre ambas em diferentes contextos históricos e geográficos.</w:t>
            </w:r>
          </w:p>
          <w:p w:rsidR="00FE2914" w:rsidRPr="00EE1135" w:rsidRDefault="00FE2914" w:rsidP="003013BD">
            <w:pPr>
              <w:spacing w:after="120"/>
              <w:jc w:val="both"/>
              <w:rPr>
                <w:rFonts w:ascii="Arial" w:hAnsi="Arial" w:cs="Arial"/>
                <w:b/>
                <w:bCs/>
              </w:rPr>
            </w:pPr>
            <w:r w:rsidRPr="003013BD">
              <w:rPr>
                <w:rFonts w:ascii="Arial" w:hAnsi="Arial" w:cs="Arial"/>
                <w:b/>
                <w:bCs/>
              </w:rPr>
              <w:t xml:space="preserve">Habilidade: </w:t>
            </w:r>
            <w:r w:rsidRPr="003013BD">
              <w:rPr>
                <w:rFonts w:ascii="Arial" w:hAnsi="Arial" w:cs="Arial"/>
                <w:lang w:eastAsia="en-US"/>
              </w:rPr>
              <w:t>Conhecer a hidrografia do Brasil.</w:t>
            </w:r>
          </w:p>
        </w:tc>
      </w:tr>
      <w:tr w:rsidR="00FE2914" w:rsidRPr="00D125AB">
        <w:trPr>
          <w:trHeight w:val="672"/>
        </w:trPr>
        <w:tc>
          <w:tcPr>
            <w:tcW w:w="10844" w:type="dxa"/>
            <w:gridSpan w:val="7"/>
          </w:tcPr>
          <w:p w:rsidR="00FE2914" w:rsidRDefault="00FE2914" w:rsidP="003013BD">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Rede hidrográfica brasileira </w:t>
            </w:r>
            <w:r w:rsidRPr="00680C46">
              <w:rPr>
                <w:rFonts w:ascii="Arial" w:hAnsi="Arial" w:cs="Arial"/>
              </w:rPr>
              <w:t xml:space="preserve">– </w:t>
            </w:r>
            <w:r>
              <w:rPr>
                <w:rFonts w:ascii="Arial" w:hAnsi="Arial" w:cs="Arial"/>
              </w:rPr>
              <w:t>Unidade 2 - Capítulo 6</w:t>
            </w:r>
            <w:r w:rsidRPr="00680C46">
              <w:rPr>
                <w:rFonts w:ascii="Arial" w:hAnsi="Arial" w:cs="Arial"/>
              </w:rPr>
              <w:t xml:space="preserve"> –</w:t>
            </w:r>
            <w:r>
              <w:rPr>
                <w:rFonts w:ascii="Arial" w:hAnsi="Arial" w:cs="Arial"/>
              </w:rPr>
              <w:t xml:space="preserve"> Livro 1 2017</w:t>
            </w:r>
            <w:r w:rsidRPr="00680C46">
              <w:rPr>
                <w:rFonts w:ascii="Arial" w:hAnsi="Arial" w:cs="Arial"/>
              </w:rPr>
              <w:t>.</w:t>
            </w:r>
          </w:p>
          <w:p w:rsidR="00FE2914" w:rsidRPr="00F04C04" w:rsidRDefault="00FE2914" w:rsidP="003013BD">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39</w:t>
            </w:r>
          </w:p>
        </w:tc>
      </w:tr>
      <w:tr w:rsidR="00FE2914">
        <w:tblPrEx>
          <w:tblCellMar>
            <w:left w:w="70" w:type="dxa"/>
            <w:right w:w="70" w:type="dxa"/>
          </w:tblCellMar>
          <w:tblLook w:val="0000"/>
        </w:tblPrEx>
        <w:trPr>
          <w:trHeight w:val="2068"/>
        </w:trPr>
        <w:tc>
          <w:tcPr>
            <w:tcW w:w="10844" w:type="dxa"/>
            <w:gridSpan w:val="7"/>
            <w:tcBorders>
              <w:left w:val="nil"/>
              <w:bottom w:val="nil"/>
              <w:right w:val="nil"/>
            </w:tcBorders>
          </w:tcPr>
          <w:p w:rsidR="00FE2914" w:rsidRPr="00E76E2A" w:rsidRDefault="00FE2914" w:rsidP="00DF5AE7">
            <w:pPr>
              <w:shd w:val="clear" w:color="auto" w:fill="FFFFFF"/>
              <w:textAlignment w:val="baseline"/>
              <w:rPr>
                <w:rFonts w:ascii="Arial" w:hAnsi="Arial" w:cs="Arial"/>
                <w:b/>
                <w:bCs/>
                <w:sz w:val="12"/>
                <w:szCs w:val="12"/>
              </w:rPr>
            </w:pPr>
          </w:p>
          <w:p w:rsidR="00FE2914" w:rsidRDefault="00FE2914" w:rsidP="00DF5AE7">
            <w:pPr>
              <w:spacing w:after="120"/>
              <w:rPr>
                <w:rFonts w:ascii="Arial" w:hAnsi="Arial" w:cs="Arial"/>
              </w:rPr>
            </w:pPr>
          </w:p>
          <w:p w:rsidR="00FE2914" w:rsidRDefault="00FE2914" w:rsidP="00DF5AE7">
            <w:pPr>
              <w:spacing w:after="120"/>
              <w:rPr>
                <w:rFonts w:ascii="Arial" w:hAnsi="Arial" w:cs="Arial"/>
              </w:rPr>
            </w:pPr>
            <w:r>
              <w:rPr>
                <w:rFonts w:ascii="Arial" w:hAnsi="Arial" w:cs="Arial"/>
              </w:rPr>
              <w:t xml:space="preserve">Leia o texto sobre os impactos da construção de usinas hidrelétricas. </w:t>
            </w:r>
          </w:p>
          <w:p w:rsidR="00FE2914" w:rsidRDefault="00FE2914" w:rsidP="00DF5AE7">
            <w:pPr>
              <w:spacing w:after="120"/>
              <w:rPr>
                <w:rFonts w:ascii="Arial" w:hAnsi="Arial" w:cs="Arial"/>
              </w:rPr>
            </w:pPr>
          </w:p>
          <w:p w:rsidR="00FE2914" w:rsidRDefault="00FE2914" w:rsidP="00AE2B62">
            <w:pPr>
              <w:spacing w:after="120"/>
              <w:jc w:val="both"/>
              <w:rPr>
                <w:rFonts w:ascii="Arial" w:hAnsi="Arial" w:cs="Arial"/>
              </w:rPr>
            </w:pPr>
            <w:r>
              <w:rPr>
                <w:rFonts w:ascii="Arial" w:hAnsi="Arial" w:cs="Arial"/>
              </w:rPr>
              <w:t xml:space="preserve">Usinas hidrelétricas são, reconhecidamente, uma excelente alternativa para a geração de energia: não são poluentes e permitem a redução do efeito estufa. Estima-se que todos os anos elas economizam 600 milhões de toneladas de petróleo – uma fonte não renovável e poluente. Há, porém, uma grave contrapartida: a construção das usinas acarreta, inevitavelmente, impacto no meio ambiente. Barragens e reservatórios exigem inundação de imensas áreas, com a consequente destruição da flora e da fauna originais e o deslocamento de populações inteiras. </w:t>
            </w:r>
          </w:p>
          <w:p w:rsidR="00FE2914" w:rsidRDefault="00FE2914" w:rsidP="00AE2B62">
            <w:pPr>
              <w:spacing w:after="120"/>
              <w:jc w:val="both"/>
              <w:rPr>
                <w:rFonts w:ascii="Arial" w:hAnsi="Arial" w:cs="Arial"/>
              </w:rPr>
            </w:pPr>
            <w:r>
              <w:rPr>
                <w:rFonts w:ascii="Arial" w:hAnsi="Arial" w:cs="Arial"/>
              </w:rPr>
              <w:t xml:space="preserve">De acordo com a organização Movimento dos Atingidos por Barragens, as hidrelétricas já determinaram a remoção de mais de um milhão de pessoas no Brasil. A usina de Sobradinho, por exemplo, desalojou 70 mil pessoas que habitavam as regiões próximas ao rio São Francisco, na Bahia. </w:t>
            </w:r>
          </w:p>
          <w:p w:rsidR="00FE2914" w:rsidRDefault="00FE2914" w:rsidP="00AE2B62">
            <w:pPr>
              <w:spacing w:after="120"/>
              <w:jc w:val="both"/>
              <w:rPr>
                <w:rFonts w:ascii="Arial" w:hAnsi="Arial" w:cs="Arial"/>
              </w:rPr>
            </w:pPr>
            <w:r>
              <w:rPr>
                <w:rFonts w:ascii="Arial" w:hAnsi="Arial" w:cs="Arial"/>
              </w:rPr>
              <w:t xml:space="preserve">Esse paradoxo levou os agentes financeiros internacionais (o Banco Mundial, por exemplo) a aumentar suas exigências antes de financiar a construção de hidrelétricas. </w:t>
            </w:r>
          </w:p>
          <w:p w:rsidR="00FE2914" w:rsidRDefault="00FE2914" w:rsidP="00AE2B62">
            <w:pPr>
              <w:spacing w:after="120"/>
              <w:jc w:val="both"/>
              <w:rPr>
                <w:rFonts w:ascii="Arial" w:hAnsi="Arial" w:cs="Arial"/>
              </w:rPr>
            </w:pPr>
            <w:r>
              <w:rPr>
                <w:rFonts w:ascii="Arial" w:hAnsi="Arial" w:cs="Arial"/>
              </w:rPr>
              <w:t xml:space="preserve">Cada vez mais, a liberação de verbas depende de projeto adequado para amenizar ou reverter o impacto social e ecológico causado pelas inundações – e os projetos, se bem conduzidos, são eficientes. </w:t>
            </w:r>
          </w:p>
          <w:p w:rsidR="00FE2914" w:rsidRDefault="00FE2914" w:rsidP="00AE2B62">
            <w:pPr>
              <w:spacing w:after="120"/>
              <w:jc w:val="both"/>
              <w:rPr>
                <w:rFonts w:ascii="Arial" w:hAnsi="Arial" w:cs="Arial"/>
              </w:rPr>
            </w:pPr>
            <w:r>
              <w:rPr>
                <w:rFonts w:ascii="Arial" w:hAnsi="Arial" w:cs="Arial"/>
              </w:rPr>
              <w:t>Um exemplo é a usina hidrelétrica de Itaipu, cuja construção destruiu a imensa cachoeira de Sete Quedas, no rio Paraná, inundando</w:t>
            </w:r>
            <w:r>
              <w:rPr>
                <w:rFonts w:ascii="Arial" w:hAnsi="Arial" w:cs="Arial"/>
                <w:color w:val="0070C0"/>
              </w:rPr>
              <w:t>,</w:t>
            </w:r>
            <w:r>
              <w:rPr>
                <w:rFonts w:ascii="Arial" w:hAnsi="Arial" w:cs="Arial"/>
              </w:rPr>
              <w:t xml:space="preserve"> completamente</w:t>
            </w:r>
            <w:r>
              <w:rPr>
                <w:rFonts w:ascii="Arial" w:hAnsi="Arial" w:cs="Arial"/>
                <w:color w:val="0070C0"/>
              </w:rPr>
              <w:t>,</w:t>
            </w:r>
            <w:r>
              <w:rPr>
                <w:rFonts w:ascii="Arial" w:hAnsi="Arial" w:cs="Arial"/>
              </w:rPr>
              <w:t xml:space="preserve"> o Parque nacional em que ela se localizava. A floresta nativa que circundava a obra foi mantida, e as áreas devastadas foram reflorestadas; os animais naturais da área hoje ocupada pelo lago foram regatados antes da inundação. </w:t>
            </w:r>
          </w:p>
          <w:p w:rsidR="00FE2914" w:rsidRDefault="00FE2914" w:rsidP="00DF5AE7">
            <w:pPr>
              <w:spacing w:after="120"/>
              <w:rPr>
                <w:rFonts w:ascii="Arial" w:hAnsi="Arial" w:cs="Arial"/>
                <w:sz w:val="16"/>
                <w:szCs w:val="16"/>
              </w:rPr>
            </w:pPr>
          </w:p>
          <w:p w:rsidR="00FE2914" w:rsidRDefault="00FE2914" w:rsidP="00DF5AE7">
            <w:pPr>
              <w:spacing w:after="120"/>
              <w:rPr>
                <w:rFonts w:ascii="Arial" w:hAnsi="Arial" w:cs="Arial"/>
                <w:sz w:val="16"/>
                <w:szCs w:val="16"/>
              </w:rPr>
            </w:pPr>
            <w:r w:rsidRPr="00DB39C8">
              <w:rPr>
                <w:rFonts w:ascii="Arial" w:hAnsi="Arial" w:cs="Arial"/>
                <w:sz w:val="16"/>
                <w:szCs w:val="16"/>
              </w:rPr>
              <w:t>Fonte: Como cuidar da nossa água. São Paulo: BEI Comunicação, 2003. P. 71 - 72. In: Projeto Araribá Geogra</w:t>
            </w:r>
            <w:r>
              <w:rPr>
                <w:rFonts w:ascii="Arial" w:hAnsi="Arial" w:cs="Arial"/>
                <w:sz w:val="16"/>
                <w:szCs w:val="16"/>
              </w:rPr>
              <w:t>fia. São Paulo: Moderna, 2010. p</w:t>
            </w:r>
            <w:r w:rsidRPr="00DB39C8">
              <w:rPr>
                <w:rFonts w:ascii="Arial" w:hAnsi="Arial" w:cs="Arial"/>
                <w:sz w:val="16"/>
                <w:szCs w:val="16"/>
              </w:rPr>
              <w:t xml:space="preserve">. 107. </w:t>
            </w:r>
          </w:p>
          <w:p w:rsidR="00FE2914" w:rsidRDefault="00FE2914" w:rsidP="00DF5AE7">
            <w:pPr>
              <w:spacing w:after="120"/>
              <w:rPr>
                <w:rFonts w:ascii="Arial" w:hAnsi="Arial" w:cs="Arial"/>
                <w:sz w:val="16"/>
                <w:szCs w:val="16"/>
              </w:rPr>
            </w:pPr>
          </w:p>
          <w:p w:rsidR="00FE2914" w:rsidRPr="00DB39C8" w:rsidRDefault="00FE2914" w:rsidP="00DF5AE7">
            <w:pPr>
              <w:spacing w:after="120"/>
              <w:rPr>
                <w:rFonts w:ascii="Arial" w:hAnsi="Arial" w:cs="Arial"/>
                <w:sz w:val="16"/>
                <w:szCs w:val="16"/>
              </w:rPr>
            </w:pPr>
          </w:p>
          <w:p w:rsidR="00FE2914" w:rsidRPr="000F7E27" w:rsidRDefault="00FE2914" w:rsidP="003013BD">
            <w:pPr>
              <w:pStyle w:val="ListParagraph"/>
              <w:numPr>
                <w:ilvl w:val="0"/>
                <w:numId w:val="44"/>
              </w:numPr>
              <w:spacing w:after="120"/>
              <w:ind w:left="357" w:hanging="357"/>
              <w:rPr>
                <w:rFonts w:ascii="Arial" w:hAnsi="Arial" w:cs="Arial"/>
              </w:rPr>
            </w:pPr>
            <w:r w:rsidRPr="000F7E27">
              <w:rPr>
                <w:rFonts w:ascii="Arial" w:hAnsi="Arial" w:cs="Arial"/>
              </w:rPr>
              <w:t xml:space="preserve">Identifique e caracterize as duas bacias hidrográficas brasileiras citadas no texto. </w:t>
            </w:r>
          </w:p>
          <w:p w:rsidR="00FE2914" w:rsidRPr="000F7E27" w:rsidRDefault="00FE2914" w:rsidP="000F7E27">
            <w:pPr>
              <w:pStyle w:val="ListParagraph"/>
              <w:numPr>
                <w:ilvl w:val="0"/>
                <w:numId w:val="44"/>
              </w:numPr>
              <w:spacing w:after="120"/>
              <w:rPr>
                <w:rFonts w:ascii="Arial" w:hAnsi="Arial" w:cs="Arial"/>
              </w:rPr>
            </w:pPr>
            <w:r w:rsidRPr="000F7E27">
              <w:rPr>
                <w:rFonts w:ascii="Arial" w:hAnsi="Arial" w:cs="Arial"/>
              </w:rPr>
              <w:t>Por que a construção de usinas hidrelétricas pode ser considerada um paradoxo?</w:t>
            </w:r>
          </w:p>
          <w:p w:rsidR="00FE2914" w:rsidRPr="000F7E27" w:rsidRDefault="00FE2914" w:rsidP="000F7E27">
            <w:pPr>
              <w:pStyle w:val="ListParagraph"/>
              <w:spacing w:after="120"/>
              <w:ind w:left="357"/>
              <w:rPr>
                <w:rFonts w:ascii="Arial" w:hAnsi="Arial" w:cs="Arial"/>
              </w:rPr>
            </w:pPr>
          </w:p>
          <w:p w:rsidR="00FE2914" w:rsidRDefault="00FE2914" w:rsidP="00DF5AE7">
            <w:pPr>
              <w:spacing w:after="120"/>
              <w:rPr>
                <w:rFonts w:ascii="Arial" w:hAnsi="Arial" w:cs="Arial"/>
              </w:rPr>
            </w:pPr>
          </w:p>
          <w:p w:rsidR="00FE2914" w:rsidRPr="006D76FD" w:rsidRDefault="00FE2914" w:rsidP="00DF5AE7">
            <w:pPr>
              <w:spacing w:after="120"/>
              <w:rPr>
                <w:rFonts w:ascii="Arial" w:hAnsi="Arial" w:cs="Arial"/>
              </w:rPr>
            </w:pPr>
          </w:p>
        </w:tc>
      </w:tr>
      <w:tr w:rsidR="00FE2914" w:rsidRPr="00BD201F">
        <w:trPr>
          <w:gridAfter w:val="1"/>
          <w:wAfter w:w="51" w:type="dxa"/>
          <w:trHeight w:val="365"/>
        </w:trPr>
        <w:tc>
          <w:tcPr>
            <w:tcW w:w="2439" w:type="dxa"/>
            <w:vAlign w:val="center"/>
          </w:tcPr>
          <w:p w:rsidR="00FE2914" w:rsidRPr="00EE1135" w:rsidRDefault="00FE2914" w:rsidP="00DF5AE7">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39</w:t>
            </w:r>
          </w:p>
        </w:tc>
        <w:tc>
          <w:tcPr>
            <w:tcW w:w="2964" w:type="dxa"/>
            <w:vAlign w:val="center"/>
          </w:tcPr>
          <w:p w:rsidR="00FE2914" w:rsidRPr="00EE1135" w:rsidRDefault="00FE2914" w:rsidP="00DF5AE7">
            <w:pPr>
              <w:rPr>
                <w:rFonts w:ascii="Arial" w:hAnsi="Arial" w:cs="Arial"/>
                <w:b/>
                <w:bCs/>
                <w:color w:val="FF0000"/>
              </w:rPr>
            </w:pPr>
            <w:r>
              <w:rPr>
                <w:rFonts w:ascii="Arial" w:hAnsi="Arial" w:cs="Arial"/>
                <w:b/>
                <w:bCs/>
                <w:color w:val="FF0000"/>
              </w:rPr>
              <w:t xml:space="preserve">Disciplina: Geografia </w:t>
            </w:r>
          </w:p>
        </w:tc>
        <w:tc>
          <w:tcPr>
            <w:tcW w:w="940" w:type="dxa"/>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40" w:type="dxa"/>
            <w:vAlign w:val="center"/>
          </w:tcPr>
          <w:p w:rsidR="00FE2914" w:rsidRPr="00EE1135" w:rsidRDefault="00FE2914" w:rsidP="00DF5AE7">
            <w:pPr>
              <w:rPr>
                <w:rFonts w:ascii="Arial" w:hAnsi="Arial" w:cs="Arial"/>
                <w:b/>
                <w:bCs/>
                <w:color w:val="FF0000"/>
              </w:rPr>
            </w:pPr>
            <w:r>
              <w:rPr>
                <w:rFonts w:ascii="Arial" w:hAnsi="Arial" w:cs="Arial"/>
                <w:b/>
                <w:bCs/>
                <w:color w:val="FF0000"/>
              </w:rPr>
              <w:t>Nível de dificuldade: Médio</w:t>
            </w:r>
          </w:p>
        </w:tc>
      </w:tr>
      <w:tr w:rsidR="00FE2914" w:rsidRPr="00D125AB">
        <w:trPr>
          <w:gridAfter w:val="1"/>
          <w:wAfter w:w="51" w:type="dxa"/>
          <w:trHeight w:val="373"/>
        </w:trPr>
        <w:tc>
          <w:tcPr>
            <w:tcW w:w="10808" w:type="dxa"/>
            <w:gridSpan w:val="6"/>
          </w:tcPr>
          <w:p w:rsidR="00FE2914" w:rsidRPr="008B7FBF" w:rsidRDefault="00FE2914" w:rsidP="00DF5AE7">
            <w:pPr>
              <w:rPr>
                <w:sz w:val="12"/>
                <w:szCs w:val="12"/>
              </w:rPr>
            </w:pPr>
          </w:p>
          <w:p w:rsidR="00FE2914" w:rsidRDefault="00FE2914" w:rsidP="003013BD">
            <w:pPr>
              <w:spacing w:after="120"/>
              <w:jc w:val="both"/>
              <w:rPr>
                <w:rFonts w:ascii="Arial" w:hAnsi="Arial" w:cs="Arial"/>
              </w:rPr>
            </w:pPr>
            <w:r>
              <w:rPr>
                <w:rFonts w:ascii="Arial" w:hAnsi="Arial" w:cs="Arial"/>
              </w:rPr>
              <w:t xml:space="preserve">a) As duas bacias hidrográficas brasileiras citadas no texto são: bacia do rio São Francisco (uma das mais importantes bacias brasileiras; São Francisco é considerado o “rio da integração nacional”; interliga as duas regiões brasileiras de povoamento mais antigo – Sudeste e Nordeste; possui um diversificado aproveitamento econômico, dentre outras) e bacia do Paraná (sub-bacia da bacia Platina; possui a maior potência hidráulica instalada; bacia compartilhada). </w:t>
            </w:r>
          </w:p>
          <w:p w:rsidR="00FE2914" w:rsidRPr="00903562" w:rsidRDefault="00FE2914" w:rsidP="003013BD">
            <w:pPr>
              <w:spacing w:after="120"/>
              <w:jc w:val="both"/>
              <w:rPr>
                <w:rFonts w:ascii="Arial" w:hAnsi="Arial" w:cs="Arial"/>
              </w:rPr>
            </w:pPr>
            <w:r>
              <w:rPr>
                <w:rFonts w:ascii="Arial" w:hAnsi="Arial" w:cs="Arial"/>
              </w:rPr>
              <w:t>b) A construção de usinas hidrelétricas pode ser considerada um paradoxo</w:t>
            </w:r>
            <w:r>
              <w:rPr>
                <w:rFonts w:ascii="Arial" w:hAnsi="Arial" w:cs="Arial"/>
                <w:color w:val="0070C0"/>
              </w:rPr>
              <w:t xml:space="preserve"> </w:t>
            </w:r>
            <w:r>
              <w:rPr>
                <w:rFonts w:ascii="Arial" w:hAnsi="Arial" w:cs="Arial"/>
              </w:rPr>
              <w:t xml:space="preserve">por que, apesar de ser uma fonte renovável e não poluente de energia, os impactos humanos e ambientais decorrentes da construção das mesmas são enormes. </w:t>
            </w:r>
          </w:p>
        </w:tc>
      </w:tr>
    </w:tbl>
    <w:p w:rsidR="00FE2914" w:rsidRPr="00D6200F" w:rsidRDefault="00FE2914" w:rsidP="00D80616">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964"/>
        <w:gridCol w:w="940"/>
        <w:gridCol w:w="2840"/>
        <w:gridCol w:w="51"/>
      </w:tblGrid>
      <w:tr w:rsidR="00FE2914" w:rsidRPr="00D125AB">
        <w:tc>
          <w:tcPr>
            <w:tcW w:w="3682" w:type="dxa"/>
            <w:gridSpan w:val="2"/>
            <w:vAlign w:val="center"/>
          </w:tcPr>
          <w:p w:rsidR="00FE2914" w:rsidRPr="00EE1135" w:rsidRDefault="00FE2914" w:rsidP="00DF5AE7">
            <w:pPr>
              <w:spacing w:before="120" w:after="120"/>
              <w:rPr>
                <w:rFonts w:ascii="Arial" w:hAnsi="Arial" w:cs="Arial"/>
                <w:b/>
                <w:bCs/>
              </w:rPr>
            </w:pPr>
            <w:r>
              <w:rPr>
                <w:rFonts w:ascii="Arial" w:hAnsi="Arial" w:cs="Arial"/>
                <w:b/>
                <w:bCs/>
              </w:rPr>
              <w:t>BANCO DE QUESTÕES</w:t>
            </w:r>
          </w:p>
        </w:tc>
        <w:tc>
          <w:tcPr>
            <w:tcW w:w="3331"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940" w:type="dxa"/>
            <w:vAlign w:val="center"/>
          </w:tcPr>
          <w:p w:rsidR="00FE2914" w:rsidRPr="00EE1135" w:rsidRDefault="00FE2914" w:rsidP="00DF5AE7">
            <w:pPr>
              <w:spacing w:before="120" w:after="120"/>
              <w:rPr>
                <w:rFonts w:ascii="Arial" w:hAnsi="Arial" w:cs="Arial"/>
                <w:b/>
                <w:bCs/>
              </w:rPr>
            </w:pPr>
            <w:r w:rsidRPr="00EE1135">
              <w:rPr>
                <w:rFonts w:ascii="Arial" w:hAnsi="Arial" w:cs="Arial"/>
                <w:b/>
                <w:bCs/>
              </w:rPr>
              <w:t xml:space="preserve">Ano: </w:t>
            </w:r>
            <w:r>
              <w:rPr>
                <w:rFonts w:ascii="Arial" w:hAnsi="Arial" w:cs="Arial"/>
                <w:b/>
                <w:bCs/>
              </w:rPr>
              <w:t>6º</w:t>
            </w:r>
          </w:p>
        </w:tc>
        <w:tc>
          <w:tcPr>
            <w:tcW w:w="2891" w:type="dxa"/>
            <w:gridSpan w:val="2"/>
            <w:vAlign w:val="center"/>
          </w:tcPr>
          <w:p w:rsidR="00FE2914" w:rsidRPr="00EE1135" w:rsidRDefault="00FE2914" w:rsidP="00DF5AE7">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FE2914" w:rsidRPr="00D125AB">
        <w:tc>
          <w:tcPr>
            <w:tcW w:w="10844" w:type="dxa"/>
            <w:gridSpan w:val="7"/>
          </w:tcPr>
          <w:p w:rsidR="00FE2914" w:rsidRPr="003013BD" w:rsidRDefault="00FE2914" w:rsidP="003013BD">
            <w:pPr>
              <w:autoSpaceDE w:val="0"/>
              <w:autoSpaceDN w:val="0"/>
              <w:adjustRightInd w:val="0"/>
              <w:spacing w:after="120"/>
              <w:jc w:val="both"/>
              <w:rPr>
                <w:rFonts w:ascii="Arial" w:hAnsi="Arial" w:cs="Arial"/>
              </w:rPr>
            </w:pPr>
            <w:r w:rsidRPr="003013BD">
              <w:rPr>
                <w:rFonts w:ascii="Arial" w:hAnsi="Arial" w:cs="Arial"/>
                <w:b/>
                <w:bCs/>
              </w:rPr>
              <w:t xml:space="preserve">Competência: </w:t>
            </w:r>
            <w:r w:rsidRPr="003013BD">
              <w:rPr>
                <w:rFonts w:ascii="Arial" w:hAnsi="Arial" w:cs="Arial"/>
                <w:lang w:eastAsia="en-US"/>
              </w:rPr>
              <w:t>Compreender a sociedade e a natureza relacionando as interações existentes entre ambas em diferentes contextos históricos e geográficos.</w:t>
            </w:r>
          </w:p>
          <w:p w:rsidR="00FE2914" w:rsidRPr="00EE1135" w:rsidRDefault="00FE2914" w:rsidP="003013BD">
            <w:pPr>
              <w:spacing w:after="120"/>
              <w:jc w:val="both"/>
              <w:rPr>
                <w:rFonts w:ascii="Arial" w:hAnsi="Arial" w:cs="Arial"/>
                <w:b/>
                <w:bCs/>
              </w:rPr>
            </w:pPr>
            <w:r w:rsidRPr="003013BD">
              <w:rPr>
                <w:rFonts w:ascii="Arial" w:hAnsi="Arial" w:cs="Arial"/>
                <w:b/>
                <w:bCs/>
              </w:rPr>
              <w:t xml:space="preserve">Habilidade: </w:t>
            </w:r>
            <w:r w:rsidRPr="003013BD">
              <w:rPr>
                <w:rFonts w:ascii="Arial" w:hAnsi="Arial" w:cs="Arial"/>
                <w:lang w:eastAsia="en-US"/>
              </w:rPr>
              <w:t>Conhecer práticas de utilização de espaço geográfico que conservam e que degradam.</w:t>
            </w:r>
          </w:p>
        </w:tc>
      </w:tr>
      <w:tr w:rsidR="00FE2914" w:rsidRPr="00D125AB">
        <w:trPr>
          <w:trHeight w:val="672"/>
        </w:trPr>
        <w:tc>
          <w:tcPr>
            <w:tcW w:w="10844" w:type="dxa"/>
            <w:gridSpan w:val="7"/>
          </w:tcPr>
          <w:p w:rsidR="00FE2914" w:rsidRDefault="00FE2914" w:rsidP="003013BD">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Pr>
                <w:rFonts w:ascii="Arial" w:hAnsi="Arial" w:cs="Arial"/>
              </w:rPr>
              <w:t xml:space="preserve">As águas subterrâneas </w:t>
            </w:r>
            <w:r w:rsidRPr="00680C46">
              <w:rPr>
                <w:rFonts w:ascii="Arial" w:hAnsi="Arial" w:cs="Arial"/>
              </w:rPr>
              <w:t xml:space="preserve">– </w:t>
            </w:r>
            <w:r>
              <w:rPr>
                <w:rFonts w:ascii="Arial" w:hAnsi="Arial" w:cs="Arial"/>
              </w:rPr>
              <w:t>Unidade 2 - Capítulo 6</w:t>
            </w:r>
            <w:r w:rsidRPr="00680C46">
              <w:rPr>
                <w:rFonts w:ascii="Arial" w:hAnsi="Arial" w:cs="Arial"/>
              </w:rPr>
              <w:t xml:space="preserve"> –</w:t>
            </w:r>
            <w:r>
              <w:rPr>
                <w:rFonts w:ascii="Arial" w:hAnsi="Arial" w:cs="Arial"/>
              </w:rPr>
              <w:t xml:space="preserve"> Livro 1 2017</w:t>
            </w:r>
            <w:r w:rsidRPr="00680C46">
              <w:rPr>
                <w:rFonts w:ascii="Arial" w:hAnsi="Arial" w:cs="Arial"/>
              </w:rPr>
              <w:t>.</w:t>
            </w:r>
          </w:p>
          <w:p w:rsidR="00FE2914" w:rsidRPr="00F04C04" w:rsidRDefault="00FE2914" w:rsidP="003013BD">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40</w:t>
            </w:r>
          </w:p>
        </w:tc>
      </w:tr>
      <w:tr w:rsidR="00FE2914">
        <w:tblPrEx>
          <w:tblCellMar>
            <w:left w:w="70" w:type="dxa"/>
            <w:right w:w="70" w:type="dxa"/>
          </w:tblCellMar>
          <w:tblLook w:val="0000"/>
        </w:tblPrEx>
        <w:trPr>
          <w:trHeight w:val="2068"/>
        </w:trPr>
        <w:tc>
          <w:tcPr>
            <w:tcW w:w="10844" w:type="dxa"/>
            <w:gridSpan w:val="7"/>
            <w:tcBorders>
              <w:left w:val="nil"/>
              <w:bottom w:val="nil"/>
              <w:right w:val="nil"/>
            </w:tcBorders>
          </w:tcPr>
          <w:p w:rsidR="00FE2914" w:rsidRPr="00E76E2A" w:rsidRDefault="00FE2914" w:rsidP="00DF5AE7">
            <w:pPr>
              <w:shd w:val="clear" w:color="auto" w:fill="FFFFFF"/>
              <w:textAlignment w:val="baseline"/>
              <w:rPr>
                <w:rFonts w:ascii="Arial" w:hAnsi="Arial" w:cs="Arial"/>
                <w:b/>
                <w:bCs/>
                <w:sz w:val="12"/>
                <w:szCs w:val="12"/>
              </w:rPr>
            </w:pPr>
          </w:p>
          <w:p w:rsidR="00FE2914" w:rsidRDefault="00FE2914" w:rsidP="00DF5AE7">
            <w:pPr>
              <w:spacing w:after="120"/>
              <w:rPr>
                <w:rFonts w:ascii="Arial" w:hAnsi="Arial" w:cs="Arial"/>
              </w:rPr>
            </w:pPr>
          </w:p>
          <w:p w:rsidR="00FE2914" w:rsidRDefault="00FE2914" w:rsidP="00DF5AE7">
            <w:pPr>
              <w:spacing w:after="120"/>
              <w:rPr>
                <w:rFonts w:ascii="Arial" w:hAnsi="Arial" w:cs="Arial"/>
              </w:rPr>
            </w:pPr>
            <w:r>
              <w:rPr>
                <w:rFonts w:ascii="Arial" w:hAnsi="Arial" w:cs="Arial"/>
              </w:rPr>
              <w:t xml:space="preserve">Leia o texto sobre o aquífero Guarani. </w:t>
            </w:r>
          </w:p>
          <w:p w:rsidR="00FE2914" w:rsidRDefault="00FE2914" w:rsidP="00DF5AE7">
            <w:pPr>
              <w:spacing w:after="120"/>
              <w:rPr>
                <w:rFonts w:ascii="Arial" w:hAnsi="Arial" w:cs="Arial"/>
              </w:rPr>
            </w:pPr>
          </w:p>
          <w:p w:rsidR="00FE2914" w:rsidRDefault="00FE2914" w:rsidP="00597BAF">
            <w:pPr>
              <w:spacing w:after="120"/>
              <w:jc w:val="both"/>
              <w:rPr>
                <w:rFonts w:ascii="Arial" w:hAnsi="Arial" w:cs="Arial"/>
              </w:rPr>
            </w:pPr>
            <w:r>
              <w:rPr>
                <w:rFonts w:ascii="Arial" w:hAnsi="Arial" w:cs="Arial"/>
              </w:rPr>
              <w:t xml:space="preserve">O aquífero Guarani é um manancial subterrâneo que atinge 1,2 milhões de quilômetros quadrados, incluindo Brasil (2/3 do total), Argentina, Paraguai e Uruguai. No Brasil, ele abrange parte dos estados de Mato Grosso, Goiás, Mato Grosso do Sul, Minas Gerais, São Paulo, Paraná, Santa Catarina e Rio Grande do Sul. </w:t>
            </w:r>
          </w:p>
          <w:p w:rsidR="00FE2914" w:rsidRDefault="00FE2914" w:rsidP="00597BAF">
            <w:pPr>
              <w:spacing w:after="120"/>
              <w:jc w:val="both"/>
              <w:rPr>
                <w:rFonts w:ascii="Arial" w:hAnsi="Arial" w:cs="Arial"/>
              </w:rPr>
            </w:pPr>
            <w:r>
              <w:rPr>
                <w:rFonts w:ascii="Arial" w:hAnsi="Arial" w:cs="Arial"/>
              </w:rPr>
              <w:t xml:space="preserve">O aquífero pode abastecer uma população de 360 milhões de pessoas sem ser afetado de maneira significativa. Um aspecto importante para a prevenção de problemas futuros no abastecimento de água é a dificuldade que um aquífero, por ser subterrâneo, tem para se recuperar dos efeitos da poluição. </w:t>
            </w:r>
          </w:p>
          <w:p w:rsidR="00FE2914" w:rsidRDefault="00FE2914" w:rsidP="00597BAF">
            <w:pPr>
              <w:spacing w:after="120"/>
              <w:jc w:val="right"/>
              <w:rPr>
                <w:rFonts w:ascii="Arial" w:hAnsi="Arial" w:cs="Arial"/>
                <w:sz w:val="16"/>
                <w:szCs w:val="16"/>
              </w:rPr>
            </w:pPr>
          </w:p>
          <w:p w:rsidR="00FE2914" w:rsidRPr="00597BAF" w:rsidRDefault="00FE2914" w:rsidP="00597BAF">
            <w:pPr>
              <w:spacing w:after="120"/>
              <w:jc w:val="right"/>
              <w:rPr>
                <w:rFonts w:ascii="Arial" w:hAnsi="Arial" w:cs="Arial"/>
                <w:sz w:val="16"/>
                <w:szCs w:val="16"/>
              </w:rPr>
            </w:pPr>
            <w:r w:rsidRPr="00597BAF">
              <w:rPr>
                <w:rFonts w:ascii="Arial" w:hAnsi="Arial" w:cs="Arial"/>
                <w:sz w:val="16"/>
                <w:szCs w:val="16"/>
              </w:rPr>
              <w:t>Fonte: Adaptado de Folha de S. Paulo, 23 maio 2003. Caderno Ciência p. A15. In: VESENTINI, W. [e</w:t>
            </w:r>
            <w:r>
              <w:rPr>
                <w:rFonts w:ascii="Arial" w:hAnsi="Arial" w:cs="Arial"/>
                <w:sz w:val="16"/>
                <w:szCs w:val="16"/>
              </w:rPr>
              <w:t>t al]. São Paulo: Ática: 2012. p</w:t>
            </w:r>
            <w:r w:rsidRPr="00597BAF">
              <w:rPr>
                <w:rFonts w:ascii="Arial" w:hAnsi="Arial" w:cs="Arial"/>
                <w:sz w:val="16"/>
                <w:szCs w:val="16"/>
              </w:rPr>
              <w:t xml:space="preserve">. 205. </w:t>
            </w:r>
          </w:p>
          <w:p w:rsidR="00FE2914" w:rsidRDefault="00FE2914" w:rsidP="00DF5AE7">
            <w:pPr>
              <w:spacing w:after="120"/>
              <w:rPr>
                <w:rFonts w:ascii="Arial" w:hAnsi="Arial" w:cs="Arial"/>
              </w:rPr>
            </w:pPr>
          </w:p>
          <w:p w:rsidR="00FE2914" w:rsidRDefault="00FE2914" w:rsidP="00DF5AE7">
            <w:pPr>
              <w:spacing w:after="120"/>
              <w:rPr>
                <w:rFonts w:ascii="Arial" w:hAnsi="Arial" w:cs="Arial"/>
              </w:rPr>
            </w:pPr>
          </w:p>
          <w:p w:rsidR="00FE2914" w:rsidRDefault="00FE2914" w:rsidP="003013BD">
            <w:pPr>
              <w:spacing w:after="120"/>
              <w:rPr>
                <w:rFonts w:ascii="Arial" w:hAnsi="Arial" w:cs="Arial"/>
              </w:rPr>
            </w:pPr>
          </w:p>
          <w:p w:rsidR="00FE2914" w:rsidRPr="000F7E27" w:rsidRDefault="00FE2914" w:rsidP="003013BD">
            <w:pPr>
              <w:pStyle w:val="ListParagraph"/>
              <w:numPr>
                <w:ilvl w:val="0"/>
                <w:numId w:val="47"/>
              </w:numPr>
              <w:spacing w:after="120"/>
              <w:rPr>
                <w:rFonts w:ascii="Arial" w:hAnsi="Arial" w:cs="Arial"/>
              </w:rPr>
            </w:pPr>
            <w:r w:rsidRPr="000F7E27">
              <w:rPr>
                <w:rFonts w:ascii="Arial" w:hAnsi="Arial" w:cs="Arial"/>
              </w:rPr>
              <w:t xml:space="preserve">Descreva o processo de formação de um aquífero. </w:t>
            </w:r>
          </w:p>
          <w:p w:rsidR="00FE2914" w:rsidRPr="000F7E27" w:rsidRDefault="00FE2914" w:rsidP="000F7E27">
            <w:pPr>
              <w:pStyle w:val="ListParagraph"/>
              <w:numPr>
                <w:ilvl w:val="0"/>
                <w:numId w:val="47"/>
              </w:numPr>
              <w:spacing w:after="120"/>
              <w:rPr>
                <w:rFonts w:ascii="Arial" w:hAnsi="Arial" w:cs="Arial"/>
              </w:rPr>
            </w:pPr>
            <w:r w:rsidRPr="000F7E27">
              <w:rPr>
                <w:rFonts w:ascii="Arial" w:hAnsi="Arial" w:cs="Arial"/>
              </w:rPr>
              <w:t>Como as reservas de água subterrânea podem ser comprometidas pela ação humana?</w:t>
            </w:r>
          </w:p>
          <w:p w:rsidR="00FE2914" w:rsidRPr="000F7E27" w:rsidRDefault="00FE2914" w:rsidP="000F7E27">
            <w:pPr>
              <w:pStyle w:val="ListParagraph"/>
              <w:spacing w:after="120"/>
              <w:ind w:left="360"/>
              <w:rPr>
                <w:rFonts w:ascii="Arial" w:hAnsi="Arial" w:cs="Arial"/>
              </w:rPr>
            </w:pPr>
          </w:p>
          <w:p w:rsidR="00FE2914" w:rsidRDefault="00FE2914" w:rsidP="00DF5AE7">
            <w:pPr>
              <w:spacing w:after="120"/>
              <w:rPr>
                <w:rFonts w:ascii="Arial" w:hAnsi="Arial" w:cs="Arial"/>
              </w:rPr>
            </w:pPr>
          </w:p>
          <w:p w:rsidR="00FE2914" w:rsidRDefault="00FE2914" w:rsidP="00DF5AE7">
            <w:pPr>
              <w:spacing w:after="120"/>
              <w:rPr>
                <w:rFonts w:ascii="Arial" w:hAnsi="Arial" w:cs="Arial"/>
              </w:rPr>
            </w:pPr>
          </w:p>
          <w:p w:rsidR="00FE2914" w:rsidRPr="006D76FD" w:rsidRDefault="00FE2914" w:rsidP="00DF5AE7">
            <w:pPr>
              <w:spacing w:after="120"/>
              <w:rPr>
                <w:rFonts w:ascii="Arial" w:hAnsi="Arial" w:cs="Arial"/>
              </w:rPr>
            </w:pPr>
          </w:p>
        </w:tc>
      </w:tr>
      <w:tr w:rsidR="00FE2914" w:rsidRPr="00BD201F">
        <w:trPr>
          <w:gridAfter w:val="1"/>
          <w:wAfter w:w="51" w:type="dxa"/>
          <w:trHeight w:val="365"/>
        </w:trPr>
        <w:tc>
          <w:tcPr>
            <w:tcW w:w="2439" w:type="dxa"/>
            <w:vAlign w:val="center"/>
          </w:tcPr>
          <w:p w:rsidR="00FE2914" w:rsidRPr="00EE1135" w:rsidRDefault="00FE2914" w:rsidP="00DF5AE7">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40</w:t>
            </w:r>
          </w:p>
        </w:tc>
        <w:tc>
          <w:tcPr>
            <w:tcW w:w="2964" w:type="dxa"/>
            <w:vAlign w:val="center"/>
          </w:tcPr>
          <w:p w:rsidR="00FE2914" w:rsidRPr="00EE1135" w:rsidRDefault="00FE2914" w:rsidP="00DF5AE7">
            <w:pPr>
              <w:rPr>
                <w:rFonts w:ascii="Arial" w:hAnsi="Arial" w:cs="Arial"/>
                <w:b/>
                <w:bCs/>
                <w:color w:val="FF0000"/>
              </w:rPr>
            </w:pPr>
            <w:r>
              <w:rPr>
                <w:rFonts w:ascii="Arial" w:hAnsi="Arial" w:cs="Arial"/>
                <w:b/>
                <w:bCs/>
                <w:color w:val="FF0000"/>
              </w:rPr>
              <w:t xml:space="preserve">Disciplina: Geografia </w:t>
            </w:r>
          </w:p>
        </w:tc>
        <w:tc>
          <w:tcPr>
            <w:tcW w:w="940" w:type="dxa"/>
            <w:vAlign w:val="center"/>
          </w:tcPr>
          <w:p w:rsidR="00FE2914" w:rsidRPr="00EE1135" w:rsidRDefault="00FE2914" w:rsidP="00DF5AE7">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6º</w:t>
            </w:r>
          </w:p>
        </w:tc>
        <w:tc>
          <w:tcPr>
            <w:tcW w:w="2840" w:type="dxa"/>
            <w:vAlign w:val="center"/>
          </w:tcPr>
          <w:p w:rsidR="00FE2914" w:rsidRPr="00EE1135" w:rsidRDefault="00FE2914" w:rsidP="00DF5AE7">
            <w:pPr>
              <w:rPr>
                <w:rFonts w:ascii="Arial" w:hAnsi="Arial" w:cs="Arial"/>
                <w:b/>
                <w:bCs/>
                <w:color w:val="FF0000"/>
              </w:rPr>
            </w:pPr>
            <w:r>
              <w:rPr>
                <w:rFonts w:ascii="Arial" w:hAnsi="Arial" w:cs="Arial"/>
                <w:b/>
                <w:bCs/>
                <w:color w:val="FF0000"/>
              </w:rPr>
              <w:t>Nível de dificuldade: Médio</w:t>
            </w:r>
          </w:p>
        </w:tc>
      </w:tr>
      <w:tr w:rsidR="00FE2914" w:rsidRPr="00D125AB">
        <w:trPr>
          <w:gridAfter w:val="1"/>
          <w:wAfter w:w="51" w:type="dxa"/>
          <w:trHeight w:val="373"/>
        </w:trPr>
        <w:tc>
          <w:tcPr>
            <w:tcW w:w="10808" w:type="dxa"/>
            <w:gridSpan w:val="6"/>
          </w:tcPr>
          <w:p w:rsidR="00FE2914" w:rsidRPr="008B7FBF" w:rsidRDefault="00FE2914" w:rsidP="00163A67">
            <w:pPr>
              <w:rPr>
                <w:sz w:val="12"/>
                <w:szCs w:val="12"/>
              </w:rPr>
            </w:pPr>
          </w:p>
          <w:p w:rsidR="00FE2914" w:rsidRPr="000F7E27" w:rsidRDefault="00FE2914" w:rsidP="003013BD">
            <w:pPr>
              <w:tabs>
                <w:tab w:val="left" w:pos="405"/>
                <w:tab w:val="left" w:pos="3975"/>
              </w:tabs>
              <w:spacing w:after="120"/>
              <w:jc w:val="both"/>
              <w:rPr>
                <w:rFonts w:ascii="Arial" w:hAnsi="Arial" w:cs="Arial"/>
              </w:rPr>
            </w:pPr>
            <w:r>
              <w:rPr>
                <w:rFonts w:ascii="Arial" w:hAnsi="Arial" w:cs="Arial"/>
              </w:rPr>
              <w:t xml:space="preserve">a) </w:t>
            </w:r>
            <w:r w:rsidRPr="000F7E27">
              <w:rPr>
                <w:rFonts w:ascii="Arial" w:hAnsi="Arial" w:cs="Arial"/>
              </w:rPr>
              <w:t>Aquíferos são verdadeiros reservatórios subterrâneos de água formados por rochas com características porosas e permeáveis e retém a água das chuvas que se infiltra pelo solo.</w:t>
            </w:r>
          </w:p>
          <w:p w:rsidR="00FE2914" w:rsidRPr="00903562" w:rsidRDefault="00FE2914" w:rsidP="003013BD">
            <w:pPr>
              <w:spacing w:after="120"/>
              <w:jc w:val="both"/>
              <w:rPr>
                <w:rFonts w:ascii="Arial" w:hAnsi="Arial" w:cs="Arial"/>
              </w:rPr>
            </w:pPr>
            <w:r w:rsidRPr="000F7E27">
              <w:rPr>
                <w:rFonts w:ascii="Arial" w:hAnsi="Arial" w:cs="Arial"/>
              </w:rPr>
              <w:t xml:space="preserve">b) As reservas de água subterrânea podem ser comprometidas a partir da retirada da vegetação, da impermeabilização dos solos, do uso de agrotóxicos e fertilizantes químicos, além da sua exploração em excesso. </w:t>
            </w:r>
          </w:p>
        </w:tc>
      </w:tr>
    </w:tbl>
    <w:p w:rsidR="00FE2914" w:rsidRPr="00D6200F" w:rsidRDefault="00FE2914" w:rsidP="00D80616">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Default="00FE2914" w:rsidP="00405B04">
      <w:pPr>
        <w:spacing w:before="120" w:after="120"/>
        <w:rPr>
          <w:rFonts w:ascii="Arial" w:hAnsi="Arial" w:cs="Arial"/>
        </w:rPr>
      </w:pPr>
    </w:p>
    <w:p w:rsidR="00FE2914" w:rsidRPr="00EE1135" w:rsidRDefault="00FE2914" w:rsidP="00D80616"/>
    <w:sectPr w:rsidR="00FE2914" w:rsidRPr="00EE1135" w:rsidSect="006B32AA">
      <w:headerReference w:type="default" r:id="rId55"/>
      <w:pgSz w:w="11906" w:h="16838" w:code="9"/>
      <w:pgMar w:top="0" w:right="851" w:bottom="284" w:left="851" w:header="340"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2914" w:rsidRDefault="00FE2914" w:rsidP="003D1FE3">
      <w:r>
        <w:separator/>
      </w:r>
    </w:p>
  </w:endnote>
  <w:endnote w:type="continuationSeparator" w:id="0">
    <w:p w:rsidR="00FE2914" w:rsidRDefault="00FE2914" w:rsidP="003D1F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Euphemia UCAS">
    <w:altName w:val="Euphemia UCA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2914" w:rsidRDefault="00FE2914" w:rsidP="003D1FE3">
      <w:r>
        <w:separator/>
      </w:r>
    </w:p>
  </w:footnote>
  <w:footnote w:type="continuationSeparator" w:id="0">
    <w:p w:rsidR="00FE2914" w:rsidRDefault="00FE2914" w:rsidP="003D1F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914" w:rsidRDefault="00FE2914" w:rsidP="004C1EDA">
    <w:pPr>
      <w:pStyle w:val="Header"/>
      <w:jc w:val="center"/>
      <w:rPr>
        <w:rFonts w:ascii="Arial" w:hAnsi="Arial" w:cs="Arial"/>
        <w:b/>
        <w:bCs/>
      </w:rPr>
    </w:pPr>
    <w:r w:rsidRPr="00EE1135">
      <w:rPr>
        <w:rFonts w:ascii="Arial" w:hAnsi="Arial" w:cs="Arial"/>
        <w:b/>
        <w:bCs/>
      </w:rPr>
      <w:t xml:space="preserve">BANCO </w:t>
    </w:r>
    <w:r>
      <w:rPr>
        <w:rFonts w:ascii="Arial" w:hAnsi="Arial" w:cs="Arial"/>
        <w:b/>
        <w:bCs/>
      </w:rPr>
      <w:t>DE QUESTÕES 2017 – GEOGRAFIA – 6</w:t>
    </w:r>
    <w:r w:rsidRPr="00EE1135">
      <w:rPr>
        <w:rFonts w:ascii="Arial" w:hAnsi="Arial" w:cs="Arial"/>
        <w:b/>
        <w:bCs/>
      </w:rPr>
      <w:t>º ANO</w:t>
    </w:r>
  </w:p>
  <w:p w:rsidR="00FE2914" w:rsidRPr="00EE1135" w:rsidRDefault="00FE2914" w:rsidP="004C1EDA">
    <w:pPr>
      <w:pStyle w:val="Header"/>
      <w:jc w:val="center"/>
      <w:rPr>
        <w:rFonts w:ascii="Arial" w:hAnsi="Arial" w:cs="Arial"/>
        <w:b/>
        <w:bCs/>
      </w:rPr>
    </w:pPr>
    <w:r>
      <w:rPr>
        <w:rFonts w:ascii="Arial" w:hAnsi="Arial" w:cs="Arial"/>
        <w:b/>
        <w:bCs/>
      </w:rPr>
      <w:t>ENSINO FUNDAMENTAL - ANOS FINAIS</w:t>
    </w:r>
  </w:p>
  <w:p w:rsidR="00FE2914" w:rsidRPr="00EE1135" w:rsidRDefault="00FE291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00A84"/>
    <w:multiLevelType w:val="hybridMultilevel"/>
    <w:tmpl w:val="7B9EB7E6"/>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
    <w:nsid w:val="06702271"/>
    <w:multiLevelType w:val="hybridMultilevel"/>
    <w:tmpl w:val="BCBCF8A6"/>
    <w:lvl w:ilvl="0" w:tplc="8FBCA398">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
    <w:nsid w:val="082350CA"/>
    <w:multiLevelType w:val="hybridMultilevel"/>
    <w:tmpl w:val="91304192"/>
    <w:lvl w:ilvl="0" w:tplc="80547658">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
    <w:nsid w:val="08A0087A"/>
    <w:multiLevelType w:val="hybridMultilevel"/>
    <w:tmpl w:val="2A2430F6"/>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4">
    <w:nsid w:val="09E66263"/>
    <w:multiLevelType w:val="hybridMultilevel"/>
    <w:tmpl w:val="96965C88"/>
    <w:lvl w:ilvl="0" w:tplc="04160001">
      <w:start w:val="1"/>
      <w:numFmt w:val="bullet"/>
      <w:lvlText w:val=""/>
      <w:lvlJc w:val="left"/>
      <w:pPr>
        <w:ind w:left="360" w:hanging="360"/>
      </w:pPr>
      <w:rPr>
        <w:rFonts w:ascii="Symbol" w:hAnsi="Symbol" w:cs="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cs="Wingdings" w:hint="default"/>
      </w:rPr>
    </w:lvl>
    <w:lvl w:ilvl="3" w:tplc="04160001">
      <w:start w:val="1"/>
      <w:numFmt w:val="bullet"/>
      <w:lvlText w:val=""/>
      <w:lvlJc w:val="left"/>
      <w:pPr>
        <w:ind w:left="2520" w:hanging="360"/>
      </w:pPr>
      <w:rPr>
        <w:rFonts w:ascii="Symbol" w:hAnsi="Symbol" w:cs="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cs="Wingdings" w:hint="default"/>
      </w:rPr>
    </w:lvl>
    <w:lvl w:ilvl="6" w:tplc="04160001">
      <w:start w:val="1"/>
      <w:numFmt w:val="bullet"/>
      <w:lvlText w:val=""/>
      <w:lvlJc w:val="left"/>
      <w:pPr>
        <w:ind w:left="4680" w:hanging="360"/>
      </w:pPr>
      <w:rPr>
        <w:rFonts w:ascii="Symbol" w:hAnsi="Symbol" w:cs="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cs="Wingdings" w:hint="default"/>
      </w:rPr>
    </w:lvl>
  </w:abstractNum>
  <w:abstractNum w:abstractNumId="5">
    <w:nsid w:val="0CC10BDA"/>
    <w:multiLevelType w:val="hybridMultilevel"/>
    <w:tmpl w:val="D6B0D8D8"/>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6">
    <w:nsid w:val="0E934F8A"/>
    <w:multiLevelType w:val="hybridMultilevel"/>
    <w:tmpl w:val="3D4610BA"/>
    <w:lvl w:ilvl="0" w:tplc="8FBCA398">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7">
    <w:nsid w:val="10C34B63"/>
    <w:multiLevelType w:val="hybridMultilevel"/>
    <w:tmpl w:val="5E8A5A8C"/>
    <w:lvl w:ilvl="0" w:tplc="8FBCA398">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8">
    <w:nsid w:val="13751A77"/>
    <w:multiLevelType w:val="hybridMultilevel"/>
    <w:tmpl w:val="73D66AFE"/>
    <w:lvl w:ilvl="0" w:tplc="73061986">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9">
    <w:nsid w:val="145122CC"/>
    <w:multiLevelType w:val="hybridMultilevel"/>
    <w:tmpl w:val="23DE4F7C"/>
    <w:lvl w:ilvl="0" w:tplc="4E464DD4">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
    <w:nsid w:val="1DB55B47"/>
    <w:multiLevelType w:val="hybridMultilevel"/>
    <w:tmpl w:val="A8C4FFEC"/>
    <w:lvl w:ilvl="0" w:tplc="7090C40C">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1">
    <w:nsid w:val="200F1F18"/>
    <w:multiLevelType w:val="hybridMultilevel"/>
    <w:tmpl w:val="2CC60AE8"/>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2">
    <w:nsid w:val="204E7BB4"/>
    <w:multiLevelType w:val="hybridMultilevel"/>
    <w:tmpl w:val="EC0C1A0C"/>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3">
    <w:nsid w:val="21AC7505"/>
    <w:multiLevelType w:val="hybridMultilevel"/>
    <w:tmpl w:val="164E08D0"/>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4">
    <w:nsid w:val="21F870E2"/>
    <w:multiLevelType w:val="hybridMultilevel"/>
    <w:tmpl w:val="B8BA4B62"/>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5">
    <w:nsid w:val="22030E77"/>
    <w:multiLevelType w:val="hybridMultilevel"/>
    <w:tmpl w:val="42CE4A96"/>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6">
    <w:nsid w:val="292A5E52"/>
    <w:multiLevelType w:val="hybridMultilevel"/>
    <w:tmpl w:val="54A80E34"/>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7">
    <w:nsid w:val="30FB4008"/>
    <w:multiLevelType w:val="hybridMultilevel"/>
    <w:tmpl w:val="536251F4"/>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8">
    <w:nsid w:val="32065DCC"/>
    <w:multiLevelType w:val="hybridMultilevel"/>
    <w:tmpl w:val="6DFA84D2"/>
    <w:lvl w:ilvl="0" w:tplc="AD2AC364">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9">
    <w:nsid w:val="368A7D7A"/>
    <w:multiLevelType w:val="hybridMultilevel"/>
    <w:tmpl w:val="8092D816"/>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0">
    <w:nsid w:val="37131F81"/>
    <w:multiLevelType w:val="hybridMultilevel"/>
    <w:tmpl w:val="98FA2D24"/>
    <w:lvl w:ilvl="0" w:tplc="8FBCA398">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1">
    <w:nsid w:val="3A9B1903"/>
    <w:multiLevelType w:val="hybridMultilevel"/>
    <w:tmpl w:val="6C8829E2"/>
    <w:lvl w:ilvl="0" w:tplc="8FBCA398">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2">
    <w:nsid w:val="3B241C7A"/>
    <w:multiLevelType w:val="hybridMultilevel"/>
    <w:tmpl w:val="2F9E1070"/>
    <w:lvl w:ilvl="0" w:tplc="97E6D348">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3">
    <w:nsid w:val="3CB5244E"/>
    <w:multiLevelType w:val="hybridMultilevel"/>
    <w:tmpl w:val="F85C9252"/>
    <w:lvl w:ilvl="0" w:tplc="8FBCA398">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4">
    <w:nsid w:val="3E2C4D1E"/>
    <w:multiLevelType w:val="hybridMultilevel"/>
    <w:tmpl w:val="60EA6F7A"/>
    <w:lvl w:ilvl="0" w:tplc="8FBCA398">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5">
    <w:nsid w:val="3F1C48B6"/>
    <w:multiLevelType w:val="hybridMultilevel"/>
    <w:tmpl w:val="A16ACB58"/>
    <w:lvl w:ilvl="0" w:tplc="8FBCA398">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6">
    <w:nsid w:val="42405C3B"/>
    <w:multiLevelType w:val="hybridMultilevel"/>
    <w:tmpl w:val="18862544"/>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7">
    <w:nsid w:val="4C326946"/>
    <w:multiLevelType w:val="hybridMultilevel"/>
    <w:tmpl w:val="96D013F6"/>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8">
    <w:nsid w:val="4D7B1B75"/>
    <w:multiLevelType w:val="hybridMultilevel"/>
    <w:tmpl w:val="DFDA695E"/>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9">
    <w:nsid w:val="4D893F95"/>
    <w:multiLevelType w:val="hybridMultilevel"/>
    <w:tmpl w:val="6674CF96"/>
    <w:lvl w:ilvl="0" w:tplc="63565528">
      <w:start w:val="1"/>
      <w:numFmt w:val="lowerLetter"/>
      <w:lvlText w:val="%1)"/>
      <w:lvlJc w:val="left"/>
      <w:pPr>
        <w:ind w:left="360" w:hanging="360"/>
      </w:pPr>
      <w:rPr>
        <w:rFonts w:hint="default"/>
        <w:sz w:val="20"/>
        <w:szCs w:val="20"/>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0">
    <w:nsid w:val="52C76CDB"/>
    <w:multiLevelType w:val="hybridMultilevel"/>
    <w:tmpl w:val="B25E3FB0"/>
    <w:lvl w:ilvl="0" w:tplc="EB0CE856">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1">
    <w:nsid w:val="52F37393"/>
    <w:multiLevelType w:val="hybridMultilevel"/>
    <w:tmpl w:val="FA2045BC"/>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2">
    <w:nsid w:val="567C2A03"/>
    <w:multiLevelType w:val="hybridMultilevel"/>
    <w:tmpl w:val="ABBA8EE4"/>
    <w:lvl w:ilvl="0" w:tplc="7BDE6F8C">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3">
    <w:nsid w:val="584A4E2D"/>
    <w:multiLevelType w:val="hybridMultilevel"/>
    <w:tmpl w:val="E9D65D5C"/>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4">
    <w:nsid w:val="5A2174B5"/>
    <w:multiLevelType w:val="hybridMultilevel"/>
    <w:tmpl w:val="8D52EECE"/>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5">
    <w:nsid w:val="5C433A86"/>
    <w:multiLevelType w:val="hybridMultilevel"/>
    <w:tmpl w:val="B13E2230"/>
    <w:lvl w:ilvl="0" w:tplc="8FBCA398">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6">
    <w:nsid w:val="5D2938D3"/>
    <w:multiLevelType w:val="hybridMultilevel"/>
    <w:tmpl w:val="5024D7D0"/>
    <w:lvl w:ilvl="0" w:tplc="8FBCA398">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7">
    <w:nsid w:val="5DD86420"/>
    <w:multiLevelType w:val="hybridMultilevel"/>
    <w:tmpl w:val="9B8CD6AC"/>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8">
    <w:nsid w:val="620C22EC"/>
    <w:multiLevelType w:val="hybridMultilevel"/>
    <w:tmpl w:val="8E68955A"/>
    <w:lvl w:ilvl="0" w:tplc="8FBCA398">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9">
    <w:nsid w:val="6B514598"/>
    <w:multiLevelType w:val="hybridMultilevel"/>
    <w:tmpl w:val="E654A8F2"/>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40">
    <w:nsid w:val="6DCF7D30"/>
    <w:multiLevelType w:val="hybridMultilevel"/>
    <w:tmpl w:val="39607508"/>
    <w:lvl w:ilvl="0" w:tplc="81B09A84">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41">
    <w:nsid w:val="6FA43820"/>
    <w:multiLevelType w:val="hybridMultilevel"/>
    <w:tmpl w:val="AFBE8E58"/>
    <w:lvl w:ilvl="0" w:tplc="8FBCA398">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42">
    <w:nsid w:val="75FF77B7"/>
    <w:multiLevelType w:val="hybridMultilevel"/>
    <w:tmpl w:val="7DAE010C"/>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43">
    <w:nsid w:val="773D3B9F"/>
    <w:multiLevelType w:val="hybridMultilevel"/>
    <w:tmpl w:val="EDC8A34C"/>
    <w:lvl w:ilvl="0" w:tplc="8FBCA398">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44">
    <w:nsid w:val="782450FB"/>
    <w:multiLevelType w:val="hybridMultilevel"/>
    <w:tmpl w:val="E55462C0"/>
    <w:lvl w:ilvl="0" w:tplc="8FBCA398">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45">
    <w:nsid w:val="797A1D51"/>
    <w:multiLevelType w:val="hybridMultilevel"/>
    <w:tmpl w:val="0F2EAC28"/>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46">
    <w:nsid w:val="7CC55730"/>
    <w:multiLevelType w:val="hybridMultilevel"/>
    <w:tmpl w:val="14A205F0"/>
    <w:lvl w:ilvl="0" w:tplc="8FBCA398">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num w:numId="1">
    <w:abstractNumId w:val="4"/>
  </w:num>
  <w:num w:numId="2">
    <w:abstractNumId w:val="20"/>
  </w:num>
  <w:num w:numId="3">
    <w:abstractNumId w:val="46"/>
  </w:num>
  <w:num w:numId="4">
    <w:abstractNumId w:val="23"/>
  </w:num>
  <w:num w:numId="5">
    <w:abstractNumId w:val="33"/>
  </w:num>
  <w:num w:numId="6">
    <w:abstractNumId w:val="12"/>
  </w:num>
  <w:num w:numId="7">
    <w:abstractNumId w:val="37"/>
  </w:num>
  <w:num w:numId="8">
    <w:abstractNumId w:val="28"/>
  </w:num>
  <w:num w:numId="9">
    <w:abstractNumId w:val="41"/>
  </w:num>
  <w:num w:numId="10">
    <w:abstractNumId w:val="21"/>
  </w:num>
  <w:num w:numId="11">
    <w:abstractNumId w:val="43"/>
  </w:num>
  <w:num w:numId="12">
    <w:abstractNumId w:val="42"/>
  </w:num>
  <w:num w:numId="13">
    <w:abstractNumId w:val="31"/>
  </w:num>
  <w:num w:numId="14">
    <w:abstractNumId w:val="5"/>
  </w:num>
  <w:num w:numId="15">
    <w:abstractNumId w:val="1"/>
  </w:num>
  <w:num w:numId="16">
    <w:abstractNumId w:val="44"/>
  </w:num>
  <w:num w:numId="17">
    <w:abstractNumId w:val="35"/>
  </w:num>
  <w:num w:numId="18">
    <w:abstractNumId w:val="13"/>
  </w:num>
  <w:num w:numId="19">
    <w:abstractNumId w:val="34"/>
  </w:num>
  <w:num w:numId="20">
    <w:abstractNumId w:val="14"/>
  </w:num>
  <w:num w:numId="21">
    <w:abstractNumId w:val="10"/>
  </w:num>
  <w:num w:numId="22">
    <w:abstractNumId w:val="36"/>
  </w:num>
  <w:num w:numId="23">
    <w:abstractNumId w:val="6"/>
  </w:num>
  <w:num w:numId="24">
    <w:abstractNumId w:val="25"/>
  </w:num>
  <w:num w:numId="25">
    <w:abstractNumId w:val="45"/>
  </w:num>
  <w:num w:numId="26">
    <w:abstractNumId w:val="15"/>
  </w:num>
  <w:num w:numId="27">
    <w:abstractNumId w:val="19"/>
  </w:num>
  <w:num w:numId="28">
    <w:abstractNumId w:val="39"/>
  </w:num>
  <w:num w:numId="29">
    <w:abstractNumId w:val="7"/>
  </w:num>
  <w:num w:numId="30">
    <w:abstractNumId w:val="24"/>
  </w:num>
  <w:num w:numId="31">
    <w:abstractNumId w:val="38"/>
  </w:num>
  <w:num w:numId="32">
    <w:abstractNumId w:val="29"/>
  </w:num>
  <w:num w:numId="33">
    <w:abstractNumId w:val="8"/>
  </w:num>
  <w:num w:numId="34">
    <w:abstractNumId w:val="27"/>
  </w:num>
  <w:num w:numId="35">
    <w:abstractNumId w:val="22"/>
  </w:num>
  <w:num w:numId="36">
    <w:abstractNumId w:val="40"/>
  </w:num>
  <w:num w:numId="37">
    <w:abstractNumId w:val="30"/>
  </w:num>
  <w:num w:numId="38">
    <w:abstractNumId w:val="2"/>
  </w:num>
  <w:num w:numId="39">
    <w:abstractNumId w:val="18"/>
  </w:num>
  <w:num w:numId="40">
    <w:abstractNumId w:val="0"/>
  </w:num>
  <w:num w:numId="41">
    <w:abstractNumId w:val="3"/>
  </w:num>
  <w:num w:numId="42">
    <w:abstractNumId w:val="32"/>
  </w:num>
  <w:num w:numId="43">
    <w:abstractNumId w:val="16"/>
  </w:num>
  <w:num w:numId="44">
    <w:abstractNumId w:val="11"/>
  </w:num>
  <w:num w:numId="45">
    <w:abstractNumId w:val="9"/>
  </w:num>
  <w:num w:numId="46">
    <w:abstractNumId w:val="17"/>
  </w:num>
  <w:num w:numId="4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cumentProtection w:edit="forms" w:formatting="1" w:enforcement="0"/>
  <w:defaultTabStop w:val="708"/>
  <w:hyphenationZone w:val="425"/>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01C6C"/>
    <w:rsid w:val="0000101A"/>
    <w:rsid w:val="00004CF0"/>
    <w:rsid w:val="000115BE"/>
    <w:rsid w:val="0001169C"/>
    <w:rsid w:val="00012040"/>
    <w:rsid w:val="00013530"/>
    <w:rsid w:val="00013855"/>
    <w:rsid w:val="0001479B"/>
    <w:rsid w:val="000173C9"/>
    <w:rsid w:val="000235F3"/>
    <w:rsid w:val="0002777F"/>
    <w:rsid w:val="00031D65"/>
    <w:rsid w:val="000320B0"/>
    <w:rsid w:val="00032D3A"/>
    <w:rsid w:val="00034FD0"/>
    <w:rsid w:val="00041D7B"/>
    <w:rsid w:val="000456BF"/>
    <w:rsid w:val="00050133"/>
    <w:rsid w:val="000511EE"/>
    <w:rsid w:val="00052142"/>
    <w:rsid w:val="00053995"/>
    <w:rsid w:val="00054A47"/>
    <w:rsid w:val="000551CA"/>
    <w:rsid w:val="00065008"/>
    <w:rsid w:val="000662D0"/>
    <w:rsid w:val="00067779"/>
    <w:rsid w:val="00070CEA"/>
    <w:rsid w:val="00070E3A"/>
    <w:rsid w:val="0007140C"/>
    <w:rsid w:val="0007214E"/>
    <w:rsid w:val="00073E87"/>
    <w:rsid w:val="00073FA3"/>
    <w:rsid w:val="000769EE"/>
    <w:rsid w:val="000813EE"/>
    <w:rsid w:val="000847D0"/>
    <w:rsid w:val="00084BB5"/>
    <w:rsid w:val="00085DA1"/>
    <w:rsid w:val="00090F4A"/>
    <w:rsid w:val="00091224"/>
    <w:rsid w:val="00091EF1"/>
    <w:rsid w:val="0009241D"/>
    <w:rsid w:val="00093CB6"/>
    <w:rsid w:val="00095C3F"/>
    <w:rsid w:val="000A03A3"/>
    <w:rsid w:val="000A7FF5"/>
    <w:rsid w:val="000B4F8B"/>
    <w:rsid w:val="000B6A14"/>
    <w:rsid w:val="000C2C19"/>
    <w:rsid w:val="000C45D5"/>
    <w:rsid w:val="000C5663"/>
    <w:rsid w:val="000C7E0F"/>
    <w:rsid w:val="000D3FDF"/>
    <w:rsid w:val="000D4A42"/>
    <w:rsid w:val="000D7BEF"/>
    <w:rsid w:val="000E0A35"/>
    <w:rsid w:val="000E2BF3"/>
    <w:rsid w:val="000E60E1"/>
    <w:rsid w:val="000F2D60"/>
    <w:rsid w:val="000F548B"/>
    <w:rsid w:val="000F5735"/>
    <w:rsid w:val="000F5E16"/>
    <w:rsid w:val="000F7E27"/>
    <w:rsid w:val="001046F7"/>
    <w:rsid w:val="001051E2"/>
    <w:rsid w:val="00110E37"/>
    <w:rsid w:val="001118D4"/>
    <w:rsid w:val="00122C43"/>
    <w:rsid w:val="00124060"/>
    <w:rsid w:val="00124933"/>
    <w:rsid w:val="00132472"/>
    <w:rsid w:val="00140414"/>
    <w:rsid w:val="001417AC"/>
    <w:rsid w:val="00143AC9"/>
    <w:rsid w:val="001549C2"/>
    <w:rsid w:val="001558C9"/>
    <w:rsid w:val="0015691F"/>
    <w:rsid w:val="001636D0"/>
    <w:rsid w:val="0016376D"/>
    <w:rsid w:val="00163A67"/>
    <w:rsid w:val="0016408A"/>
    <w:rsid w:val="0016651B"/>
    <w:rsid w:val="00166FF7"/>
    <w:rsid w:val="00170141"/>
    <w:rsid w:val="0017147F"/>
    <w:rsid w:val="001745A3"/>
    <w:rsid w:val="00174755"/>
    <w:rsid w:val="00175060"/>
    <w:rsid w:val="00175A06"/>
    <w:rsid w:val="00175C7B"/>
    <w:rsid w:val="001817E2"/>
    <w:rsid w:val="00182DE1"/>
    <w:rsid w:val="00190FC6"/>
    <w:rsid w:val="00192334"/>
    <w:rsid w:val="00195987"/>
    <w:rsid w:val="001A0C33"/>
    <w:rsid w:val="001A3DE3"/>
    <w:rsid w:val="001A3F20"/>
    <w:rsid w:val="001A45B2"/>
    <w:rsid w:val="001A4A57"/>
    <w:rsid w:val="001B1F64"/>
    <w:rsid w:val="001B4050"/>
    <w:rsid w:val="001C06EB"/>
    <w:rsid w:val="001C0C73"/>
    <w:rsid w:val="001C1715"/>
    <w:rsid w:val="001C247D"/>
    <w:rsid w:val="001D66BF"/>
    <w:rsid w:val="001D7371"/>
    <w:rsid w:val="001E05DF"/>
    <w:rsid w:val="001E1251"/>
    <w:rsid w:val="001E381C"/>
    <w:rsid w:val="001E6145"/>
    <w:rsid w:val="001E730B"/>
    <w:rsid w:val="001F04FC"/>
    <w:rsid w:val="001F0A9B"/>
    <w:rsid w:val="001F1BBF"/>
    <w:rsid w:val="001F23A5"/>
    <w:rsid w:val="001F4039"/>
    <w:rsid w:val="001F4FBB"/>
    <w:rsid w:val="00203840"/>
    <w:rsid w:val="00210195"/>
    <w:rsid w:val="00214EEF"/>
    <w:rsid w:val="002212D4"/>
    <w:rsid w:val="00222F67"/>
    <w:rsid w:val="002233A5"/>
    <w:rsid w:val="00225806"/>
    <w:rsid w:val="00226530"/>
    <w:rsid w:val="00227B61"/>
    <w:rsid w:val="002301C4"/>
    <w:rsid w:val="00246DC4"/>
    <w:rsid w:val="00246DE1"/>
    <w:rsid w:val="0025055C"/>
    <w:rsid w:val="00253DBF"/>
    <w:rsid w:val="0026289D"/>
    <w:rsid w:val="00263031"/>
    <w:rsid w:val="0026647F"/>
    <w:rsid w:val="0026782C"/>
    <w:rsid w:val="00267EF4"/>
    <w:rsid w:val="00267F76"/>
    <w:rsid w:val="002702DD"/>
    <w:rsid w:val="00273070"/>
    <w:rsid w:val="002743D7"/>
    <w:rsid w:val="002901A1"/>
    <w:rsid w:val="00292530"/>
    <w:rsid w:val="00294F00"/>
    <w:rsid w:val="002950F6"/>
    <w:rsid w:val="00295AE3"/>
    <w:rsid w:val="002A59EC"/>
    <w:rsid w:val="002A7BE1"/>
    <w:rsid w:val="002B0DE8"/>
    <w:rsid w:val="002B33F1"/>
    <w:rsid w:val="002B5553"/>
    <w:rsid w:val="002B78AC"/>
    <w:rsid w:val="002C05A1"/>
    <w:rsid w:val="002C090C"/>
    <w:rsid w:val="002C18B8"/>
    <w:rsid w:val="002C6E44"/>
    <w:rsid w:val="002D0BDF"/>
    <w:rsid w:val="002D1E5C"/>
    <w:rsid w:val="002D487B"/>
    <w:rsid w:val="002D758C"/>
    <w:rsid w:val="002E16CB"/>
    <w:rsid w:val="002E27A5"/>
    <w:rsid w:val="002E2E4B"/>
    <w:rsid w:val="002E3AED"/>
    <w:rsid w:val="002E51BE"/>
    <w:rsid w:val="002E6030"/>
    <w:rsid w:val="002E623D"/>
    <w:rsid w:val="002E7E3E"/>
    <w:rsid w:val="002F1558"/>
    <w:rsid w:val="002F2D3D"/>
    <w:rsid w:val="002F3A75"/>
    <w:rsid w:val="002F4A9F"/>
    <w:rsid w:val="002F4C33"/>
    <w:rsid w:val="002F5A12"/>
    <w:rsid w:val="002F5DFC"/>
    <w:rsid w:val="00300F98"/>
    <w:rsid w:val="003013BD"/>
    <w:rsid w:val="00302759"/>
    <w:rsid w:val="00302BA4"/>
    <w:rsid w:val="00303B6C"/>
    <w:rsid w:val="00306870"/>
    <w:rsid w:val="0031112A"/>
    <w:rsid w:val="00313171"/>
    <w:rsid w:val="00315656"/>
    <w:rsid w:val="003165D1"/>
    <w:rsid w:val="003172E3"/>
    <w:rsid w:val="00317BFC"/>
    <w:rsid w:val="00320741"/>
    <w:rsid w:val="00320D15"/>
    <w:rsid w:val="00322F41"/>
    <w:rsid w:val="00324A98"/>
    <w:rsid w:val="00326998"/>
    <w:rsid w:val="00326C4F"/>
    <w:rsid w:val="00330E53"/>
    <w:rsid w:val="00331812"/>
    <w:rsid w:val="00331C58"/>
    <w:rsid w:val="00333533"/>
    <w:rsid w:val="003339D3"/>
    <w:rsid w:val="00334005"/>
    <w:rsid w:val="00336DB1"/>
    <w:rsid w:val="00337A59"/>
    <w:rsid w:val="00345E59"/>
    <w:rsid w:val="003460B0"/>
    <w:rsid w:val="00346BA7"/>
    <w:rsid w:val="0036279F"/>
    <w:rsid w:val="003649DC"/>
    <w:rsid w:val="00365C0D"/>
    <w:rsid w:val="0036799A"/>
    <w:rsid w:val="00367BE7"/>
    <w:rsid w:val="00373737"/>
    <w:rsid w:val="00374C07"/>
    <w:rsid w:val="00374FED"/>
    <w:rsid w:val="003773C7"/>
    <w:rsid w:val="00377554"/>
    <w:rsid w:val="00384330"/>
    <w:rsid w:val="00384778"/>
    <w:rsid w:val="0039138F"/>
    <w:rsid w:val="00393F2F"/>
    <w:rsid w:val="00396A6C"/>
    <w:rsid w:val="0039769E"/>
    <w:rsid w:val="00397C6A"/>
    <w:rsid w:val="003A2A9D"/>
    <w:rsid w:val="003A6963"/>
    <w:rsid w:val="003A7AC2"/>
    <w:rsid w:val="003B070B"/>
    <w:rsid w:val="003B6843"/>
    <w:rsid w:val="003B774B"/>
    <w:rsid w:val="003C098C"/>
    <w:rsid w:val="003C3053"/>
    <w:rsid w:val="003C377F"/>
    <w:rsid w:val="003C4EFD"/>
    <w:rsid w:val="003C7490"/>
    <w:rsid w:val="003D0832"/>
    <w:rsid w:val="003D1FE3"/>
    <w:rsid w:val="003D54CB"/>
    <w:rsid w:val="003D6875"/>
    <w:rsid w:val="003D739E"/>
    <w:rsid w:val="003E140E"/>
    <w:rsid w:val="003E4AFF"/>
    <w:rsid w:val="003E51CE"/>
    <w:rsid w:val="003E51ED"/>
    <w:rsid w:val="003E5FE1"/>
    <w:rsid w:val="003F36CC"/>
    <w:rsid w:val="003F51D9"/>
    <w:rsid w:val="003F6A71"/>
    <w:rsid w:val="004012D7"/>
    <w:rsid w:val="00401C6C"/>
    <w:rsid w:val="004027E4"/>
    <w:rsid w:val="00404FC0"/>
    <w:rsid w:val="00405B04"/>
    <w:rsid w:val="004064ED"/>
    <w:rsid w:val="00406E7D"/>
    <w:rsid w:val="004107CD"/>
    <w:rsid w:val="00412E02"/>
    <w:rsid w:val="00413DD4"/>
    <w:rsid w:val="00417058"/>
    <w:rsid w:val="00421D05"/>
    <w:rsid w:val="004248E9"/>
    <w:rsid w:val="0042559B"/>
    <w:rsid w:val="00425687"/>
    <w:rsid w:val="004275E5"/>
    <w:rsid w:val="00432F3D"/>
    <w:rsid w:val="00440C3C"/>
    <w:rsid w:val="004411B0"/>
    <w:rsid w:val="0044543B"/>
    <w:rsid w:val="004459BC"/>
    <w:rsid w:val="00445BC3"/>
    <w:rsid w:val="00445CAD"/>
    <w:rsid w:val="00447038"/>
    <w:rsid w:val="0044782E"/>
    <w:rsid w:val="0045093A"/>
    <w:rsid w:val="004522F1"/>
    <w:rsid w:val="004610D2"/>
    <w:rsid w:val="00463764"/>
    <w:rsid w:val="00463A6B"/>
    <w:rsid w:val="00465187"/>
    <w:rsid w:val="004653D1"/>
    <w:rsid w:val="00466091"/>
    <w:rsid w:val="004669C5"/>
    <w:rsid w:val="00467F25"/>
    <w:rsid w:val="00472D92"/>
    <w:rsid w:val="00472E4F"/>
    <w:rsid w:val="00473EFE"/>
    <w:rsid w:val="0047446B"/>
    <w:rsid w:val="004748BE"/>
    <w:rsid w:val="00474DD5"/>
    <w:rsid w:val="00474DE7"/>
    <w:rsid w:val="004754A2"/>
    <w:rsid w:val="00477F6C"/>
    <w:rsid w:val="00482B9F"/>
    <w:rsid w:val="00482F3F"/>
    <w:rsid w:val="004830C8"/>
    <w:rsid w:val="004830FB"/>
    <w:rsid w:val="00485881"/>
    <w:rsid w:val="0048658F"/>
    <w:rsid w:val="00487487"/>
    <w:rsid w:val="00490E2B"/>
    <w:rsid w:val="00492277"/>
    <w:rsid w:val="0049378D"/>
    <w:rsid w:val="0049540F"/>
    <w:rsid w:val="004A0188"/>
    <w:rsid w:val="004A320F"/>
    <w:rsid w:val="004B2144"/>
    <w:rsid w:val="004B484B"/>
    <w:rsid w:val="004B4888"/>
    <w:rsid w:val="004B4BE2"/>
    <w:rsid w:val="004B6ACC"/>
    <w:rsid w:val="004C1EDA"/>
    <w:rsid w:val="004C64A3"/>
    <w:rsid w:val="004D2A31"/>
    <w:rsid w:val="004D2C28"/>
    <w:rsid w:val="004D3A59"/>
    <w:rsid w:val="004D4EE0"/>
    <w:rsid w:val="004D6CF2"/>
    <w:rsid w:val="004D6E10"/>
    <w:rsid w:val="004D718D"/>
    <w:rsid w:val="004D7471"/>
    <w:rsid w:val="004E1008"/>
    <w:rsid w:val="004E26AF"/>
    <w:rsid w:val="004E3414"/>
    <w:rsid w:val="004E3E83"/>
    <w:rsid w:val="004E46AE"/>
    <w:rsid w:val="004E5E14"/>
    <w:rsid w:val="004E66C5"/>
    <w:rsid w:val="004E676B"/>
    <w:rsid w:val="004E7C5D"/>
    <w:rsid w:val="004F2544"/>
    <w:rsid w:val="00503C75"/>
    <w:rsid w:val="00505A4C"/>
    <w:rsid w:val="005120FB"/>
    <w:rsid w:val="005151A8"/>
    <w:rsid w:val="00515D63"/>
    <w:rsid w:val="00515E9B"/>
    <w:rsid w:val="005161B2"/>
    <w:rsid w:val="00516E6B"/>
    <w:rsid w:val="005200C1"/>
    <w:rsid w:val="00523D7D"/>
    <w:rsid w:val="0052525B"/>
    <w:rsid w:val="00526ABC"/>
    <w:rsid w:val="00540C5F"/>
    <w:rsid w:val="005412FC"/>
    <w:rsid w:val="00543A85"/>
    <w:rsid w:val="00543B1C"/>
    <w:rsid w:val="0054426B"/>
    <w:rsid w:val="005459DF"/>
    <w:rsid w:val="00547797"/>
    <w:rsid w:val="00551B7A"/>
    <w:rsid w:val="00552D6D"/>
    <w:rsid w:val="00553A90"/>
    <w:rsid w:val="00554057"/>
    <w:rsid w:val="00556588"/>
    <w:rsid w:val="0055660B"/>
    <w:rsid w:val="00556E37"/>
    <w:rsid w:val="00557F48"/>
    <w:rsid w:val="00564ECE"/>
    <w:rsid w:val="0057668D"/>
    <w:rsid w:val="00586881"/>
    <w:rsid w:val="00592849"/>
    <w:rsid w:val="00593592"/>
    <w:rsid w:val="00594792"/>
    <w:rsid w:val="005954EE"/>
    <w:rsid w:val="00597BAF"/>
    <w:rsid w:val="005A17C4"/>
    <w:rsid w:val="005A4643"/>
    <w:rsid w:val="005A6DE8"/>
    <w:rsid w:val="005B2173"/>
    <w:rsid w:val="005B26C0"/>
    <w:rsid w:val="005C1EC1"/>
    <w:rsid w:val="005D127B"/>
    <w:rsid w:val="005D20C7"/>
    <w:rsid w:val="005D2477"/>
    <w:rsid w:val="005D2F39"/>
    <w:rsid w:val="005D38A9"/>
    <w:rsid w:val="005D40AF"/>
    <w:rsid w:val="005D541D"/>
    <w:rsid w:val="005E24F1"/>
    <w:rsid w:val="005E554B"/>
    <w:rsid w:val="005E7FD1"/>
    <w:rsid w:val="005F0597"/>
    <w:rsid w:val="005F1EA1"/>
    <w:rsid w:val="005F63A7"/>
    <w:rsid w:val="005F719B"/>
    <w:rsid w:val="005F72A4"/>
    <w:rsid w:val="00603481"/>
    <w:rsid w:val="0060762C"/>
    <w:rsid w:val="00612DA8"/>
    <w:rsid w:val="006131A1"/>
    <w:rsid w:val="006138E7"/>
    <w:rsid w:val="0061526D"/>
    <w:rsid w:val="00617299"/>
    <w:rsid w:val="00626172"/>
    <w:rsid w:val="00630C2A"/>
    <w:rsid w:val="00630E56"/>
    <w:rsid w:val="00641F37"/>
    <w:rsid w:val="00642C98"/>
    <w:rsid w:val="00647D92"/>
    <w:rsid w:val="00651221"/>
    <w:rsid w:val="00652781"/>
    <w:rsid w:val="00654664"/>
    <w:rsid w:val="00654ADA"/>
    <w:rsid w:val="0065582E"/>
    <w:rsid w:val="00657211"/>
    <w:rsid w:val="00657617"/>
    <w:rsid w:val="006604B4"/>
    <w:rsid w:val="00661076"/>
    <w:rsid w:val="00662309"/>
    <w:rsid w:val="0066290C"/>
    <w:rsid w:val="00662C80"/>
    <w:rsid w:val="00663F29"/>
    <w:rsid w:val="00664689"/>
    <w:rsid w:val="006702AC"/>
    <w:rsid w:val="00680AA6"/>
    <w:rsid w:val="00680AE4"/>
    <w:rsid w:val="00680C46"/>
    <w:rsid w:val="00692944"/>
    <w:rsid w:val="00693E56"/>
    <w:rsid w:val="00694A1A"/>
    <w:rsid w:val="006A0CBA"/>
    <w:rsid w:val="006A12C6"/>
    <w:rsid w:val="006A5E81"/>
    <w:rsid w:val="006A7C1D"/>
    <w:rsid w:val="006B02FF"/>
    <w:rsid w:val="006B207F"/>
    <w:rsid w:val="006B32AA"/>
    <w:rsid w:val="006B5C42"/>
    <w:rsid w:val="006B5E16"/>
    <w:rsid w:val="006C07DD"/>
    <w:rsid w:val="006C1FD3"/>
    <w:rsid w:val="006C3624"/>
    <w:rsid w:val="006C56BD"/>
    <w:rsid w:val="006C75BF"/>
    <w:rsid w:val="006D2990"/>
    <w:rsid w:val="006D4613"/>
    <w:rsid w:val="006D48BD"/>
    <w:rsid w:val="006D76FD"/>
    <w:rsid w:val="006E0E9B"/>
    <w:rsid w:val="006E217E"/>
    <w:rsid w:val="006E3AAA"/>
    <w:rsid w:val="006E4BA4"/>
    <w:rsid w:val="006F16A7"/>
    <w:rsid w:val="006F7715"/>
    <w:rsid w:val="007034BB"/>
    <w:rsid w:val="007041B2"/>
    <w:rsid w:val="00704239"/>
    <w:rsid w:val="007148ED"/>
    <w:rsid w:val="0072217C"/>
    <w:rsid w:val="0072275B"/>
    <w:rsid w:val="00723486"/>
    <w:rsid w:val="00723AD0"/>
    <w:rsid w:val="00724947"/>
    <w:rsid w:val="00726740"/>
    <w:rsid w:val="00727E13"/>
    <w:rsid w:val="00730724"/>
    <w:rsid w:val="00734A37"/>
    <w:rsid w:val="007366F6"/>
    <w:rsid w:val="00737D41"/>
    <w:rsid w:val="00742A43"/>
    <w:rsid w:val="00747148"/>
    <w:rsid w:val="00750DFD"/>
    <w:rsid w:val="00752E2B"/>
    <w:rsid w:val="007534FD"/>
    <w:rsid w:val="0075405C"/>
    <w:rsid w:val="00761363"/>
    <w:rsid w:val="00761A91"/>
    <w:rsid w:val="00761E4D"/>
    <w:rsid w:val="00762F20"/>
    <w:rsid w:val="00773057"/>
    <w:rsid w:val="007739B6"/>
    <w:rsid w:val="0077457E"/>
    <w:rsid w:val="00775A88"/>
    <w:rsid w:val="007775FD"/>
    <w:rsid w:val="00781D01"/>
    <w:rsid w:val="007826EC"/>
    <w:rsid w:val="007830BA"/>
    <w:rsid w:val="007850AB"/>
    <w:rsid w:val="00786A17"/>
    <w:rsid w:val="00790781"/>
    <w:rsid w:val="00790C26"/>
    <w:rsid w:val="007922FD"/>
    <w:rsid w:val="00793779"/>
    <w:rsid w:val="007A208B"/>
    <w:rsid w:val="007A498C"/>
    <w:rsid w:val="007B2278"/>
    <w:rsid w:val="007B3D54"/>
    <w:rsid w:val="007B66E5"/>
    <w:rsid w:val="007B7369"/>
    <w:rsid w:val="007B78BE"/>
    <w:rsid w:val="007C09F6"/>
    <w:rsid w:val="007C0AB6"/>
    <w:rsid w:val="007C0DF1"/>
    <w:rsid w:val="007C3247"/>
    <w:rsid w:val="007C7D3C"/>
    <w:rsid w:val="007D0564"/>
    <w:rsid w:val="007D1FF9"/>
    <w:rsid w:val="007D2F62"/>
    <w:rsid w:val="007D38EB"/>
    <w:rsid w:val="007D78FB"/>
    <w:rsid w:val="007E0EF4"/>
    <w:rsid w:val="007E2112"/>
    <w:rsid w:val="007E2E6C"/>
    <w:rsid w:val="007E5EA2"/>
    <w:rsid w:val="007E6361"/>
    <w:rsid w:val="007E7A97"/>
    <w:rsid w:val="007E7DC0"/>
    <w:rsid w:val="007F37EC"/>
    <w:rsid w:val="0080035C"/>
    <w:rsid w:val="0080053B"/>
    <w:rsid w:val="0080153A"/>
    <w:rsid w:val="00803E73"/>
    <w:rsid w:val="008108CF"/>
    <w:rsid w:val="00810E42"/>
    <w:rsid w:val="00820046"/>
    <w:rsid w:val="008205BE"/>
    <w:rsid w:val="00824659"/>
    <w:rsid w:val="0082554B"/>
    <w:rsid w:val="00830500"/>
    <w:rsid w:val="0083074C"/>
    <w:rsid w:val="00833B3E"/>
    <w:rsid w:val="00840EB3"/>
    <w:rsid w:val="00840EEA"/>
    <w:rsid w:val="008416E1"/>
    <w:rsid w:val="00846A7B"/>
    <w:rsid w:val="008578B8"/>
    <w:rsid w:val="00861080"/>
    <w:rsid w:val="00861491"/>
    <w:rsid w:val="008623AE"/>
    <w:rsid w:val="00864372"/>
    <w:rsid w:val="00865870"/>
    <w:rsid w:val="00866600"/>
    <w:rsid w:val="00873B9C"/>
    <w:rsid w:val="00876A99"/>
    <w:rsid w:val="008779FA"/>
    <w:rsid w:val="00882CF1"/>
    <w:rsid w:val="00884589"/>
    <w:rsid w:val="0088640A"/>
    <w:rsid w:val="00886F12"/>
    <w:rsid w:val="00890693"/>
    <w:rsid w:val="0089074E"/>
    <w:rsid w:val="00891BA5"/>
    <w:rsid w:val="00892954"/>
    <w:rsid w:val="00892AED"/>
    <w:rsid w:val="008A3946"/>
    <w:rsid w:val="008A43E2"/>
    <w:rsid w:val="008A5E52"/>
    <w:rsid w:val="008A69EF"/>
    <w:rsid w:val="008B212F"/>
    <w:rsid w:val="008B272B"/>
    <w:rsid w:val="008B3485"/>
    <w:rsid w:val="008B34C2"/>
    <w:rsid w:val="008B6C4B"/>
    <w:rsid w:val="008B7165"/>
    <w:rsid w:val="008B7FBF"/>
    <w:rsid w:val="008C3AC8"/>
    <w:rsid w:val="008C6411"/>
    <w:rsid w:val="008C68C3"/>
    <w:rsid w:val="008C7E91"/>
    <w:rsid w:val="008C7F98"/>
    <w:rsid w:val="008D1BAE"/>
    <w:rsid w:val="008D3BD4"/>
    <w:rsid w:val="008D6F7D"/>
    <w:rsid w:val="008E0474"/>
    <w:rsid w:val="008E1E74"/>
    <w:rsid w:val="008E2C15"/>
    <w:rsid w:val="008E5CA4"/>
    <w:rsid w:val="008E6B2A"/>
    <w:rsid w:val="008E6D66"/>
    <w:rsid w:val="008E784F"/>
    <w:rsid w:val="008F32CC"/>
    <w:rsid w:val="008F4335"/>
    <w:rsid w:val="008F6966"/>
    <w:rsid w:val="008F6B3A"/>
    <w:rsid w:val="008F7670"/>
    <w:rsid w:val="00903562"/>
    <w:rsid w:val="00903735"/>
    <w:rsid w:val="009043F5"/>
    <w:rsid w:val="009067D5"/>
    <w:rsid w:val="00906B9D"/>
    <w:rsid w:val="00910B22"/>
    <w:rsid w:val="00910B57"/>
    <w:rsid w:val="009124A3"/>
    <w:rsid w:val="009131C4"/>
    <w:rsid w:val="00913935"/>
    <w:rsid w:val="00920706"/>
    <w:rsid w:val="00921DF7"/>
    <w:rsid w:val="00921F60"/>
    <w:rsid w:val="00922DAE"/>
    <w:rsid w:val="009232BA"/>
    <w:rsid w:val="009234CD"/>
    <w:rsid w:val="00924386"/>
    <w:rsid w:val="00927623"/>
    <w:rsid w:val="009305F5"/>
    <w:rsid w:val="0093065C"/>
    <w:rsid w:val="009344C0"/>
    <w:rsid w:val="00936085"/>
    <w:rsid w:val="00942EBA"/>
    <w:rsid w:val="009439EC"/>
    <w:rsid w:val="00944990"/>
    <w:rsid w:val="009457CD"/>
    <w:rsid w:val="00947388"/>
    <w:rsid w:val="00947EF2"/>
    <w:rsid w:val="00954447"/>
    <w:rsid w:val="009561FA"/>
    <w:rsid w:val="00957FAD"/>
    <w:rsid w:val="00960B94"/>
    <w:rsid w:val="009612E5"/>
    <w:rsid w:val="00965826"/>
    <w:rsid w:val="00967343"/>
    <w:rsid w:val="00975680"/>
    <w:rsid w:val="00975A56"/>
    <w:rsid w:val="009836C2"/>
    <w:rsid w:val="00985734"/>
    <w:rsid w:val="0099057C"/>
    <w:rsid w:val="009951B1"/>
    <w:rsid w:val="009A3349"/>
    <w:rsid w:val="009A3A48"/>
    <w:rsid w:val="009A3C85"/>
    <w:rsid w:val="009A6231"/>
    <w:rsid w:val="009B11B2"/>
    <w:rsid w:val="009B28EE"/>
    <w:rsid w:val="009B571D"/>
    <w:rsid w:val="009B749A"/>
    <w:rsid w:val="009C0509"/>
    <w:rsid w:val="009C09B3"/>
    <w:rsid w:val="009D682A"/>
    <w:rsid w:val="009E5F54"/>
    <w:rsid w:val="009E7DF8"/>
    <w:rsid w:val="009F1C72"/>
    <w:rsid w:val="009F1E20"/>
    <w:rsid w:val="009F2E52"/>
    <w:rsid w:val="009F3AA0"/>
    <w:rsid w:val="009F4E9D"/>
    <w:rsid w:val="00A01FB5"/>
    <w:rsid w:val="00A03275"/>
    <w:rsid w:val="00A051B6"/>
    <w:rsid w:val="00A05877"/>
    <w:rsid w:val="00A07725"/>
    <w:rsid w:val="00A11A91"/>
    <w:rsid w:val="00A11E29"/>
    <w:rsid w:val="00A15E52"/>
    <w:rsid w:val="00A203A0"/>
    <w:rsid w:val="00A234C5"/>
    <w:rsid w:val="00A249AA"/>
    <w:rsid w:val="00A269A6"/>
    <w:rsid w:val="00A35D14"/>
    <w:rsid w:val="00A36371"/>
    <w:rsid w:val="00A366E3"/>
    <w:rsid w:val="00A53B93"/>
    <w:rsid w:val="00A54293"/>
    <w:rsid w:val="00A56A3F"/>
    <w:rsid w:val="00A700DD"/>
    <w:rsid w:val="00A8173C"/>
    <w:rsid w:val="00A86570"/>
    <w:rsid w:val="00A9208D"/>
    <w:rsid w:val="00A92D13"/>
    <w:rsid w:val="00A93815"/>
    <w:rsid w:val="00AA30F9"/>
    <w:rsid w:val="00AA4305"/>
    <w:rsid w:val="00AB2458"/>
    <w:rsid w:val="00AB38D5"/>
    <w:rsid w:val="00AB5226"/>
    <w:rsid w:val="00AD06A1"/>
    <w:rsid w:val="00AD2113"/>
    <w:rsid w:val="00AD48E1"/>
    <w:rsid w:val="00AD6A5B"/>
    <w:rsid w:val="00AE2B62"/>
    <w:rsid w:val="00AE6D91"/>
    <w:rsid w:val="00AE7651"/>
    <w:rsid w:val="00AE78DA"/>
    <w:rsid w:val="00AF08B6"/>
    <w:rsid w:val="00AF2C7C"/>
    <w:rsid w:val="00AF4182"/>
    <w:rsid w:val="00AF780C"/>
    <w:rsid w:val="00B00148"/>
    <w:rsid w:val="00B01936"/>
    <w:rsid w:val="00B03874"/>
    <w:rsid w:val="00B039B1"/>
    <w:rsid w:val="00B05499"/>
    <w:rsid w:val="00B0552A"/>
    <w:rsid w:val="00B06E48"/>
    <w:rsid w:val="00B106B4"/>
    <w:rsid w:val="00B11D82"/>
    <w:rsid w:val="00B15180"/>
    <w:rsid w:val="00B1647B"/>
    <w:rsid w:val="00B16667"/>
    <w:rsid w:val="00B1785A"/>
    <w:rsid w:val="00B224AB"/>
    <w:rsid w:val="00B23512"/>
    <w:rsid w:val="00B24566"/>
    <w:rsid w:val="00B309AD"/>
    <w:rsid w:val="00B3563E"/>
    <w:rsid w:val="00B407CC"/>
    <w:rsid w:val="00B4141A"/>
    <w:rsid w:val="00B41873"/>
    <w:rsid w:val="00B43251"/>
    <w:rsid w:val="00B4343D"/>
    <w:rsid w:val="00B45908"/>
    <w:rsid w:val="00B47BEC"/>
    <w:rsid w:val="00B47CEC"/>
    <w:rsid w:val="00B511A5"/>
    <w:rsid w:val="00B51680"/>
    <w:rsid w:val="00B54443"/>
    <w:rsid w:val="00B5748E"/>
    <w:rsid w:val="00B57EED"/>
    <w:rsid w:val="00B57EEE"/>
    <w:rsid w:val="00B61564"/>
    <w:rsid w:val="00B6352E"/>
    <w:rsid w:val="00B654B1"/>
    <w:rsid w:val="00B65894"/>
    <w:rsid w:val="00B717BE"/>
    <w:rsid w:val="00B71BAA"/>
    <w:rsid w:val="00B76036"/>
    <w:rsid w:val="00B80A5F"/>
    <w:rsid w:val="00B81683"/>
    <w:rsid w:val="00B818A8"/>
    <w:rsid w:val="00B81E4A"/>
    <w:rsid w:val="00B8285F"/>
    <w:rsid w:val="00B82E2C"/>
    <w:rsid w:val="00B85039"/>
    <w:rsid w:val="00B87476"/>
    <w:rsid w:val="00B90D5C"/>
    <w:rsid w:val="00B92DE2"/>
    <w:rsid w:val="00B95D0E"/>
    <w:rsid w:val="00BA007C"/>
    <w:rsid w:val="00BA1541"/>
    <w:rsid w:val="00BA2BCB"/>
    <w:rsid w:val="00BA3BF3"/>
    <w:rsid w:val="00BB2B38"/>
    <w:rsid w:val="00BB34BE"/>
    <w:rsid w:val="00BB5E9D"/>
    <w:rsid w:val="00BB607F"/>
    <w:rsid w:val="00BB72D6"/>
    <w:rsid w:val="00BC26C5"/>
    <w:rsid w:val="00BC28D5"/>
    <w:rsid w:val="00BC3F0E"/>
    <w:rsid w:val="00BD0627"/>
    <w:rsid w:val="00BD0EFB"/>
    <w:rsid w:val="00BD201F"/>
    <w:rsid w:val="00BE0370"/>
    <w:rsid w:val="00BE3300"/>
    <w:rsid w:val="00BE72C4"/>
    <w:rsid w:val="00BE7ED6"/>
    <w:rsid w:val="00BF11A1"/>
    <w:rsid w:val="00BF1573"/>
    <w:rsid w:val="00C0159D"/>
    <w:rsid w:val="00C015EC"/>
    <w:rsid w:val="00C06433"/>
    <w:rsid w:val="00C23F26"/>
    <w:rsid w:val="00C25C23"/>
    <w:rsid w:val="00C26663"/>
    <w:rsid w:val="00C31700"/>
    <w:rsid w:val="00C3254A"/>
    <w:rsid w:val="00C326FE"/>
    <w:rsid w:val="00C33BAA"/>
    <w:rsid w:val="00C35BA9"/>
    <w:rsid w:val="00C446B5"/>
    <w:rsid w:val="00C45152"/>
    <w:rsid w:val="00C52885"/>
    <w:rsid w:val="00C52A7A"/>
    <w:rsid w:val="00C54BB0"/>
    <w:rsid w:val="00C5558B"/>
    <w:rsid w:val="00C56113"/>
    <w:rsid w:val="00C568EE"/>
    <w:rsid w:val="00C575AE"/>
    <w:rsid w:val="00C61BAE"/>
    <w:rsid w:val="00C61F4D"/>
    <w:rsid w:val="00C62255"/>
    <w:rsid w:val="00C63369"/>
    <w:rsid w:val="00C63C68"/>
    <w:rsid w:val="00C642D1"/>
    <w:rsid w:val="00C65A4D"/>
    <w:rsid w:val="00C74766"/>
    <w:rsid w:val="00C750BC"/>
    <w:rsid w:val="00C75B90"/>
    <w:rsid w:val="00C815C5"/>
    <w:rsid w:val="00C83A22"/>
    <w:rsid w:val="00C85494"/>
    <w:rsid w:val="00C86B27"/>
    <w:rsid w:val="00C9539E"/>
    <w:rsid w:val="00C96337"/>
    <w:rsid w:val="00CA1036"/>
    <w:rsid w:val="00CA1C53"/>
    <w:rsid w:val="00CA289F"/>
    <w:rsid w:val="00CA5DB9"/>
    <w:rsid w:val="00CA693F"/>
    <w:rsid w:val="00CA6A5C"/>
    <w:rsid w:val="00CA6B67"/>
    <w:rsid w:val="00CA7467"/>
    <w:rsid w:val="00CB412F"/>
    <w:rsid w:val="00CB5638"/>
    <w:rsid w:val="00CB5CDC"/>
    <w:rsid w:val="00CB69BA"/>
    <w:rsid w:val="00CC2991"/>
    <w:rsid w:val="00CC3F56"/>
    <w:rsid w:val="00CC5A74"/>
    <w:rsid w:val="00CC6092"/>
    <w:rsid w:val="00CC6FEE"/>
    <w:rsid w:val="00CD5225"/>
    <w:rsid w:val="00CD6C5C"/>
    <w:rsid w:val="00CE09D7"/>
    <w:rsid w:val="00CE1A56"/>
    <w:rsid w:val="00CF0984"/>
    <w:rsid w:val="00CF443B"/>
    <w:rsid w:val="00CF4E42"/>
    <w:rsid w:val="00CF71DB"/>
    <w:rsid w:val="00CF7F0A"/>
    <w:rsid w:val="00D125AB"/>
    <w:rsid w:val="00D12E3B"/>
    <w:rsid w:val="00D142D5"/>
    <w:rsid w:val="00D238BC"/>
    <w:rsid w:val="00D269C3"/>
    <w:rsid w:val="00D419CB"/>
    <w:rsid w:val="00D439A2"/>
    <w:rsid w:val="00D4432F"/>
    <w:rsid w:val="00D502CB"/>
    <w:rsid w:val="00D507BE"/>
    <w:rsid w:val="00D53EF4"/>
    <w:rsid w:val="00D54994"/>
    <w:rsid w:val="00D574EE"/>
    <w:rsid w:val="00D606B5"/>
    <w:rsid w:val="00D6200F"/>
    <w:rsid w:val="00D640F2"/>
    <w:rsid w:val="00D65147"/>
    <w:rsid w:val="00D655C5"/>
    <w:rsid w:val="00D65798"/>
    <w:rsid w:val="00D66B17"/>
    <w:rsid w:val="00D67838"/>
    <w:rsid w:val="00D715DF"/>
    <w:rsid w:val="00D717C7"/>
    <w:rsid w:val="00D73A4F"/>
    <w:rsid w:val="00D74DA9"/>
    <w:rsid w:val="00D75116"/>
    <w:rsid w:val="00D75D10"/>
    <w:rsid w:val="00D8001D"/>
    <w:rsid w:val="00D80616"/>
    <w:rsid w:val="00D82DB4"/>
    <w:rsid w:val="00D82F9B"/>
    <w:rsid w:val="00D83E34"/>
    <w:rsid w:val="00D85520"/>
    <w:rsid w:val="00D90A55"/>
    <w:rsid w:val="00D95038"/>
    <w:rsid w:val="00DA0D9D"/>
    <w:rsid w:val="00DA0F77"/>
    <w:rsid w:val="00DA39C5"/>
    <w:rsid w:val="00DA3B22"/>
    <w:rsid w:val="00DA5125"/>
    <w:rsid w:val="00DA5CE5"/>
    <w:rsid w:val="00DA6168"/>
    <w:rsid w:val="00DA7491"/>
    <w:rsid w:val="00DB0F04"/>
    <w:rsid w:val="00DB0F22"/>
    <w:rsid w:val="00DB39C8"/>
    <w:rsid w:val="00DB6019"/>
    <w:rsid w:val="00DC13C9"/>
    <w:rsid w:val="00DC3096"/>
    <w:rsid w:val="00DC713B"/>
    <w:rsid w:val="00DC791A"/>
    <w:rsid w:val="00DD05B1"/>
    <w:rsid w:val="00DD1E98"/>
    <w:rsid w:val="00DD295A"/>
    <w:rsid w:val="00DD2BEB"/>
    <w:rsid w:val="00DD6110"/>
    <w:rsid w:val="00DE24D9"/>
    <w:rsid w:val="00DE3C98"/>
    <w:rsid w:val="00DE4602"/>
    <w:rsid w:val="00DE7964"/>
    <w:rsid w:val="00DF4803"/>
    <w:rsid w:val="00DF5AE7"/>
    <w:rsid w:val="00E0170B"/>
    <w:rsid w:val="00E01F47"/>
    <w:rsid w:val="00E02A9D"/>
    <w:rsid w:val="00E04909"/>
    <w:rsid w:val="00E054BB"/>
    <w:rsid w:val="00E06A92"/>
    <w:rsid w:val="00E1011B"/>
    <w:rsid w:val="00E124DF"/>
    <w:rsid w:val="00E14608"/>
    <w:rsid w:val="00E154B4"/>
    <w:rsid w:val="00E15753"/>
    <w:rsid w:val="00E17B15"/>
    <w:rsid w:val="00E20F3B"/>
    <w:rsid w:val="00E274AC"/>
    <w:rsid w:val="00E3114B"/>
    <w:rsid w:val="00E312ED"/>
    <w:rsid w:val="00E31A1D"/>
    <w:rsid w:val="00E35809"/>
    <w:rsid w:val="00E35B11"/>
    <w:rsid w:val="00E365DD"/>
    <w:rsid w:val="00E366AB"/>
    <w:rsid w:val="00E368FE"/>
    <w:rsid w:val="00E37484"/>
    <w:rsid w:val="00E402D0"/>
    <w:rsid w:val="00E4058E"/>
    <w:rsid w:val="00E41AB0"/>
    <w:rsid w:val="00E429E5"/>
    <w:rsid w:val="00E43D1C"/>
    <w:rsid w:val="00E4635F"/>
    <w:rsid w:val="00E51B49"/>
    <w:rsid w:val="00E532E2"/>
    <w:rsid w:val="00E55BD6"/>
    <w:rsid w:val="00E5674F"/>
    <w:rsid w:val="00E56796"/>
    <w:rsid w:val="00E56E5F"/>
    <w:rsid w:val="00E62131"/>
    <w:rsid w:val="00E62939"/>
    <w:rsid w:val="00E63777"/>
    <w:rsid w:val="00E67A1A"/>
    <w:rsid w:val="00E70878"/>
    <w:rsid w:val="00E73271"/>
    <w:rsid w:val="00E7339A"/>
    <w:rsid w:val="00E74222"/>
    <w:rsid w:val="00E75C63"/>
    <w:rsid w:val="00E76E2A"/>
    <w:rsid w:val="00E77EBD"/>
    <w:rsid w:val="00E80DB5"/>
    <w:rsid w:val="00E830DE"/>
    <w:rsid w:val="00E90F46"/>
    <w:rsid w:val="00E93C08"/>
    <w:rsid w:val="00E96DCF"/>
    <w:rsid w:val="00E976DC"/>
    <w:rsid w:val="00E97872"/>
    <w:rsid w:val="00EA33ED"/>
    <w:rsid w:val="00EA4191"/>
    <w:rsid w:val="00EA4DC1"/>
    <w:rsid w:val="00EA7630"/>
    <w:rsid w:val="00EA7D67"/>
    <w:rsid w:val="00EB3676"/>
    <w:rsid w:val="00EB38D3"/>
    <w:rsid w:val="00EC0B17"/>
    <w:rsid w:val="00EC298B"/>
    <w:rsid w:val="00ED0198"/>
    <w:rsid w:val="00ED25EB"/>
    <w:rsid w:val="00ED31D1"/>
    <w:rsid w:val="00ED369F"/>
    <w:rsid w:val="00ED36D8"/>
    <w:rsid w:val="00ED4AD9"/>
    <w:rsid w:val="00ED6A76"/>
    <w:rsid w:val="00EE1135"/>
    <w:rsid w:val="00F0443D"/>
    <w:rsid w:val="00F04C04"/>
    <w:rsid w:val="00F0652C"/>
    <w:rsid w:val="00F10E0E"/>
    <w:rsid w:val="00F12143"/>
    <w:rsid w:val="00F14A7F"/>
    <w:rsid w:val="00F16192"/>
    <w:rsid w:val="00F205FE"/>
    <w:rsid w:val="00F235BF"/>
    <w:rsid w:val="00F23B13"/>
    <w:rsid w:val="00F25E7E"/>
    <w:rsid w:val="00F26369"/>
    <w:rsid w:val="00F26E12"/>
    <w:rsid w:val="00F3707B"/>
    <w:rsid w:val="00F41604"/>
    <w:rsid w:val="00F433B3"/>
    <w:rsid w:val="00F45F0A"/>
    <w:rsid w:val="00F475C9"/>
    <w:rsid w:val="00F503CD"/>
    <w:rsid w:val="00F5157B"/>
    <w:rsid w:val="00F52BCD"/>
    <w:rsid w:val="00F64813"/>
    <w:rsid w:val="00F67F77"/>
    <w:rsid w:val="00F76627"/>
    <w:rsid w:val="00F769F1"/>
    <w:rsid w:val="00F76CAA"/>
    <w:rsid w:val="00F80D3E"/>
    <w:rsid w:val="00F812EA"/>
    <w:rsid w:val="00F85DA0"/>
    <w:rsid w:val="00F86116"/>
    <w:rsid w:val="00F944FF"/>
    <w:rsid w:val="00F951AF"/>
    <w:rsid w:val="00FA2D99"/>
    <w:rsid w:val="00FA7A54"/>
    <w:rsid w:val="00FB0452"/>
    <w:rsid w:val="00FB3C36"/>
    <w:rsid w:val="00FC3A32"/>
    <w:rsid w:val="00FC5C1A"/>
    <w:rsid w:val="00FC7BCF"/>
    <w:rsid w:val="00FD02D0"/>
    <w:rsid w:val="00FD1A35"/>
    <w:rsid w:val="00FE1002"/>
    <w:rsid w:val="00FE2914"/>
    <w:rsid w:val="00FF177F"/>
    <w:rsid w:val="00FF21FC"/>
    <w:rsid w:val="00FF5BFD"/>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uiPriority="0"/>
    <w:lsdException w:name="Outline List 2" w:locked="1" w:uiPriority="0"/>
    <w:lsdException w:name="Outline List 3" w:locked="1" w:uiPriority="0"/>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uiPriority="0"/>
    <w:lsdException w:name="Table Web 3" w:locked="1" w:uiPriority="0"/>
    <w:lsdException w:name="Balloon Text" w:semiHidden="1" w:unhideWhenUsed="1"/>
    <w:lsdException w:name="Table Grid" w:uiPriority="59"/>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1C6C"/>
    <w:rPr>
      <w:rFonts w:ascii="Times New Roman" w:eastAsia="Times New Roman" w:hAnsi="Times New Roman"/>
      <w:sz w:val="20"/>
      <w:szCs w:val="20"/>
    </w:rPr>
  </w:style>
  <w:style w:type="paragraph" w:styleId="Heading1">
    <w:name w:val="heading 1"/>
    <w:basedOn w:val="Normal"/>
    <w:next w:val="Normal"/>
    <w:link w:val="Heading1Char"/>
    <w:uiPriority w:val="99"/>
    <w:qFormat/>
    <w:rsid w:val="00401C6C"/>
    <w:pPr>
      <w:keepNext/>
      <w:keepLines/>
      <w:spacing w:before="240"/>
      <w:outlineLvl w:val="0"/>
    </w:pPr>
    <w:rPr>
      <w:rFonts w:ascii="Calibri Light" w:hAnsi="Calibri Light" w:cs="Calibri Light"/>
      <w:color w:val="2E74B5"/>
      <w:sz w:val="32"/>
      <w:szCs w:val="32"/>
    </w:rPr>
  </w:style>
  <w:style w:type="paragraph" w:styleId="Heading2">
    <w:name w:val="heading 2"/>
    <w:basedOn w:val="Normal"/>
    <w:next w:val="Normal"/>
    <w:link w:val="Heading2Char"/>
    <w:uiPriority w:val="99"/>
    <w:qFormat/>
    <w:rsid w:val="00401C6C"/>
    <w:pPr>
      <w:keepNext/>
      <w:keepLines/>
      <w:spacing w:before="40"/>
      <w:outlineLvl w:val="1"/>
    </w:pPr>
    <w:rPr>
      <w:rFonts w:ascii="Calibri Light" w:hAnsi="Calibri Light" w:cs="Calibri Light"/>
      <w:color w:val="2E74B5"/>
      <w:sz w:val="26"/>
      <w:szCs w:val="26"/>
    </w:rPr>
  </w:style>
  <w:style w:type="paragraph" w:styleId="Heading3">
    <w:name w:val="heading 3"/>
    <w:basedOn w:val="Normal"/>
    <w:link w:val="Heading3Char"/>
    <w:uiPriority w:val="99"/>
    <w:qFormat/>
    <w:rsid w:val="00401C6C"/>
    <w:pPr>
      <w:spacing w:before="100" w:beforeAutospacing="1" w:after="100" w:afterAutospacing="1"/>
      <w:outlineLvl w:val="2"/>
    </w:pPr>
    <w:rPr>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1C6C"/>
    <w:rPr>
      <w:rFonts w:ascii="Calibri Light" w:hAnsi="Calibri Light" w:cs="Calibri Light"/>
      <w:color w:val="2E74B5"/>
      <w:sz w:val="32"/>
      <w:szCs w:val="32"/>
      <w:lang w:eastAsia="pt-BR"/>
    </w:rPr>
  </w:style>
  <w:style w:type="character" w:customStyle="1" w:styleId="Heading2Char">
    <w:name w:val="Heading 2 Char"/>
    <w:basedOn w:val="DefaultParagraphFont"/>
    <w:link w:val="Heading2"/>
    <w:uiPriority w:val="99"/>
    <w:locked/>
    <w:rsid w:val="00401C6C"/>
    <w:rPr>
      <w:rFonts w:ascii="Calibri Light" w:hAnsi="Calibri Light" w:cs="Calibri Light"/>
      <w:color w:val="2E74B5"/>
      <w:sz w:val="26"/>
      <w:szCs w:val="26"/>
      <w:lang w:eastAsia="pt-BR"/>
    </w:rPr>
  </w:style>
  <w:style w:type="character" w:customStyle="1" w:styleId="Heading3Char">
    <w:name w:val="Heading 3 Char"/>
    <w:basedOn w:val="DefaultParagraphFont"/>
    <w:link w:val="Heading3"/>
    <w:uiPriority w:val="99"/>
    <w:locked/>
    <w:rsid w:val="00401C6C"/>
    <w:rPr>
      <w:rFonts w:ascii="Times New Roman" w:hAnsi="Times New Roman" w:cs="Times New Roman"/>
      <w:b/>
      <w:bCs/>
      <w:sz w:val="27"/>
      <w:szCs w:val="27"/>
      <w:lang w:eastAsia="pt-BR"/>
    </w:rPr>
  </w:style>
  <w:style w:type="paragraph" w:customStyle="1" w:styleId="questao">
    <w:name w:val="questao"/>
    <w:basedOn w:val="Normal"/>
    <w:uiPriority w:val="99"/>
    <w:locked/>
    <w:rsid w:val="00401C6C"/>
    <w:pPr>
      <w:autoSpaceDE w:val="0"/>
      <w:autoSpaceDN w:val="0"/>
      <w:adjustRightInd w:val="0"/>
      <w:spacing w:after="113" w:line="280" w:lineRule="atLeast"/>
      <w:jc w:val="both"/>
      <w:textAlignment w:val="center"/>
    </w:pPr>
    <w:rPr>
      <w:rFonts w:ascii="Arial" w:hAnsi="Arial" w:cs="Arial"/>
      <w:b/>
      <w:bCs/>
      <w:color w:val="000000"/>
    </w:rPr>
  </w:style>
  <w:style w:type="paragraph" w:customStyle="1" w:styleId="Default">
    <w:name w:val="Default"/>
    <w:uiPriority w:val="99"/>
    <w:locked/>
    <w:rsid w:val="00401C6C"/>
    <w:pPr>
      <w:autoSpaceDE w:val="0"/>
      <w:autoSpaceDN w:val="0"/>
      <w:adjustRightInd w:val="0"/>
    </w:pPr>
    <w:rPr>
      <w:rFonts w:ascii="Euphemia UCAS" w:hAnsi="Euphemia UCAS" w:cs="Euphemia UCAS"/>
      <w:color w:val="000000"/>
      <w:sz w:val="24"/>
      <w:szCs w:val="24"/>
    </w:rPr>
  </w:style>
  <w:style w:type="character" w:styleId="Hyperlink">
    <w:name w:val="Hyperlink"/>
    <w:basedOn w:val="DefaultParagraphFont"/>
    <w:uiPriority w:val="99"/>
    <w:rsid w:val="00401C6C"/>
    <w:rPr>
      <w:color w:val="0000FF"/>
      <w:u w:val="single"/>
    </w:rPr>
  </w:style>
  <w:style w:type="paragraph" w:customStyle="1" w:styleId="NormalWeb1">
    <w:name w:val="Normal (Web)1"/>
    <w:basedOn w:val="Normal"/>
    <w:uiPriority w:val="99"/>
    <w:locked/>
    <w:rsid w:val="00401C6C"/>
    <w:pPr>
      <w:spacing w:after="40"/>
    </w:pPr>
    <w:rPr>
      <w:sz w:val="24"/>
      <w:szCs w:val="24"/>
    </w:rPr>
  </w:style>
  <w:style w:type="character" w:customStyle="1" w:styleId="story-datecomments-grey-italic">
    <w:name w:val="story-date comments-grey-italic"/>
    <w:basedOn w:val="DefaultParagraphFont"/>
    <w:uiPriority w:val="99"/>
    <w:locked/>
    <w:rsid w:val="00401C6C"/>
  </w:style>
  <w:style w:type="paragraph" w:styleId="NormalWeb">
    <w:name w:val="Normal (Web)"/>
    <w:basedOn w:val="Normal"/>
    <w:link w:val="NormalWebChar"/>
    <w:uiPriority w:val="99"/>
    <w:rsid w:val="00401C6C"/>
    <w:pPr>
      <w:spacing w:before="100" w:beforeAutospacing="1" w:after="100" w:afterAutospacing="1"/>
    </w:pPr>
    <w:rPr>
      <w:sz w:val="24"/>
      <w:szCs w:val="24"/>
    </w:rPr>
  </w:style>
  <w:style w:type="paragraph" w:customStyle="1" w:styleId="intellitxt">
    <w:name w:val="intellitxt"/>
    <w:basedOn w:val="Normal"/>
    <w:uiPriority w:val="99"/>
    <w:locked/>
    <w:rsid w:val="00401C6C"/>
    <w:pPr>
      <w:spacing w:before="100" w:beforeAutospacing="1" w:after="100" w:afterAutospacing="1"/>
    </w:pPr>
    <w:rPr>
      <w:sz w:val="24"/>
      <w:szCs w:val="24"/>
    </w:rPr>
  </w:style>
  <w:style w:type="character" w:customStyle="1" w:styleId="apple-converted-space">
    <w:name w:val="apple-converted-space"/>
    <w:basedOn w:val="DefaultParagraphFont"/>
    <w:uiPriority w:val="99"/>
    <w:locked/>
    <w:rsid w:val="00401C6C"/>
  </w:style>
  <w:style w:type="paragraph" w:styleId="ListParagraph">
    <w:name w:val="List Paragraph"/>
    <w:aliases w:val="Título 1 - Livro"/>
    <w:basedOn w:val="Normal"/>
    <w:uiPriority w:val="99"/>
    <w:qFormat/>
    <w:rsid w:val="00401C6C"/>
    <w:pPr>
      <w:ind w:left="720"/>
    </w:pPr>
  </w:style>
  <w:style w:type="character" w:styleId="Strong">
    <w:name w:val="Strong"/>
    <w:basedOn w:val="DefaultParagraphFont"/>
    <w:uiPriority w:val="99"/>
    <w:qFormat/>
    <w:rsid w:val="00401C6C"/>
    <w:rPr>
      <w:b/>
      <w:bCs/>
    </w:rPr>
  </w:style>
  <w:style w:type="character" w:styleId="CommentReference">
    <w:name w:val="annotation reference"/>
    <w:basedOn w:val="DefaultParagraphFont"/>
    <w:uiPriority w:val="99"/>
    <w:semiHidden/>
    <w:rsid w:val="00401C6C"/>
    <w:rPr>
      <w:sz w:val="16"/>
      <w:szCs w:val="16"/>
    </w:rPr>
  </w:style>
  <w:style w:type="paragraph" w:styleId="CommentText">
    <w:name w:val="annotation text"/>
    <w:basedOn w:val="Normal"/>
    <w:link w:val="CommentTextChar"/>
    <w:uiPriority w:val="99"/>
    <w:semiHidden/>
    <w:rsid w:val="00401C6C"/>
  </w:style>
  <w:style w:type="character" w:customStyle="1" w:styleId="CommentTextChar">
    <w:name w:val="Comment Text Char"/>
    <w:basedOn w:val="DefaultParagraphFont"/>
    <w:link w:val="CommentText"/>
    <w:uiPriority w:val="99"/>
    <w:semiHidden/>
    <w:locked/>
    <w:rsid w:val="00401C6C"/>
    <w:rPr>
      <w:rFonts w:ascii="Times New Roman" w:hAnsi="Times New Roman" w:cs="Times New Roman"/>
      <w:sz w:val="20"/>
      <w:szCs w:val="20"/>
      <w:lang w:eastAsia="pt-BR"/>
    </w:rPr>
  </w:style>
  <w:style w:type="paragraph" w:styleId="CommentSubject">
    <w:name w:val="annotation subject"/>
    <w:basedOn w:val="CommentText"/>
    <w:next w:val="CommentText"/>
    <w:link w:val="CommentSubjectChar"/>
    <w:uiPriority w:val="99"/>
    <w:semiHidden/>
    <w:rsid w:val="00401C6C"/>
    <w:rPr>
      <w:b/>
      <w:bCs/>
    </w:rPr>
  </w:style>
  <w:style w:type="character" w:customStyle="1" w:styleId="CommentSubjectChar">
    <w:name w:val="Comment Subject Char"/>
    <w:basedOn w:val="CommentTextChar"/>
    <w:link w:val="CommentSubject"/>
    <w:uiPriority w:val="99"/>
    <w:semiHidden/>
    <w:locked/>
    <w:rsid w:val="00401C6C"/>
    <w:rPr>
      <w:b/>
      <w:bCs/>
    </w:rPr>
  </w:style>
  <w:style w:type="paragraph" w:styleId="BalloonText">
    <w:name w:val="Balloon Text"/>
    <w:basedOn w:val="Normal"/>
    <w:link w:val="BalloonTextChar"/>
    <w:uiPriority w:val="99"/>
    <w:semiHidden/>
    <w:rsid w:val="00401C6C"/>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401C6C"/>
    <w:rPr>
      <w:rFonts w:ascii="Segoe UI" w:hAnsi="Segoe UI" w:cs="Segoe UI"/>
      <w:sz w:val="18"/>
      <w:szCs w:val="18"/>
      <w:lang w:eastAsia="pt-BR"/>
    </w:rPr>
  </w:style>
  <w:style w:type="paragraph" w:styleId="Footer">
    <w:name w:val="footer"/>
    <w:basedOn w:val="Normal"/>
    <w:link w:val="FooterChar"/>
    <w:uiPriority w:val="99"/>
    <w:rsid w:val="00401C6C"/>
    <w:pPr>
      <w:tabs>
        <w:tab w:val="center" w:pos="4252"/>
        <w:tab w:val="right" w:pos="8504"/>
      </w:tabs>
    </w:pPr>
  </w:style>
  <w:style w:type="character" w:customStyle="1" w:styleId="FooterChar">
    <w:name w:val="Footer Char"/>
    <w:basedOn w:val="DefaultParagraphFont"/>
    <w:link w:val="Footer"/>
    <w:uiPriority w:val="99"/>
    <w:locked/>
    <w:rsid w:val="00401C6C"/>
    <w:rPr>
      <w:rFonts w:ascii="Times New Roman" w:hAnsi="Times New Roman" w:cs="Times New Roman"/>
      <w:sz w:val="20"/>
      <w:szCs w:val="20"/>
      <w:lang w:eastAsia="pt-BR"/>
    </w:rPr>
  </w:style>
  <w:style w:type="character" w:styleId="Emphasis">
    <w:name w:val="Emphasis"/>
    <w:basedOn w:val="DefaultParagraphFont"/>
    <w:uiPriority w:val="99"/>
    <w:qFormat/>
    <w:rsid w:val="00401C6C"/>
    <w:rPr>
      <w:i/>
      <w:iCs/>
    </w:rPr>
  </w:style>
  <w:style w:type="character" w:customStyle="1" w:styleId="mw-headline">
    <w:name w:val="mw-headline"/>
    <w:uiPriority w:val="99"/>
    <w:locked/>
    <w:rsid w:val="00401C6C"/>
  </w:style>
  <w:style w:type="paragraph" w:styleId="BodyText">
    <w:name w:val="Body Text"/>
    <w:basedOn w:val="Normal"/>
    <w:link w:val="BodyTextChar"/>
    <w:uiPriority w:val="99"/>
    <w:semiHidden/>
    <w:rsid w:val="00401C6C"/>
    <w:pPr>
      <w:spacing w:before="100" w:beforeAutospacing="1" w:after="100" w:afterAutospacing="1"/>
    </w:pPr>
    <w:rPr>
      <w:sz w:val="24"/>
      <w:szCs w:val="24"/>
    </w:rPr>
  </w:style>
  <w:style w:type="character" w:customStyle="1" w:styleId="BodyTextChar">
    <w:name w:val="Body Text Char"/>
    <w:basedOn w:val="DefaultParagraphFont"/>
    <w:link w:val="BodyText"/>
    <w:uiPriority w:val="99"/>
    <w:semiHidden/>
    <w:locked/>
    <w:rsid w:val="00401C6C"/>
    <w:rPr>
      <w:rFonts w:ascii="Times New Roman" w:hAnsi="Times New Roman" w:cs="Times New Roman"/>
      <w:sz w:val="24"/>
      <w:szCs w:val="24"/>
      <w:lang w:eastAsia="pt-BR"/>
    </w:rPr>
  </w:style>
  <w:style w:type="paragraph" w:styleId="BodyTextIndent">
    <w:name w:val="Body Text Indent"/>
    <w:basedOn w:val="Normal"/>
    <w:link w:val="BodyTextIndentChar"/>
    <w:uiPriority w:val="99"/>
    <w:semiHidden/>
    <w:rsid w:val="00401C6C"/>
    <w:pPr>
      <w:spacing w:before="100" w:beforeAutospacing="1" w:after="100" w:afterAutospacing="1"/>
    </w:pPr>
    <w:rPr>
      <w:sz w:val="24"/>
      <w:szCs w:val="24"/>
    </w:rPr>
  </w:style>
  <w:style w:type="character" w:customStyle="1" w:styleId="BodyTextIndentChar">
    <w:name w:val="Body Text Indent Char"/>
    <w:basedOn w:val="DefaultParagraphFont"/>
    <w:link w:val="BodyTextIndent"/>
    <w:uiPriority w:val="99"/>
    <w:semiHidden/>
    <w:locked/>
    <w:rsid w:val="00401C6C"/>
    <w:rPr>
      <w:rFonts w:ascii="Times New Roman" w:hAnsi="Times New Roman" w:cs="Times New Roman"/>
      <w:sz w:val="24"/>
      <w:szCs w:val="24"/>
      <w:lang w:eastAsia="pt-BR"/>
    </w:rPr>
  </w:style>
  <w:style w:type="paragraph" w:customStyle="1" w:styleId="Standard">
    <w:name w:val="Standard"/>
    <w:uiPriority w:val="99"/>
    <w:locked/>
    <w:rsid w:val="00401C6C"/>
    <w:pPr>
      <w:widowControl w:val="0"/>
      <w:suppressAutoHyphens/>
      <w:autoSpaceDN w:val="0"/>
    </w:pPr>
    <w:rPr>
      <w:rFonts w:ascii="Times New Roman" w:hAnsi="Times New Roman"/>
      <w:kern w:val="3"/>
      <w:sz w:val="24"/>
      <w:szCs w:val="24"/>
      <w:lang w:eastAsia="zh-CN"/>
    </w:rPr>
  </w:style>
  <w:style w:type="character" w:customStyle="1" w:styleId="pequeno">
    <w:name w:val="pequeno"/>
    <w:basedOn w:val="DefaultParagraphFont"/>
    <w:uiPriority w:val="99"/>
    <w:locked/>
    <w:rsid w:val="00401C6C"/>
  </w:style>
  <w:style w:type="paragraph" w:customStyle="1" w:styleId="pg-color10">
    <w:name w:val="pg-color10"/>
    <w:basedOn w:val="Normal"/>
    <w:uiPriority w:val="99"/>
    <w:locked/>
    <w:rsid w:val="00401C6C"/>
    <w:pPr>
      <w:spacing w:before="100" w:beforeAutospacing="1" w:after="100" w:afterAutospacing="1"/>
    </w:pPr>
    <w:rPr>
      <w:sz w:val="24"/>
      <w:szCs w:val="24"/>
    </w:rPr>
  </w:style>
  <w:style w:type="character" w:customStyle="1" w:styleId="data">
    <w:name w:val="data"/>
    <w:basedOn w:val="DefaultParagraphFont"/>
    <w:uiPriority w:val="99"/>
    <w:locked/>
    <w:rsid w:val="00401C6C"/>
  </w:style>
  <w:style w:type="character" w:customStyle="1" w:styleId="pg-share-title">
    <w:name w:val="pg-share-title"/>
    <w:basedOn w:val="DefaultParagraphFont"/>
    <w:uiPriority w:val="99"/>
    <w:locked/>
    <w:rsid w:val="00401C6C"/>
  </w:style>
  <w:style w:type="character" w:customStyle="1" w:styleId="pg-share-label">
    <w:name w:val="pg-share-label"/>
    <w:basedOn w:val="DefaultParagraphFont"/>
    <w:uiPriority w:val="99"/>
    <w:locked/>
    <w:rsid w:val="00401C6C"/>
  </w:style>
  <w:style w:type="table" w:styleId="TableGrid">
    <w:name w:val="Table Grid"/>
    <w:basedOn w:val="TableNormal"/>
    <w:uiPriority w:val="99"/>
    <w:locked/>
    <w:rsid w:val="00B5444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9867604514msonormal">
    <w:name w:val="yiv9867604514msonormal"/>
    <w:basedOn w:val="Normal"/>
    <w:uiPriority w:val="99"/>
    <w:locked/>
    <w:rsid w:val="007830BA"/>
    <w:pPr>
      <w:spacing w:before="100" w:beforeAutospacing="1" w:after="100" w:afterAutospacing="1"/>
    </w:pPr>
    <w:rPr>
      <w:sz w:val="24"/>
      <w:szCs w:val="24"/>
    </w:rPr>
  </w:style>
  <w:style w:type="paragraph" w:styleId="Revision">
    <w:name w:val="Revision"/>
    <w:hidden/>
    <w:uiPriority w:val="99"/>
    <w:semiHidden/>
    <w:rsid w:val="004C64A3"/>
    <w:rPr>
      <w:rFonts w:ascii="Times New Roman" w:eastAsia="Times New Roman" w:hAnsi="Times New Roman"/>
      <w:sz w:val="20"/>
      <w:szCs w:val="20"/>
    </w:rPr>
  </w:style>
  <w:style w:type="paragraph" w:styleId="Header">
    <w:name w:val="header"/>
    <w:basedOn w:val="Normal"/>
    <w:link w:val="HeaderChar"/>
    <w:uiPriority w:val="99"/>
    <w:rsid w:val="001817E2"/>
    <w:pPr>
      <w:tabs>
        <w:tab w:val="center" w:pos="4252"/>
        <w:tab w:val="right" w:pos="8504"/>
      </w:tabs>
    </w:pPr>
  </w:style>
  <w:style w:type="character" w:customStyle="1" w:styleId="HeaderChar">
    <w:name w:val="Header Char"/>
    <w:basedOn w:val="DefaultParagraphFont"/>
    <w:link w:val="Header"/>
    <w:uiPriority w:val="99"/>
    <w:locked/>
    <w:rsid w:val="001817E2"/>
    <w:rPr>
      <w:rFonts w:ascii="Times New Roman" w:hAnsi="Times New Roman" w:cs="Times New Roman"/>
      <w:sz w:val="20"/>
      <w:szCs w:val="20"/>
      <w:lang w:eastAsia="pt-BR"/>
    </w:rPr>
  </w:style>
  <w:style w:type="paragraph" w:styleId="NoSpacing">
    <w:name w:val="No Spacing"/>
    <w:uiPriority w:val="99"/>
    <w:qFormat/>
    <w:rsid w:val="00F04C04"/>
    <w:rPr>
      <w:rFonts w:cs="Calibri"/>
      <w:lang w:eastAsia="en-US"/>
    </w:rPr>
  </w:style>
  <w:style w:type="paragraph" w:customStyle="1" w:styleId="vcard">
    <w:name w:val="vcard"/>
    <w:basedOn w:val="Normal"/>
    <w:uiPriority w:val="99"/>
    <w:rsid w:val="00730724"/>
    <w:pPr>
      <w:spacing w:before="100" w:beforeAutospacing="1" w:after="100" w:afterAutospacing="1"/>
    </w:pPr>
    <w:rPr>
      <w:sz w:val="24"/>
      <w:szCs w:val="24"/>
    </w:rPr>
  </w:style>
  <w:style w:type="character" w:customStyle="1" w:styleId="apple-style-span">
    <w:name w:val="apple-style-span"/>
    <w:basedOn w:val="DefaultParagraphFont"/>
    <w:uiPriority w:val="99"/>
    <w:rsid w:val="00A35D14"/>
  </w:style>
  <w:style w:type="character" w:customStyle="1" w:styleId="silabas">
    <w:name w:val="silabas"/>
    <w:basedOn w:val="DefaultParagraphFont"/>
    <w:uiPriority w:val="99"/>
    <w:rsid w:val="00642C98"/>
  </w:style>
  <w:style w:type="character" w:customStyle="1" w:styleId="regio">
    <w:name w:val="regio"/>
    <w:basedOn w:val="DefaultParagraphFont"/>
    <w:uiPriority w:val="99"/>
    <w:rsid w:val="00642C98"/>
  </w:style>
  <w:style w:type="paragraph" w:customStyle="1" w:styleId="classificacao1">
    <w:name w:val="classificacao1"/>
    <w:basedOn w:val="Normal"/>
    <w:uiPriority w:val="99"/>
    <w:rsid w:val="00642C98"/>
    <w:pPr>
      <w:spacing w:before="100" w:beforeAutospacing="1" w:after="100" w:afterAutospacing="1"/>
    </w:pPr>
    <w:rPr>
      <w:sz w:val="24"/>
      <w:szCs w:val="24"/>
    </w:rPr>
  </w:style>
  <w:style w:type="character" w:customStyle="1" w:styleId="numdef">
    <w:name w:val="numdef"/>
    <w:basedOn w:val="DefaultParagraphFont"/>
    <w:uiPriority w:val="99"/>
    <w:rsid w:val="00642C98"/>
  </w:style>
  <w:style w:type="character" w:customStyle="1" w:styleId="textodef">
    <w:name w:val="textodef"/>
    <w:basedOn w:val="DefaultParagraphFont"/>
    <w:uiPriority w:val="99"/>
    <w:rsid w:val="00642C98"/>
  </w:style>
  <w:style w:type="character" w:customStyle="1" w:styleId="cochete">
    <w:name w:val="cochete"/>
    <w:basedOn w:val="DefaultParagraphFont"/>
    <w:uiPriority w:val="99"/>
    <w:rsid w:val="00642C98"/>
  </w:style>
  <w:style w:type="character" w:customStyle="1" w:styleId="ex">
    <w:name w:val="ex"/>
    <w:basedOn w:val="DefaultParagraphFont"/>
    <w:uiPriority w:val="99"/>
    <w:rsid w:val="00642C98"/>
  </w:style>
  <w:style w:type="character" w:customStyle="1" w:styleId="underline">
    <w:name w:val="underline"/>
    <w:basedOn w:val="DefaultParagraphFont"/>
    <w:uiPriority w:val="99"/>
    <w:rsid w:val="00642C98"/>
  </w:style>
  <w:style w:type="character" w:customStyle="1" w:styleId="uso">
    <w:name w:val="uso"/>
    <w:basedOn w:val="DefaultParagraphFont"/>
    <w:uiPriority w:val="99"/>
    <w:rsid w:val="00642C98"/>
  </w:style>
  <w:style w:type="character" w:customStyle="1" w:styleId="NormalWebChar">
    <w:name w:val="Normal (Web) Char"/>
    <w:link w:val="NormalWeb"/>
    <w:uiPriority w:val="99"/>
    <w:locked/>
    <w:rsid w:val="00B818A8"/>
    <w:rPr>
      <w:rFonts w:ascii="Times New Roman" w:hAnsi="Times New Roman" w:cs="Times New Roman"/>
      <w:sz w:val="24"/>
      <w:szCs w:val="24"/>
      <w:lang w:eastAsia="pt-BR"/>
    </w:rPr>
  </w:style>
</w:styles>
</file>

<file path=word/webSettings.xml><?xml version="1.0" encoding="utf-8"?>
<w:webSettings xmlns:r="http://schemas.openxmlformats.org/officeDocument/2006/relationships" xmlns:w="http://schemas.openxmlformats.org/wordprocessingml/2006/main">
  <w:divs>
    <w:div w:id="1019887365">
      <w:marLeft w:val="0"/>
      <w:marRight w:val="0"/>
      <w:marTop w:val="0"/>
      <w:marBottom w:val="0"/>
      <w:divBdr>
        <w:top w:val="none" w:sz="0" w:space="0" w:color="auto"/>
        <w:left w:val="none" w:sz="0" w:space="0" w:color="auto"/>
        <w:bottom w:val="none" w:sz="0" w:space="0" w:color="auto"/>
        <w:right w:val="none" w:sz="0" w:space="0" w:color="auto"/>
      </w:divBdr>
    </w:div>
    <w:div w:id="1019887366">
      <w:marLeft w:val="0"/>
      <w:marRight w:val="0"/>
      <w:marTop w:val="0"/>
      <w:marBottom w:val="0"/>
      <w:divBdr>
        <w:top w:val="none" w:sz="0" w:space="0" w:color="auto"/>
        <w:left w:val="none" w:sz="0" w:space="0" w:color="auto"/>
        <w:bottom w:val="none" w:sz="0" w:space="0" w:color="auto"/>
        <w:right w:val="none" w:sz="0" w:space="0" w:color="auto"/>
      </w:divBdr>
    </w:div>
    <w:div w:id="1019887367">
      <w:marLeft w:val="0"/>
      <w:marRight w:val="0"/>
      <w:marTop w:val="0"/>
      <w:marBottom w:val="0"/>
      <w:divBdr>
        <w:top w:val="none" w:sz="0" w:space="0" w:color="auto"/>
        <w:left w:val="none" w:sz="0" w:space="0" w:color="auto"/>
        <w:bottom w:val="none" w:sz="0" w:space="0" w:color="auto"/>
        <w:right w:val="none" w:sz="0" w:space="0" w:color="auto"/>
      </w:divBdr>
    </w:div>
    <w:div w:id="1019887368">
      <w:marLeft w:val="0"/>
      <w:marRight w:val="0"/>
      <w:marTop w:val="0"/>
      <w:marBottom w:val="0"/>
      <w:divBdr>
        <w:top w:val="none" w:sz="0" w:space="0" w:color="auto"/>
        <w:left w:val="none" w:sz="0" w:space="0" w:color="auto"/>
        <w:bottom w:val="none" w:sz="0" w:space="0" w:color="auto"/>
        <w:right w:val="none" w:sz="0" w:space="0" w:color="auto"/>
      </w:divBdr>
    </w:div>
    <w:div w:id="1019887369">
      <w:marLeft w:val="0"/>
      <w:marRight w:val="0"/>
      <w:marTop w:val="0"/>
      <w:marBottom w:val="0"/>
      <w:divBdr>
        <w:top w:val="none" w:sz="0" w:space="0" w:color="auto"/>
        <w:left w:val="none" w:sz="0" w:space="0" w:color="auto"/>
        <w:bottom w:val="none" w:sz="0" w:space="0" w:color="auto"/>
        <w:right w:val="none" w:sz="0" w:space="0" w:color="auto"/>
      </w:divBdr>
    </w:div>
    <w:div w:id="1019887370">
      <w:marLeft w:val="0"/>
      <w:marRight w:val="0"/>
      <w:marTop w:val="0"/>
      <w:marBottom w:val="0"/>
      <w:divBdr>
        <w:top w:val="none" w:sz="0" w:space="0" w:color="auto"/>
        <w:left w:val="none" w:sz="0" w:space="0" w:color="auto"/>
        <w:bottom w:val="none" w:sz="0" w:space="0" w:color="auto"/>
        <w:right w:val="none" w:sz="0" w:space="0" w:color="auto"/>
      </w:divBdr>
      <w:divsChild>
        <w:div w:id="1019887391">
          <w:marLeft w:val="0"/>
          <w:marRight w:val="0"/>
          <w:marTop w:val="0"/>
          <w:marBottom w:val="0"/>
          <w:divBdr>
            <w:top w:val="none" w:sz="0" w:space="0" w:color="auto"/>
            <w:left w:val="none" w:sz="0" w:space="0" w:color="auto"/>
            <w:bottom w:val="none" w:sz="0" w:space="0" w:color="auto"/>
            <w:right w:val="none" w:sz="0" w:space="0" w:color="auto"/>
          </w:divBdr>
        </w:div>
      </w:divsChild>
    </w:div>
    <w:div w:id="1019887371">
      <w:marLeft w:val="0"/>
      <w:marRight w:val="0"/>
      <w:marTop w:val="0"/>
      <w:marBottom w:val="0"/>
      <w:divBdr>
        <w:top w:val="none" w:sz="0" w:space="0" w:color="auto"/>
        <w:left w:val="none" w:sz="0" w:space="0" w:color="auto"/>
        <w:bottom w:val="none" w:sz="0" w:space="0" w:color="auto"/>
        <w:right w:val="none" w:sz="0" w:space="0" w:color="auto"/>
      </w:divBdr>
    </w:div>
    <w:div w:id="1019887372">
      <w:marLeft w:val="0"/>
      <w:marRight w:val="0"/>
      <w:marTop w:val="0"/>
      <w:marBottom w:val="0"/>
      <w:divBdr>
        <w:top w:val="none" w:sz="0" w:space="0" w:color="auto"/>
        <w:left w:val="none" w:sz="0" w:space="0" w:color="auto"/>
        <w:bottom w:val="none" w:sz="0" w:space="0" w:color="auto"/>
        <w:right w:val="none" w:sz="0" w:space="0" w:color="auto"/>
      </w:divBdr>
    </w:div>
    <w:div w:id="1019887373">
      <w:marLeft w:val="0"/>
      <w:marRight w:val="0"/>
      <w:marTop w:val="0"/>
      <w:marBottom w:val="0"/>
      <w:divBdr>
        <w:top w:val="none" w:sz="0" w:space="0" w:color="auto"/>
        <w:left w:val="none" w:sz="0" w:space="0" w:color="auto"/>
        <w:bottom w:val="none" w:sz="0" w:space="0" w:color="auto"/>
        <w:right w:val="none" w:sz="0" w:space="0" w:color="auto"/>
      </w:divBdr>
    </w:div>
    <w:div w:id="1019887374">
      <w:marLeft w:val="0"/>
      <w:marRight w:val="0"/>
      <w:marTop w:val="0"/>
      <w:marBottom w:val="0"/>
      <w:divBdr>
        <w:top w:val="none" w:sz="0" w:space="0" w:color="auto"/>
        <w:left w:val="none" w:sz="0" w:space="0" w:color="auto"/>
        <w:bottom w:val="none" w:sz="0" w:space="0" w:color="auto"/>
        <w:right w:val="none" w:sz="0" w:space="0" w:color="auto"/>
      </w:divBdr>
    </w:div>
    <w:div w:id="1019887375">
      <w:marLeft w:val="0"/>
      <w:marRight w:val="0"/>
      <w:marTop w:val="0"/>
      <w:marBottom w:val="0"/>
      <w:divBdr>
        <w:top w:val="none" w:sz="0" w:space="0" w:color="auto"/>
        <w:left w:val="none" w:sz="0" w:space="0" w:color="auto"/>
        <w:bottom w:val="none" w:sz="0" w:space="0" w:color="auto"/>
        <w:right w:val="none" w:sz="0" w:space="0" w:color="auto"/>
      </w:divBdr>
    </w:div>
    <w:div w:id="1019887376">
      <w:marLeft w:val="0"/>
      <w:marRight w:val="0"/>
      <w:marTop w:val="0"/>
      <w:marBottom w:val="0"/>
      <w:divBdr>
        <w:top w:val="none" w:sz="0" w:space="0" w:color="auto"/>
        <w:left w:val="none" w:sz="0" w:space="0" w:color="auto"/>
        <w:bottom w:val="none" w:sz="0" w:space="0" w:color="auto"/>
        <w:right w:val="none" w:sz="0" w:space="0" w:color="auto"/>
      </w:divBdr>
    </w:div>
    <w:div w:id="1019887377">
      <w:marLeft w:val="0"/>
      <w:marRight w:val="0"/>
      <w:marTop w:val="0"/>
      <w:marBottom w:val="0"/>
      <w:divBdr>
        <w:top w:val="none" w:sz="0" w:space="0" w:color="auto"/>
        <w:left w:val="none" w:sz="0" w:space="0" w:color="auto"/>
        <w:bottom w:val="none" w:sz="0" w:space="0" w:color="auto"/>
        <w:right w:val="none" w:sz="0" w:space="0" w:color="auto"/>
      </w:divBdr>
    </w:div>
    <w:div w:id="1019887378">
      <w:marLeft w:val="0"/>
      <w:marRight w:val="0"/>
      <w:marTop w:val="0"/>
      <w:marBottom w:val="0"/>
      <w:divBdr>
        <w:top w:val="none" w:sz="0" w:space="0" w:color="auto"/>
        <w:left w:val="none" w:sz="0" w:space="0" w:color="auto"/>
        <w:bottom w:val="none" w:sz="0" w:space="0" w:color="auto"/>
        <w:right w:val="none" w:sz="0" w:space="0" w:color="auto"/>
      </w:divBdr>
    </w:div>
    <w:div w:id="1019887379">
      <w:marLeft w:val="0"/>
      <w:marRight w:val="0"/>
      <w:marTop w:val="0"/>
      <w:marBottom w:val="0"/>
      <w:divBdr>
        <w:top w:val="none" w:sz="0" w:space="0" w:color="auto"/>
        <w:left w:val="none" w:sz="0" w:space="0" w:color="auto"/>
        <w:bottom w:val="none" w:sz="0" w:space="0" w:color="auto"/>
        <w:right w:val="none" w:sz="0" w:space="0" w:color="auto"/>
      </w:divBdr>
    </w:div>
    <w:div w:id="1019887380">
      <w:marLeft w:val="0"/>
      <w:marRight w:val="0"/>
      <w:marTop w:val="0"/>
      <w:marBottom w:val="0"/>
      <w:divBdr>
        <w:top w:val="none" w:sz="0" w:space="0" w:color="auto"/>
        <w:left w:val="none" w:sz="0" w:space="0" w:color="auto"/>
        <w:bottom w:val="none" w:sz="0" w:space="0" w:color="auto"/>
        <w:right w:val="none" w:sz="0" w:space="0" w:color="auto"/>
      </w:divBdr>
    </w:div>
    <w:div w:id="1019887381">
      <w:marLeft w:val="0"/>
      <w:marRight w:val="0"/>
      <w:marTop w:val="0"/>
      <w:marBottom w:val="0"/>
      <w:divBdr>
        <w:top w:val="none" w:sz="0" w:space="0" w:color="auto"/>
        <w:left w:val="none" w:sz="0" w:space="0" w:color="auto"/>
        <w:bottom w:val="none" w:sz="0" w:space="0" w:color="auto"/>
        <w:right w:val="none" w:sz="0" w:space="0" w:color="auto"/>
      </w:divBdr>
    </w:div>
    <w:div w:id="1019887382">
      <w:marLeft w:val="0"/>
      <w:marRight w:val="0"/>
      <w:marTop w:val="0"/>
      <w:marBottom w:val="0"/>
      <w:divBdr>
        <w:top w:val="none" w:sz="0" w:space="0" w:color="auto"/>
        <w:left w:val="none" w:sz="0" w:space="0" w:color="auto"/>
        <w:bottom w:val="none" w:sz="0" w:space="0" w:color="auto"/>
        <w:right w:val="none" w:sz="0" w:space="0" w:color="auto"/>
      </w:divBdr>
    </w:div>
    <w:div w:id="1019887383">
      <w:marLeft w:val="0"/>
      <w:marRight w:val="0"/>
      <w:marTop w:val="0"/>
      <w:marBottom w:val="0"/>
      <w:divBdr>
        <w:top w:val="none" w:sz="0" w:space="0" w:color="auto"/>
        <w:left w:val="none" w:sz="0" w:space="0" w:color="auto"/>
        <w:bottom w:val="none" w:sz="0" w:space="0" w:color="auto"/>
        <w:right w:val="none" w:sz="0" w:space="0" w:color="auto"/>
      </w:divBdr>
    </w:div>
    <w:div w:id="1019887384">
      <w:marLeft w:val="0"/>
      <w:marRight w:val="0"/>
      <w:marTop w:val="0"/>
      <w:marBottom w:val="0"/>
      <w:divBdr>
        <w:top w:val="none" w:sz="0" w:space="0" w:color="auto"/>
        <w:left w:val="none" w:sz="0" w:space="0" w:color="auto"/>
        <w:bottom w:val="none" w:sz="0" w:space="0" w:color="auto"/>
        <w:right w:val="none" w:sz="0" w:space="0" w:color="auto"/>
      </w:divBdr>
    </w:div>
    <w:div w:id="1019887385">
      <w:marLeft w:val="0"/>
      <w:marRight w:val="0"/>
      <w:marTop w:val="0"/>
      <w:marBottom w:val="0"/>
      <w:divBdr>
        <w:top w:val="none" w:sz="0" w:space="0" w:color="auto"/>
        <w:left w:val="none" w:sz="0" w:space="0" w:color="auto"/>
        <w:bottom w:val="none" w:sz="0" w:space="0" w:color="auto"/>
        <w:right w:val="none" w:sz="0" w:space="0" w:color="auto"/>
      </w:divBdr>
    </w:div>
    <w:div w:id="1019887386">
      <w:marLeft w:val="0"/>
      <w:marRight w:val="0"/>
      <w:marTop w:val="0"/>
      <w:marBottom w:val="0"/>
      <w:divBdr>
        <w:top w:val="none" w:sz="0" w:space="0" w:color="auto"/>
        <w:left w:val="none" w:sz="0" w:space="0" w:color="auto"/>
        <w:bottom w:val="none" w:sz="0" w:space="0" w:color="auto"/>
        <w:right w:val="none" w:sz="0" w:space="0" w:color="auto"/>
      </w:divBdr>
    </w:div>
    <w:div w:id="1019887387">
      <w:marLeft w:val="0"/>
      <w:marRight w:val="0"/>
      <w:marTop w:val="0"/>
      <w:marBottom w:val="0"/>
      <w:divBdr>
        <w:top w:val="none" w:sz="0" w:space="0" w:color="auto"/>
        <w:left w:val="none" w:sz="0" w:space="0" w:color="auto"/>
        <w:bottom w:val="none" w:sz="0" w:space="0" w:color="auto"/>
        <w:right w:val="none" w:sz="0" w:space="0" w:color="auto"/>
      </w:divBdr>
    </w:div>
    <w:div w:id="1019887388">
      <w:marLeft w:val="0"/>
      <w:marRight w:val="0"/>
      <w:marTop w:val="0"/>
      <w:marBottom w:val="0"/>
      <w:divBdr>
        <w:top w:val="none" w:sz="0" w:space="0" w:color="auto"/>
        <w:left w:val="none" w:sz="0" w:space="0" w:color="auto"/>
        <w:bottom w:val="none" w:sz="0" w:space="0" w:color="auto"/>
        <w:right w:val="none" w:sz="0" w:space="0" w:color="auto"/>
      </w:divBdr>
    </w:div>
    <w:div w:id="1019887389">
      <w:marLeft w:val="0"/>
      <w:marRight w:val="0"/>
      <w:marTop w:val="0"/>
      <w:marBottom w:val="0"/>
      <w:divBdr>
        <w:top w:val="none" w:sz="0" w:space="0" w:color="auto"/>
        <w:left w:val="none" w:sz="0" w:space="0" w:color="auto"/>
        <w:bottom w:val="none" w:sz="0" w:space="0" w:color="auto"/>
        <w:right w:val="none" w:sz="0" w:space="0" w:color="auto"/>
      </w:divBdr>
    </w:div>
    <w:div w:id="1019887390">
      <w:marLeft w:val="0"/>
      <w:marRight w:val="0"/>
      <w:marTop w:val="0"/>
      <w:marBottom w:val="0"/>
      <w:divBdr>
        <w:top w:val="none" w:sz="0" w:space="0" w:color="auto"/>
        <w:left w:val="none" w:sz="0" w:space="0" w:color="auto"/>
        <w:bottom w:val="none" w:sz="0" w:space="0" w:color="auto"/>
        <w:right w:val="none" w:sz="0" w:space="0" w:color="auto"/>
      </w:divBdr>
    </w:div>
    <w:div w:id="10198873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g1.globo.com/jornal-hoje/noticia/2016/08/terremoto-de-62-de-magnitude-atinge-regiao-central-da-italia.html" TargetMode="External"/><Relationship Id="rId26" Type="http://schemas.openxmlformats.org/officeDocument/2006/relationships/image" Target="media/image11.jpeg"/><Relationship Id="rId39" Type="http://schemas.openxmlformats.org/officeDocument/2006/relationships/image" Target="media/image18.jpeg"/><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media/image20.jpeg"/><Relationship Id="rId47" Type="http://schemas.openxmlformats.org/officeDocument/2006/relationships/hyperlink" Target="http://www12.senado.leg.br/noticias/materias/2013/06/03/copy3_of_SALVAR.JPG" TargetMode="External"/><Relationship Id="rId50" Type="http://schemas.openxmlformats.org/officeDocument/2006/relationships/hyperlink" Target="https://marianaideiasforadacaixa.files.wordpress.com/2010/10/camadas-horizontes-do-solo.jpg" TargetMode="External"/><Relationship Id="rId55"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g1.globo.com/tudo-sobre/italia" TargetMode="External"/><Relationship Id="rId25" Type="http://schemas.openxmlformats.org/officeDocument/2006/relationships/hyperlink" Target="https://djalmasantos.files.wordpress.com/2011/09/016.jpg" TargetMode="External"/><Relationship Id="rId33" Type="http://schemas.openxmlformats.org/officeDocument/2006/relationships/image" Target="media/image14.png"/><Relationship Id="rId38" Type="http://schemas.openxmlformats.org/officeDocument/2006/relationships/hyperlink" Target="http://mundoeducacao.bol.uol.com.br/upload/conteudo/images/curvas-de-nivel.jpg" TargetMode="External"/><Relationship Id="rId46"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hyperlink" Target="http://espacociencias.com.pt/site/wp-content/uploads/2012/11/subduc%C3%A7%C3%A3o.jpg" TargetMode="External"/><Relationship Id="rId20" Type="http://schemas.openxmlformats.org/officeDocument/2006/relationships/hyperlink" Target="http://nucleodeestudos.weebly.com/uploads/2/8/6/4/28646851/4287574.png?535" TargetMode="External"/><Relationship Id="rId29" Type="http://schemas.openxmlformats.org/officeDocument/2006/relationships/image" Target="media/image12.png"/><Relationship Id="rId41" Type="http://schemas.openxmlformats.org/officeDocument/2006/relationships/hyperlink" Target="http://veja.abril.com.br/economia/lentamente-setores-industriais-retomam-contratacoes/" TargetMode="External"/><Relationship Id="rId54" Type="http://schemas.openxmlformats.org/officeDocument/2006/relationships/hyperlink" Target="https://megaarquivo.files.wordpress.com/2011/12/foz-do-rio-amazonas.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aucultural.org.br/ocupacao/wp-content/uploads/2012/10/06_06.jpg" TargetMode="External"/><Relationship Id="rId24" Type="http://schemas.openxmlformats.org/officeDocument/2006/relationships/image" Target="media/image10.jpeg"/><Relationship Id="rId32" Type="http://schemas.openxmlformats.org/officeDocument/2006/relationships/hyperlink" Target="https://nacoesunidas.org/pampulha-recebe-titulo-da-unesco-de-patrimonio-cultural-humanidade/" TargetMode="External"/><Relationship Id="rId37" Type="http://schemas.openxmlformats.org/officeDocument/2006/relationships/image" Target="media/image17.jpeg"/><Relationship Id="rId40" Type="http://schemas.openxmlformats.org/officeDocument/2006/relationships/image" Target="media/image19.png"/><Relationship Id="rId45" Type="http://schemas.openxmlformats.org/officeDocument/2006/relationships/hyperlink" Target="http://www.em.com.br/app/noticia/gerais/2016/05/03/interna_gerais,758584/tremor-de-terra-na-grande-bh-deixa-moradores-preocupados-com-o-futuro.shtml" TargetMode="External"/><Relationship Id="rId53"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9.png"/><Relationship Id="rId28" Type="http://schemas.openxmlformats.org/officeDocument/2006/relationships/hyperlink" Target="http://brasil.elpais.com/brasil/2014/09/16/internacional/1410887645_584147.html" TargetMode="External"/><Relationship Id="rId36" Type="http://schemas.openxmlformats.org/officeDocument/2006/relationships/image" Target="media/image16.jpeg"/><Relationship Id="rId49" Type="http://schemas.openxmlformats.org/officeDocument/2006/relationships/image" Target="media/image24.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3.jpeg"/><Relationship Id="rId44" Type="http://schemas.openxmlformats.org/officeDocument/2006/relationships/image" Target="media/image21.png"/><Relationship Id="rId52" Type="http://schemas.openxmlformats.org/officeDocument/2006/relationships/hyperlink" Target="http://www.editoradobrasil.com.br/Akpalo/oed/geografia/5ano/DKG5001/conteudo/img/tela6-tabela.png" TargetMode="External"/><Relationship Id="rId4" Type="http://schemas.openxmlformats.org/officeDocument/2006/relationships/webSettings" Target="webSettings.xml"/><Relationship Id="rId9" Type="http://schemas.openxmlformats.org/officeDocument/2006/relationships/hyperlink" Target="http://sistemafaerj.com.br/wp-content/uploads/2014/06/selo-agricultura.jpg" TargetMode="External"/><Relationship Id="rId14" Type="http://schemas.openxmlformats.org/officeDocument/2006/relationships/hyperlink" Target="http://2.bp.blogspot.com/-SBNgrSvWsqQ/Uz1TcqK5KsI/AAAAAAAAAMI/CIMfEu02p2Y/s1600/Fragmanta%C3%A7%C3%A3o+Pangeia.png" TargetMode="External"/><Relationship Id="rId22" Type="http://schemas.openxmlformats.org/officeDocument/2006/relationships/hyperlink" Target="https://cantinholiterariososriosdobrasil.wordpress.com/2014/04/23/desmoronamentos-deslizamentos-catastrofe-natural/" TargetMode="External"/><Relationship Id="rId27" Type="http://schemas.openxmlformats.org/officeDocument/2006/relationships/hyperlink" Target="http://brasil.elpais.com/brasil/2014/09/18/fotorrelato/1411061890_493941.html" TargetMode="External"/><Relationship Id="rId30" Type="http://schemas.openxmlformats.org/officeDocument/2006/relationships/hyperlink" Target="http://1.bp.blogspot.com/-KzeruDpLVi8/UgKO_LfLO6I/AAAAAAAABNY/bKVzPI7O_ko/s1600/ESPA%C3%87O+GEOGR%C3%81FICO.jpg" TargetMode="External"/><Relationship Id="rId35" Type="http://schemas.openxmlformats.org/officeDocument/2006/relationships/hyperlink" Target="https://professoramariadocarmo.files.wordpress.com/2012/08/charge000342-11.jpg" TargetMode="External"/><Relationship Id="rId43" Type="http://schemas.openxmlformats.org/officeDocument/2006/relationships/hyperlink" Target="http://economia.estadao.com.br/blogs/celso-ming/o-ajuste-refugado/" TargetMode="External"/><Relationship Id="rId48" Type="http://schemas.openxmlformats.org/officeDocument/2006/relationships/image" Target="media/image23.pn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60</TotalTime>
  <Pages>41</Pages>
  <Words>12170</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dc:creator>
  <cp:keywords/>
  <dc:description/>
  <cp:lastModifiedBy>arkamtus@msn.com</cp:lastModifiedBy>
  <cp:revision>9</cp:revision>
  <cp:lastPrinted>2016-01-04T15:32:00Z</cp:lastPrinted>
  <dcterms:created xsi:type="dcterms:W3CDTF">2017-01-10T08:03:00Z</dcterms:created>
  <dcterms:modified xsi:type="dcterms:W3CDTF">2017-03-20T20:51:00Z</dcterms:modified>
</cp:coreProperties>
</file>